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D6BAE" w14:textId="77777777" w:rsidR="00A40757" w:rsidRPr="007443D8" w:rsidRDefault="00A40757" w:rsidP="000D46F3">
      <w:pPr>
        <w:tabs>
          <w:tab w:val="left" w:pos="1418"/>
        </w:tabs>
        <w:ind w:firstLine="709"/>
        <w:jc w:val="right"/>
        <w:rPr>
          <w:sz w:val="20"/>
          <w:szCs w:val="20"/>
        </w:rPr>
      </w:pPr>
      <w:r w:rsidRPr="007443D8">
        <w:rPr>
          <w:sz w:val="20"/>
          <w:szCs w:val="20"/>
        </w:rPr>
        <w:t xml:space="preserve">Приложение №3 к извещению </w:t>
      </w:r>
    </w:p>
    <w:p w14:paraId="2658CA8E" w14:textId="24DA4D6C" w:rsidR="00A40757" w:rsidRPr="007443D8" w:rsidRDefault="00A40757" w:rsidP="00A40757">
      <w:pPr>
        <w:ind w:firstLine="709"/>
        <w:jc w:val="right"/>
        <w:rPr>
          <w:szCs w:val="20"/>
        </w:rPr>
      </w:pPr>
      <w:r w:rsidRPr="007443D8">
        <w:rPr>
          <w:szCs w:val="20"/>
        </w:rPr>
        <w:t>(</w:t>
      </w:r>
      <w:r w:rsidRPr="007443D8">
        <w:rPr>
          <w:b/>
          <w:bCs/>
          <w:szCs w:val="20"/>
        </w:rPr>
        <w:t>реестровый номер</w:t>
      </w:r>
      <w:r w:rsidR="009E6171" w:rsidRPr="007443D8">
        <w:rPr>
          <w:b/>
          <w:bCs/>
          <w:szCs w:val="20"/>
        </w:rPr>
        <w:t xml:space="preserve"> </w:t>
      </w:r>
      <w:r w:rsidR="0056797E">
        <w:rPr>
          <w:b/>
          <w:bCs/>
          <w:szCs w:val="20"/>
        </w:rPr>
        <w:t>2</w:t>
      </w:r>
      <w:r w:rsidR="00A8406E">
        <w:rPr>
          <w:b/>
          <w:bCs/>
          <w:szCs w:val="20"/>
        </w:rPr>
        <w:t>8</w:t>
      </w:r>
      <w:r w:rsidR="00B63DCF" w:rsidRPr="007443D8">
        <w:rPr>
          <w:b/>
          <w:bCs/>
          <w:szCs w:val="20"/>
        </w:rPr>
        <w:t>-ЭА/23</w:t>
      </w:r>
      <w:r w:rsidRPr="007443D8">
        <w:rPr>
          <w:szCs w:val="20"/>
        </w:rPr>
        <w:t>)</w:t>
      </w:r>
    </w:p>
    <w:p w14:paraId="00EDF0D9" w14:textId="77777777" w:rsidR="00A40757" w:rsidRPr="007443D8" w:rsidRDefault="00A40757" w:rsidP="001B3203">
      <w:pPr>
        <w:pStyle w:val="HTML"/>
        <w:rPr>
          <w:rFonts w:ascii="Times New Roman" w:hAnsi="Times New Roman" w:cs="Times New Roman"/>
          <w:b/>
          <w:sz w:val="22"/>
          <w:szCs w:val="22"/>
        </w:rPr>
      </w:pPr>
    </w:p>
    <w:p w14:paraId="0175D56D" w14:textId="77777777" w:rsidR="00582F71" w:rsidRPr="007443D8" w:rsidRDefault="00582F71" w:rsidP="00582F71">
      <w:pPr>
        <w:pStyle w:val="HTML"/>
        <w:jc w:val="right"/>
        <w:rPr>
          <w:rFonts w:ascii="Times New Roman" w:hAnsi="Times New Roman" w:cs="Times New Roman"/>
          <w:b/>
          <w:sz w:val="22"/>
          <w:szCs w:val="22"/>
        </w:rPr>
      </w:pPr>
      <w:r w:rsidRPr="007443D8">
        <w:rPr>
          <w:rFonts w:ascii="Times New Roman" w:hAnsi="Times New Roman" w:cs="Times New Roman"/>
          <w:b/>
          <w:sz w:val="22"/>
          <w:szCs w:val="22"/>
        </w:rPr>
        <w:t>ПРОЕКТ</w:t>
      </w:r>
    </w:p>
    <w:p w14:paraId="208958B1" w14:textId="77777777" w:rsidR="00582F71" w:rsidRPr="007443D8" w:rsidRDefault="00582F71" w:rsidP="00582F71">
      <w:pPr>
        <w:pStyle w:val="HTML"/>
        <w:jc w:val="center"/>
        <w:rPr>
          <w:rFonts w:ascii="Times New Roman" w:hAnsi="Times New Roman" w:cs="Times New Roman"/>
          <w:b/>
          <w:sz w:val="22"/>
          <w:szCs w:val="22"/>
        </w:rPr>
      </w:pPr>
    </w:p>
    <w:p w14:paraId="6BCB8350" w14:textId="2F179A54" w:rsidR="00C85CEE" w:rsidRPr="007443D8" w:rsidRDefault="00582F71" w:rsidP="0044103A">
      <w:pPr>
        <w:pStyle w:val="HTML"/>
        <w:spacing w:line="0" w:lineRule="atLeast"/>
        <w:jc w:val="center"/>
        <w:rPr>
          <w:rFonts w:ascii="Times New Roman" w:hAnsi="Times New Roman" w:cs="Times New Roman"/>
          <w:b/>
          <w:sz w:val="22"/>
          <w:szCs w:val="22"/>
        </w:rPr>
      </w:pPr>
      <w:r w:rsidRPr="007443D8">
        <w:rPr>
          <w:rFonts w:ascii="Times New Roman" w:hAnsi="Times New Roman" w:cs="Times New Roman"/>
          <w:b/>
          <w:sz w:val="22"/>
          <w:szCs w:val="22"/>
        </w:rPr>
        <w:t>КОНТРАКТ № ____</w:t>
      </w:r>
    </w:p>
    <w:p w14:paraId="68D179A7" w14:textId="7C80D39C" w:rsidR="001B3AC3" w:rsidRDefault="009E6171" w:rsidP="001B3AC3">
      <w:pPr>
        <w:pStyle w:val="af0"/>
        <w:spacing w:line="0" w:lineRule="atLeast"/>
        <w:ind w:right="0"/>
      </w:pPr>
      <w:r w:rsidRPr="009B1BF1">
        <w:rPr>
          <w:bCs w:val="0"/>
          <w:sz w:val="22"/>
          <w:szCs w:val="22"/>
        </w:rPr>
        <w:t xml:space="preserve">на </w:t>
      </w:r>
      <w:r w:rsidR="00B63DCF" w:rsidRPr="009B1BF1">
        <w:rPr>
          <w:sz w:val="22"/>
          <w:szCs w:val="22"/>
        </w:rPr>
        <w:t xml:space="preserve">поставку </w:t>
      </w:r>
      <w:r w:rsidR="00A8406E">
        <w:t>бумаги для офисной техники</w:t>
      </w:r>
    </w:p>
    <w:p w14:paraId="351E553B" w14:textId="1FF382EB" w:rsidR="00E12E80" w:rsidRPr="007443D8" w:rsidRDefault="001B3AC3" w:rsidP="001B3AC3">
      <w:pPr>
        <w:pStyle w:val="af0"/>
        <w:spacing w:line="0" w:lineRule="atLeast"/>
        <w:ind w:right="0"/>
        <w:rPr>
          <w:sz w:val="22"/>
          <w:szCs w:val="22"/>
        </w:rPr>
      </w:pPr>
      <w:r w:rsidRPr="007443D8">
        <w:rPr>
          <w:sz w:val="22"/>
          <w:szCs w:val="22"/>
        </w:rPr>
        <w:t xml:space="preserve"> </w:t>
      </w:r>
      <w:r w:rsidR="00E12E80" w:rsidRPr="007443D8">
        <w:rPr>
          <w:sz w:val="22"/>
          <w:szCs w:val="22"/>
        </w:rPr>
        <w:t xml:space="preserve">г. Челябинск                                                                                                                </w:t>
      </w:r>
      <w:r>
        <w:rPr>
          <w:sz w:val="22"/>
          <w:szCs w:val="22"/>
        </w:rPr>
        <w:t xml:space="preserve">              </w:t>
      </w:r>
      <w:r w:rsidR="00E12E80" w:rsidRPr="007443D8">
        <w:rPr>
          <w:sz w:val="22"/>
          <w:szCs w:val="22"/>
        </w:rPr>
        <w:t xml:space="preserve">  «__» __________ 20</w:t>
      </w:r>
      <w:r w:rsidR="00A12DCB" w:rsidRPr="007443D8">
        <w:rPr>
          <w:sz w:val="22"/>
          <w:szCs w:val="22"/>
        </w:rPr>
        <w:t>2</w:t>
      </w:r>
      <w:r w:rsidR="00E12E80" w:rsidRPr="007443D8">
        <w:rPr>
          <w:sz w:val="22"/>
          <w:szCs w:val="22"/>
        </w:rPr>
        <w:t>_ г.</w:t>
      </w:r>
    </w:p>
    <w:p w14:paraId="67B88E00" w14:textId="77777777" w:rsidR="00E12E80" w:rsidRPr="007443D8" w:rsidRDefault="00E12E80" w:rsidP="00E12E80">
      <w:pPr>
        <w:ind w:firstLine="709"/>
        <w:jc w:val="both"/>
        <w:rPr>
          <w:b/>
          <w:bCs/>
          <w:sz w:val="22"/>
          <w:szCs w:val="22"/>
        </w:rPr>
      </w:pPr>
    </w:p>
    <w:p w14:paraId="2E2C8079" w14:textId="7609BC80" w:rsidR="00E12E80" w:rsidRPr="007443D8" w:rsidRDefault="00E12E80" w:rsidP="00E12E80">
      <w:pPr>
        <w:pStyle w:val="ConsPlusNormal"/>
        <w:ind w:right="-2" w:firstLine="567"/>
        <w:jc w:val="both"/>
        <w:rPr>
          <w:rFonts w:ascii="Times New Roman" w:hAnsi="Times New Roman" w:cs="Times New Roman"/>
          <w:sz w:val="22"/>
          <w:szCs w:val="22"/>
        </w:rPr>
      </w:pPr>
      <w:r w:rsidRPr="007443D8">
        <w:rPr>
          <w:rFonts w:ascii="Times New Roman" w:hAnsi="Times New Roman" w:cs="Times New Roman"/>
          <w:sz w:val="22"/>
          <w:szCs w:val="22"/>
        </w:rPr>
        <w:t>Специализированная некоммерческая организация – фонд «Региональный оператор капитального ремонта общего имущества в многоквартирных домах Челябинской области</w:t>
      </w:r>
      <w:r w:rsidR="001B3203">
        <w:rPr>
          <w:rFonts w:ascii="Times New Roman" w:hAnsi="Times New Roman" w:cs="Times New Roman"/>
          <w:sz w:val="22"/>
          <w:szCs w:val="22"/>
        </w:rPr>
        <w:t xml:space="preserve">», </w:t>
      </w:r>
      <w:r w:rsidRPr="007443D8">
        <w:rPr>
          <w:rFonts w:ascii="Times New Roman" w:hAnsi="Times New Roman" w:cs="Times New Roman"/>
          <w:sz w:val="22"/>
          <w:szCs w:val="22"/>
        </w:rPr>
        <w:t xml:space="preserve"> именуем</w:t>
      </w:r>
      <w:r w:rsidR="001B3203">
        <w:rPr>
          <w:rFonts w:ascii="Times New Roman" w:hAnsi="Times New Roman" w:cs="Times New Roman"/>
          <w:sz w:val="22"/>
          <w:szCs w:val="22"/>
        </w:rPr>
        <w:t>ый</w:t>
      </w:r>
      <w:r w:rsidRPr="007443D8">
        <w:rPr>
          <w:rFonts w:ascii="Times New Roman" w:hAnsi="Times New Roman" w:cs="Times New Roman"/>
          <w:sz w:val="22"/>
          <w:szCs w:val="22"/>
        </w:rPr>
        <w:t xml:space="preserve"> в дальнейшем «Заказчик»,   в лице _________________________________, действующего на основании ___________________________, с одной стороны, и ___________________________, именуемый в дальнейшем «Поставщик», в лице __________________________, действующего на основании ___________________________, с другой стороны, вместе именуемые в дальнейшем «Стороны», на основании ________________________________ от «__» ___________ 20__ г. N __________________________ заключили настоящий контракт (далее - Контракт) о нижеследующем.</w:t>
      </w:r>
    </w:p>
    <w:p w14:paraId="7C498010" w14:textId="77777777" w:rsidR="00E12E80" w:rsidRPr="007443D8" w:rsidRDefault="00E12E80" w:rsidP="00E12E80">
      <w:pPr>
        <w:ind w:firstLine="567"/>
        <w:jc w:val="both"/>
        <w:rPr>
          <w:sz w:val="22"/>
          <w:szCs w:val="22"/>
        </w:rPr>
      </w:pPr>
    </w:p>
    <w:p w14:paraId="12CDEFE4" w14:textId="4EF9170A" w:rsidR="00E12E80" w:rsidRPr="007443D8" w:rsidRDefault="00E12E80" w:rsidP="00994625">
      <w:pPr>
        <w:ind w:right="-2"/>
        <w:jc w:val="center"/>
        <w:rPr>
          <w:b/>
          <w:bCs/>
          <w:sz w:val="22"/>
          <w:szCs w:val="22"/>
        </w:rPr>
      </w:pPr>
      <w:r w:rsidRPr="007443D8">
        <w:rPr>
          <w:b/>
          <w:bCs/>
          <w:sz w:val="22"/>
          <w:szCs w:val="22"/>
          <w:lang w:val="en-US"/>
        </w:rPr>
        <w:t>I</w:t>
      </w:r>
      <w:r w:rsidRPr="007443D8">
        <w:rPr>
          <w:b/>
          <w:bCs/>
          <w:sz w:val="22"/>
          <w:szCs w:val="22"/>
        </w:rPr>
        <w:t>. ПРЕДМЕТ КОНТРАКТА</w:t>
      </w:r>
    </w:p>
    <w:p w14:paraId="1E0828F1" w14:textId="77777777" w:rsidR="00994625" w:rsidRPr="007443D8" w:rsidRDefault="00994625" w:rsidP="00994625">
      <w:pPr>
        <w:ind w:right="-2"/>
        <w:jc w:val="center"/>
        <w:rPr>
          <w:b/>
          <w:bCs/>
          <w:sz w:val="22"/>
          <w:szCs w:val="22"/>
        </w:rPr>
      </w:pPr>
    </w:p>
    <w:p w14:paraId="42FA109C" w14:textId="00BA7B87" w:rsidR="009E6171" w:rsidRPr="007443D8" w:rsidRDefault="009E6171" w:rsidP="00A30A12">
      <w:pPr>
        <w:pStyle w:val="affff2"/>
        <w:numPr>
          <w:ilvl w:val="1"/>
          <w:numId w:val="8"/>
        </w:numPr>
        <w:tabs>
          <w:tab w:val="left" w:pos="0"/>
        </w:tabs>
        <w:ind w:left="0" w:right="-2" w:firstLine="709"/>
        <w:jc w:val="both"/>
        <w:rPr>
          <w:sz w:val="22"/>
          <w:szCs w:val="22"/>
        </w:rPr>
      </w:pPr>
      <w:r w:rsidRPr="007443D8">
        <w:rPr>
          <w:sz w:val="22"/>
          <w:szCs w:val="22"/>
        </w:rPr>
        <w:t xml:space="preserve">По настоящему Контракту Поставщик обязуется в обусловленный настоящим Контрактом срок поставить </w:t>
      </w:r>
      <w:r w:rsidRPr="009B1BF1">
        <w:rPr>
          <w:sz w:val="22"/>
          <w:szCs w:val="22"/>
        </w:rPr>
        <w:t>Заказчику</w:t>
      </w:r>
      <w:r w:rsidR="00200306" w:rsidRPr="009B1BF1">
        <w:rPr>
          <w:sz w:val="22"/>
          <w:szCs w:val="22"/>
        </w:rPr>
        <w:t xml:space="preserve"> </w:t>
      </w:r>
      <w:r w:rsidR="00A8406E">
        <w:rPr>
          <w:b/>
          <w:bCs/>
          <w:sz w:val="22"/>
          <w:szCs w:val="22"/>
        </w:rPr>
        <w:t>бумаг</w:t>
      </w:r>
      <w:r w:rsidR="00DE5D0E">
        <w:rPr>
          <w:b/>
          <w:bCs/>
          <w:sz w:val="22"/>
          <w:szCs w:val="22"/>
        </w:rPr>
        <w:t>у</w:t>
      </w:r>
      <w:bookmarkStart w:id="0" w:name="_GoBack"/>
      <w:bookmarkEnd w:id="0"/>
      <w:r w:rsidR="00A8406E">
        <w:rPr>
          <w:b/>
          <w:bCs/>
          <w:sz w:val="22"/>
          <w:szCs w:val="22"/>
        </w:rPr>
        <w:t xml:space="preserve"> для офисной техники</w:t>
      </w:r>
      <w:r w:rsidR="0097478F" w:rsidRPr="0097478F">
        <w:rPr>
          <w:b/>
          <w:bCs/>
          <w:sz w:val="22"/>
          <w:szCs w:val="22"/>
        </w:rPr>
        <w:t xml:space="preserve"> </w:t>
      </w:r>
      <w:r w:rsidRPr="009B1BF1">
        <w:rPr>
          <w:sz w:val="22"/>
          <w:szCs w:val="22"/>
        </w:rPr>
        <w:t>(далее</w:t>
      </w:r>
      <w:r w:rsidRPr="007443D8">
        <w:rPr>
          <w:sz w:val="22"/>
          <w:szCs w:val="22"/>
        </w:rPr>
        <w:t xml:space="preserve"> именуется - товар) согласно Приложению № 1, являющемуся неотъемлемой частью настоящего Контракта, а Заказчик обязуется оплатить поставленный товар.</w:t>
      </w:r>
    </w:p>
    <w:p w14:paraId="0E5C1202" w14:textId="77777777" w:rsidR="009E6171" w:rsidRPr="007443D8" w:rsidRDefault="009E6171" w:rsidP="00A30A12">
      <w:pPr>
        <w:numPr>
          <w:ilvl w:val="1"/>
          <w:numId w:val="7"/>
        </w:numPr>
        <w:tabs>
          <w:tab w:val="left" w:pos="0"/>
        </w:tabs>
        <w:ind w:left="0" w:right="-2" w:firstLine="709"/>
        <w:jc w:val="both"/>
        <w:rPr>
          <w:sz w:val="22"/>
          <w:szCs w:val="22"/>
        </w:rPr>
      </w:pPr>
      <w:r w:rsidRPr="007443D8">
        <w:rPr>
          <w:sz w:val="22"/>
          <w:szCs w:val="22"/>
        </w:rPr>
        <w:t>Поставщик гарантирует, что товары принадлежат ему на праве собственности, не состоят в судебном споре, никому не проданы, не подарены, не находятся под залогом, свободны от обременения третьими лицами, под арестом или иным запретом не состоят, а также не находились ранее в эксплуатации.</w:t>
      </w:r>
    </w:p>
    <w:p w14:paraId="7D2B8853" w14:textId="77777777" w:rsidR="009E6171" w:rsidRPr="007443D8" w:rsidRDefault="009E6171" w:rsidP="009E6171">
      <w:pPr>
        <w:tabs>
          <w:tab w:val="left" w:pos="0"/>
        </w:tabs>
        <w:ind w:left="709" w:right="-2"/>
        <w:jc w:val="both"/>
        <w:rPr>
          <w:sz w:val="22"/>
          <w:szCs w:val="22"/>
        </w:rPr>
      </w:pPr>
    </w:p>
    <w:p w14:paraId="4BC848ED" w14:textId="1D9A9955" w:rsidR="00E12E80" w:rsidRPr="007443D8" w:rsidRDefault="00E12E80" w:rsidP="00994625">
      <w:pPr>
        <w:pStyle w:val="ConsPlusNormal"/>
        <w:ind w:right="-2"/>
        <w:jc w:val="center"/>
        <w:outlineLvl w:val="1"/>
        <w:rPr>
          <w:rFonts w:ascii="Times New Roman" w:hAnsi="Times New Roman" w:cs="Times New Roman"/>
          <w:b/>
          <w:sz w:val="22"/>
          <w:szCs w:val="22"/>
        </w:rPr>
      </w:pPr>
      <w:r w:rsidRPr="007443D8">
        <w:rPr>
          <w:rFonts w:ascii="Times New Roman" w:hAnsi="Times New Roman" w:cs="Times New Roman"/>
          <w:b/>
          <w:sz w:val="22"/>
          <w:szCs w:val="22"/>
        </w:rPr>
        <w:t>II. ЦЕНА КОНТРАКТА И ПОРЯДОК РАСЧЕТОВ</w:t>
      </w:r>
    </w:p>
    <w:p w14:paraId="1346CBE1" w14:textId="77777777" w:rsidR="00994625" w:rsidRPr="007443D8" w:rsidRDefault="00994625" w:rsidP="00994625">
      <w:pPr>
        <w:pStyle w:val="ConsPlusNormal"/>
        <w:ind w:right="-2"/>
        <w:jc w:val="center"/>
        <w:outlineLvl w:val="1"/>
        <w:rPr>
          <w:rFonts w:ascii="Times New Roman" w:hAnsi="Times New Roman" w:cs="Times New Roman"/>
          <w:b/>
          <w:sz w:val="22"/>
          <w:szCs w:val="22"/>
        </w:rPr>
      </w:pPr>
    </w:p>
    <w:p w14:paraId="5DA27860" w14:textId="77777777" w:rsidR="00E12E80" w:rsidRPr="007443D8" w:rsidRDefault="00E12E80" w:rsidP="00810FC6">
      <w:pPr>
        <w:pStyle w:val="ConsPlusNormal"/>
        <w:widowControl w:val="0"/>
        <w:numPr>
          <w:ilvl w:val="1"/>
          <w:numId w:val="4"/>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Цена Контракта составляет _______________ рублей __ копеек, в том числе НДС - (__%) _________ рублей ___ копеек.</w:t>
      </w:r>
      <w:r w:rsidRPr="007443D8">
        <w:rPr>
          <w:rStyle w:val="afffff"/>
          <w:rFonts w:ascii="Times New Roman" w:hAnsi="Times New Roman" w:cs="Times New Roman"/>
          <w:sz w:val="22"/>
          <w:szCs w:val="22"/>
        </w:rPr>
        <w:footnoteReference w:id="1"/>
      </w:r>
    </w:p>
    <w:p w14:paraId="69C15AE3" w14:textId="34A7734C" w:rsidR="00232D60" w:rsidRPr="007443D8" w:rsidRDefault="00232D60" w:rsidP="00810FC6">
      <w:pPr>
        <w:pStyle w:val="ConsPlusNormal"/>
        <w:widowControl w:val="0"/>
        <w:numPr>
          <w:ilvl w:val="1"/>
          <w:numId w:val="4"/>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Цена единицы товара указывается в Приложении к настоящему Контракту.</w:t>
      </w:r>
    </w:p>
    <w:p w14:paraId="3CF0D145" w14:textId="77777777" w:rsidR="00E12E80" w:rsidRPr="007443D8" w:rsidRDefault="00E12E80" w:rsidP="00810FC6">
      <w:pPr>
        <w:pStyle w:val="ConsPlusNormal"/>
        <w:widowControl w:val="0"/>
        <w:numPr>
          <w:ilvl w:val="1"/>
          <w:numId w:val="4"/>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7D990819" w14:textId="39AA12F4" w:rsidR="00E12E80" w:rsidRPr="007443D8" w:rsidRDefault="00E12E80" w:rsidP="00E12E80">
      <w:pPr>
        <w:pStyle w:val="ConsPlusNormal"/>
        <w:tabs>
          <w:tab w:val="left" w:pos="1276"/>
          <w:tab w:val="left" w:pos="1418"/>
        </w:tabs>
        <w:ind w:right="-2" w:firstLine="567"/>
        <w:jc w:val="both"/>
        <w:rPr>
          <w:rFonts w:ascii="Times New Roman" w:hAnsi="Times New Roman" w:cs="Times New Roman"/>
          <w:sz w:val="22"/>
          <w:szCs w:val="22"/>
        </w:rPr>
      </w:pPr>
      <w:r w:rsidRPr="007443D8">
        <w:rPr>
          <w:rFonts w:ascii="Times New Roman" w:hAnsi="Times New Roman" w:cs="Times New Roman"/>
          <w:sz w:val="22"/>
          <w:szCs w:val="22"/>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7443D8">
          <w:rPr>
            <w:rFonts w:ascii="Times New Roman" w:hAnsi="Times New Roman" w:cs="Times New Roman"/>
            <w:sz w:val="22"/>
            <w:szCs w:val="22"/>
          </w:rPr>
          <w:t>законом</w:t>
        </w:r>
      </w:hyperlink>
      <w:r w:rsidRPr="007443D8">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настоящим Контрактом.</w:t>
      </w:r>
    </w:p>
    <w:p w14:paraId="72D8A496" w14:textId="580E16AF" w:rsidR="00E12E80" w:rsidRPr="007443D8" w:rsidRDefault="00E12E80" w:rsidP="00E12E80">
      <w:pPr>
        <w:pStyle w:val="ConsPlusNormal"/>
        <w:tabs>
          <w:tab w:val="left" w:pos="1276"/>
          <w:tab w:val="left" w:pos="1418"/>
        </w:tabs>
        <w:ind w:right="-2" w:firstLine="567"/>
        <w:jc w:val="both"/>
        <w:rPr>
          <w:rFonts w:ascii="Times New Roman" w:hAnsi="Times New Roman" w:cs="Times New Roman"/>
          <w:sz w:val="22"/>
          <w:szCs w:val="22"/>
        </w:rPr>
      </w:pPr>
      <w:r w:rsidRPr="007443D8">
        <w:rPr>
          <w:rFonts w:ascii="Times New Roman" w:hAnsi="Times New Roman" w:cs="Times New Roman"/>
          <w:sz w:val="22"/>
          <w:szCs w:val="22"/>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7C2EF1EB" w14:textId="77777777" w:rsidR="00E12E80" w:rsidRPr="007443D8" w:rsidRDefault="00E12E80" w:rsidP="00810FC6">
      <w:pPr>
        <w:pStyle w:val="ConsPlusNormal"/>
        <w:widowControl w:val="0"/>
        <w:numPr>
          <w:ilvl w:val="1"/>
          <w:numId w:val="4"/>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Источник финансирования Контракта – взносы учредителя из средств бюджета Челябинской области.</w:t>
      </w:r>
    </w:p>
    <w:p w14:paraId="3003C613" w14:textId="43EE6EF6" w:rsidR="00E12E80" w:rsidRPr="007443D8" w:rsidRDefault="00E12E80" w:rsidP="00810FC6">
      <w:pPr>
        <w:pStyle w:val="ConsPlusNormal"/>
        <w:widowControl w:val="0"/>
        <w:numPr>
          <w:ilvl w:val="1"/>
          <w:numId w:val="4"/>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 xml:space="preserve">Расчеты между Заказчиком и Поставщиком производятся не позднее </w:t>
      </w:r>
      <w:r w:rsidR="00813774" w:rsidRPr="007443D8">
        <w:rPr>
          <w:rFonts w:ascii="Times New Roman" w:hAnsi="Times New Roman" w:cs="Times New Roman"/>
          <w:sz w:val="22"/>
          <w:szCs w:val="22"/>
        </w:rPr>
        <w:t>7</w:t>
      </w:r>
      <w:r w:rsidRPr="007443D8">
        <w:rPr>
          <w:rFonts w:ascii="Times New Roman" w:hAnsi="Times New Roman" w:cs="Times New Roman"/>
          <w:sz w:val="22"/>
          <w:szCs w:val="22"/>
        </w:rPr>
        <w:t xml:space="preserve"> (</w:t>
      </w:r>
      <w:r w:rsidR="00813774" w:rsidRPr="007443D8">
        <w:rPr>
          <w:rFonts w:ascii="Times New Roman" w:hAnsi="Times New Roman" w:cs="Times New Roman"/>
          <w:sz w:val="22"/>
          <w:szCs w:val="22"/>
        </w:rPr>
        <w:t>семи)</w:t>
      </w:r>
      <w:r w:rsidRPr="007443D8">
        <w:rPr>
          <w:rFonts w:ascii="Times New Roman" w:hAnsi="Times New Roman" w:cs="Times New Roman"/>
          <w:sz w:val="22"/>
          <w:szCs w:val="22"/>
        </w:rPr>
        <w:t xml:space="preserve"> рабочих дней со дня подписания Заказчиком документов </w:t>
      </w:r>
      <w:r w:rsidR="00BF7A74" w:rsidRPr="007443D8">
        <w:rPr>
          <w:rFonts w:ascii="Times New Roman" w:hAnsi="Times New Roman" w:cs="Times New Roman"/>
          <w:sz w:val="22"/>
          <w:szCs w:val="22"/>
        </w:rPr>
        <w:t xml:space="preserve">о приемке </w:t>
      </w:r>
      <w:r w:rsidRPr="007443D8">
        <w:rPr>
          <w:rFonts w:ascii="Times New Roman" w:hAnsi="Times New Roman" w:cs="Times New Roman"/>
          <w:sz w:val="22"/>
          <w:szCs w:val="22"/>
        </w:rPr>
        <w:t>и представленных Поставщиком</w:t>
      </w:r>
      <w:r w:rsidR="00BF7A74" w:rsidRPr="007443D8">
        <w:rPr>
          <w:rFonts w:ascii="Times New Roman" w:hAnsi="Times New Roman" w:cs="Times New Roman"/>
          <w:sz w:val="22"/>
          <w:szCs w:val="22"/>
        </w:rPr>
        <w:t>, а именно:</w:t>
      </w:r>
      <w:r w:rsidRPr="007443D8">
        <w:rPr>
          <w:rFonts w:ascii="Times New Roman" w:hAnsi="Times New Roman" w:cs="Times New Roman"/>
          <w:sz w:val="22"/>
          <w:szCs w:val="22"/>
        </w:rPr>
        <w:t xml:space="preserve"> счета</w:t>
      </w:r>
      <w:r w:rsidR="00D82DCC" w:rsidRPr="007443D8">
        <w:rPr>
          <w:rFonts w:ascii="Times New Roman" w:hAnsi="Times New Roman" w:cs="Times New Roman"/>
          <w:sz w:val="22"/>
          <w:szCs w:val="22"/>
        </w:rPr>
        <w:t xml:space="preserve">, </w:t>
      </w:r>
      <w:r w:rsidRPr="007443D8">
        <w:rPr>
          <w:rFonts w:ascii="Times New Roman" w:hAnsi="Times New Roman" w:cs="Times New Roman"/>
          <w:sz w:val="22"/>
          <w:szCs w:val="22"/>
        </w:rPr>
        <w:t>счета-фактуры</w:t>
      </w:r>
      <w:r w:rsidR="00D82DCC" w:rsidRPr="007443D8">
        <w:rPr>
          <w:rFonts w:ascii="Times New Roman" w:hAnsi="Times New Roman" w:cs="Times New Roman"/>
          <w:sz w:val="22"/>
          <w:szCs w:val="22"/>
        </w:rPr>
        <w:t xml:space="preserve"> (при наличии)</w:t>
      </w:r>
      <w:r w:rsidRPr="007443D8">
        <w:rPr>
          <w:rFonts w:ascii="Times New Roman" w:hAnsi="Times New Roman" w:cs="Times New Roman"/>
          <w:sz w:val="22"/>
          <w:szCs w:val="22"/>
        </w:rPr>
        <w:t xml:space="preserve"> и товарной (товарно-транспортной) накладной/универсального передаточного документа.</w:t>
      </w:r>
    </w:p>
    <w:p w14:paraId="1BD28A91" w14:textId="77777777" w:rsidR="00E12E80" w:rsidRPr="007443D8" w:rsidRDefault="00E12E80" w:rsidP="00810FC6">
      <w:pPr>
        <w:pStyle w:val="ConsPlusNormal"/>
        <w:widowControl w:val="0"/>
        <w:numPr>
          <w:ilvl w:val="1"/>
          <w:numId w:val="4"/>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3D77D070" w14:textId="77777777" w:rsidR="00D82DCC" w:rsidRPr="007443D8" w:rsidRDefault="00D82DCC" w:rsidP="00810FC6">
      <w:pPr>
        <w:pStyle w:val="ConsPlusNormal"/>
        <w:widowControl w:val="0"/>
        <w:numPr>
          <w:ilvl w:val="1"/>
          <w:numId w:val="4"/>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 xml:space="preserve">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w:t>
      </w:r>
      <w:r w:rsidRPr="007443D8">
        <w:rPr>
          <w:rFonts w:ascii="Times New Roman" w:hAnsi="Times New Roman" w:cs="Times New Roman"/>
          <w:sz w:val="22"/>
          <w:szCs w:val="22"/>
        </w:rPr>
        <w:lastRenderedPageBreak/>
        <w:t>Контракте цены единицы товара, но не более чем на десять процентов цены Контракта. При уменьшении предусмотренного Контрактом количества товаров Стороны Контракта обязаны уменьшить цену Контракта исходя из цены единицы товара. Цена единицы дополнительно поставляемых товаров или цена единицы товара при уменьшении предусмотренного Контрактом количества поставляемых товаров должна определяться как частное от деления первоначальной цены Контракта на предусмотренное в Контракте количество таких товаров.</w:t>
      </w:r>
    </w:p>
    <w:p w14:paraId="2DB2A0C4" w14:textId="2C012615" w:rsidR="00D82DCC" w:rsidRPr="007443D8" w:rsidRDefault="00917A3F" w:rsidP="00810FC6">
      <w:pPr>
        <w:widowControl w:val="0"/>
        <w:numPr>
          <w:ilvl w:val="1"/>
          <w:numId w:val="4"/>
        </w:numPr>
        <w:tabs>
          <w:tab w:val="left" w:pos="1134"/>
        </w:tabs>
        <w:suppressAutoHyphens/>
        <w:ind w:left="0" w:firstLine="567"/>
        <w:jc w:val="both"/>
        <w:rPr>
          <w:sz w:val="22"/>
          <w:szCs w:val="22"/>
        </w:rPr>
      </w:pPr>
      <w:r w:rsidRPr="007443D8">
        <w:rPr>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7980A1" w14:textId="77777777" w:rsidR="00C85CEE" w:rsidRPr="007443D8" w:rsidRDefault="00C85CEE" w:rsidP="00994625">
      <w:pPr>
        <w:widowControl w:val="0"/>
        <w:tabs>
          <w:tab w:val="left" w:pos="1134"/>
        </w:tabs>
        <w:suppressAutoHyphens/>
        <w:jc w:val="both"/>
        <w:rPr>
          <w:sz w:val="22"/>
          <w:szCs w:val="22"/>
        </w:rPr>
      </w:pPr>
    </w:p>
    <w:p w14:paraId="5138986B" w14:textId="0759DDB2" w:rsidR="00E12E80" w:rsidRPr="007443D8" w:rsidRDefault="00E12E80" w:rsidP="00994625">
      <w:pPr>
        <w:pStyle w:val="ConsPlusNormal"/>
        <w:ind w:right="-2"/>
        <w:jc w:val="center"/>
        <w:outlineLvl w:val="1"/>
        <w:rPr>
          <w:rFonts w:ascii="Times New Roman" w:hAnsi="Times New Roman" w:cs="Times New Roman"/>
          <w:b/>
          <w:sz w:val="22"/>
          <w:szCs w:val="22"/>
        </w:rPr>
      </w:pPr>
      <w:r w:rsidRPr="007443D8">
        <w:rPr>
          <w:rFonts w:ascii="Times New Roman" w:hAnsi="Times New Roman" w:cs="Times New Roman"/>
          <w:b/>
          <w:sz w:val="22"/>
          <w:szCs w:val="22"/>
        </w:rPr>
        <w:t>III. ПОРЯДОК, СРОКИ И УСЛОВИЯ ПОСТАВКИ И ПРИЕМКИ ТОВАРА</w:t>
      </w:r>
    </w:p>
    <w:p w14:paraId="5D61FD7F" w14:textId="77777777" w:rsidR="00994625" w:rsidRPr="007443D8" w:rsidRDefault="00994625" w:rsidP="00994625">
      <w:pPr>
        <w:pStyle w:val="ConsPlusNormal"/>
        <w:ind w:right="-2"/>
        <w:jc w:val="center"/>
        <w:outlineLvl w:val="1"/>
        <w:rPr>
          <w:rFonts w:ascii="Times New Roman" w:hAnsi="Times New Roman" w:cs="Times New Roman"/>
          <w:b/>
          <w:sz w:val="22"/>
          <w:szCs w:val="22"/>
        </w:rPr>
      </w:pPr>
    </w:p>
    <w:p w14:paraId="0FA526F8" w14:textId="1BC07DA3" w:rsidR="00A8406E" w:rsidRDefault="00A8406E" w:rsidP="00A8406E">
      <w:pPr>
        <w:numPr>
          <w:ilvl w:val="1"/>
          <w:numId w:val="22"/>
        </w:numPr>
        <w:tabs>
          <w:tab w:val="left" w:pos="1134"/>
        </w:tabs>
        <w:ind w:left="0" w:right="-2" w:firstLine="567"/>
        <w:jc w:val="both"/>
        <w:rPr>
          <w:sz w:val="22"/>
          <w:szCs w:val="22"/>
        </w:rPr>
      </w:pPr>
      <w:r w:rsidRPr="00200306">
        <w:rPr>
          <w:sz w:val="22"/>
          <w:szCs w:val="22"/>
        </w:rPr>
        <w:t xml:space="preserve">Не позднее, чем за 1 (один) рабочий день до дня доставки Товара Поставщик обязан согласовать с ответственным лицом – Аникиной Ольгой Константиновной (тел. 8 (351) 240-10-02 доб. 110, +7-922-015-74-64), дату и время доставки Товара. </w:t>
      </w:r>
    </w:p>
    <w:p w14:paraId="08F4991B" w14:textId="0260345D" w:rsidR="00953512" w:rsidRDefault="00A8406E" w:rsidP="00A8406E">
      <w:pPr>
        <w:tabs>
          <w:tab w:val="left" w:pos="1418"/>
        </w:tabs>
        <w:ind w:right="-2"/>
        <w:jc w:val="both"/>
        <w:rPr>
          <w:sz w:val="22"/>
          <w:szCs w:val="22"/>
        </w:rPr>
      </w:pPr>
      <w:r>
        <w:rPr>
          <w:sz w:val="22"/>
          <w:szCs w:val="22"/>
        </w:rPr>
        <w:t xml:space="preserve">              </w:t>
      </w:r>
      <w:r w:rsidRPr="00200306">
        <w:rPr>
          <w:sz w:val="22"/>
          <w:szCs w:val="22"/>
        </w:rPr>
        <w:t>Поставщик самостоятельно доставляет Товар Заказчику по адресу: 454020, Российская Федерация, Челябинская область, город Челябинск, улица Образцова, дом 7, Специализированная некоммерческая организация – фонд «Региональный оператор капитального ремонта общего имущества в многоквартирных домах</w:t>
      </w:r>
      <w:r>
        <w:rPr>
          <w:sz w:val="22"/>
          <w:szCs w:val="22"/>
        </w:rPr>
        <w:t xml:space="preserve"> Челябинской области», </w:t>
      </w:r>
      <w:proofErr w:type="spellStart"/>
      <w:r>
        <w:rPr>
          <w:sz w:val="22"/>
          <w:szCs w:val="22"/>
        </w:rPr>
        <w:t>каб</w:t>
      </w:r>
      <w:proofErr w:type="spellEnd"/>
      <w:r>
        <w:rPr>
          <w:sz w:val="22"/>
          <w:szCs w:val="22"/>
        </w:rPr>
        <w:t>. 205. П</w:t>
      </w:r>
      <w:r w:rsidRPr="0036630F">
        <w:rPr>
          <w:color w:val="000000"/>
          <w:sz w:val="22"/>
          <w:szCs w:val="22"/>
        </w:rPr>
        <w:t>оставка Товара осуществляется партиями</w:t>
      </w:r>
      <w:r>
        <w:rPr>
          <w:color w:val="000000"/>
          <w:sz w:val="22"/>
          <w:szCs w:val="22"/>
        </w:rPr>
        <w:t>,</w:t>
      </w:r>
      <w:r w:rsidRPr="0036630F">
        <w:rPr>
          <w:color w:val="000000"/>
          <w:sz w:val="22"/>
          <w:szCs w:val="22"/>
        </w:rPr>
        <w:t xml:space="preserve"> </w:t>
      </w:r>
      <w:r>
        <w:rPr>
          <w:sz w:val="22"/>
          <w:szCs w:val="22"/>
        </w:rPr>
        <w:t xml:space="preserve">в срок до 01 декабря 2023 года. </w:t>
      </w:r>
      <w:r w:rsidRPr="0073748F">
        <w:rPr>
          <w:bCs/>
          <w:sz w:val="22"/>
          <w:szCs w:val="22"/>
        </w:rPr>
        <w:t xml:space="preserve">Заказчик формирует заявку в соответствии со своей потребностью в Товаре. Поставка Товара осуществляется Поставщиком в течении </w:t>
      </w:r>
      <w:r>
        <w:rPr>
          <w:bCs/>
          <w:sz w:val="22"/>
          <w:szCs w:val="22"/>
        </w:rPr>
        <w:t xml:space="preserve">3 </w:t>
      </w:r>
      <w:r w:rsidRPr="0073748F">
        <w:rPr>
          <w:bCs/>
          <w:sz w:val="22"/>
          <w:szCs w:val="22"/>
        </w:rPr>
        <w:t>(</w:t>
      </w:r>
      <w:r>
        <w:rPr>
          <w:bCs/>
          <w:sz w:val="22"/>
          <w:szCs w:val="22"/>
        </w:rPr>
        <w:t>трех</w:t>
      </w:r>
      <w:r w:rsidRPr="0073748F">
        <w:rPr>
          <w:bCs/>
          <w:sz w:val="22"/>
          <w:szCs w:val="22"/>
        </w:rPr>
        <w:t>) календарных дней с момента передачи ему заявки.</w:t>
      </w:r>
      <w:r>
        <w:rPr>
          <w:sz w:val="22"/>
          <w:szCs w:val="22"/>
        </w:rPr>
        <w:t xml:space="preserve"> </w:t>
      </w:r>
      <w:r w:rsidRPr="0073748F">
        <w:rPr>
          <w:sz w:val="22"/>
          <w:szCs w:val="22"/>
        </w:rPr>
        <w:t xml:space="preserve"> </w:t>
      </w:r>
      <w:r w:rsidR="00985AEE" w:rsidRPr="007443D8">
        <w:rPr>
          <w:sz w:val="22"/>
          <w:szCs w:val="22"/>
        </w:rPr>
        <w:t>Товар должен быть упакован и замаркирован в соответствии с действующими стандартами.</w:t>
      </w:r>
      <w:r w:rsidR="00953512" w:rsidRPr="007443D8">
        <w:rPr>
          <w:sz w:val="22"/>
          <w:szCs w:val="22"/>
        </w:rPr>
        <w:t xml:space="preserve"> </w:t>
      </w:r>
      <w:r w:rsidR="00985AEE" w:rsidRPr="007443D8">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Pr>
          <w:sz w:val="22"/>
          <w:szCs w:val="22"/>
        </w:rPr>
        <w:t>.</w:t>
      </w:r>
    </w:p>
    <w:p w14:paraId="69B29509" w14:textId="77486083" w:rsidR="00A8406E" w:rsidRPr="007443D8" w:rsidRDefault="00A8406E" w:rsidP="00A8406E">
      <w:pPr>
        <w:ind w:right="-2"/>
        <w:jc w:val="both"/>
        <w:rPr>
          <w:sz w:val="22"/>
          <w:szCs w:val="22"/>
        </w:rPr>
      </w:pPr>
      <w:r>
        <w:rPr>
          <w:sz w:val="22"/>
          <w:szCs w:val="22"/>
        </w:rPr>
        <w:t xml:space="preserve">             </w:t>
      </w:r>
      <w:r w:rsidRPr="00A8406E">
        <w:rPr>
          <w:sz w:val="22"/>
          <w:szCs w:val="22"/>
        </w:rPr>
        <w:t>Поставка товара производится силами и средствами Поставщика в рабочие дни (с понедельника по пятницу) Заказчика с 09.00 до 12.00 или с 13.00 до 16.00 (время местное).</w:t>
      </w:r>
    </w:p>
    <w:p w14:paraId="0E335475" w14:textId="77777777" w:rsidR="00953512" w:rsidRPr="007443D8" w:rsidRDefault="00953512" w:rsidP="00A30A12">
      <w:pPr>
        <w:pStyle w:val="affff2"/>
        <w:numPr>
          <w:ilvl w:val="1"/>
          <w:numId w:val="9"/>
        </w:numPr>
        <w:ind w:left="0" w:firstLine="567"/>
        <w:jc w:val="both"/>
        <w:rPr>
          <w:sz w:val="22"/>
          <w:szCs w:val="22"/>
        </w:rPr>
      </w:pPr>
      <w:r w:rsidRPr="007443D8">
        <w:rPr>
          <w:sz w:val="22"/>
          <w:szCs w:val="22"/>
        </w:rPr>
        <w:t>По окончании поставки Товара Поставщик представляет Заказчику счет, счет-фактуру и товарную (товарно-транспортную) накладную/универсальный передаточный документ не позднее следующего рабочего дня за днем поставки Товара.</w:t>
      </w:r>
    </w:p>
    <w:p w14:paraId="341BA48F" w14:textId="15E61DE8" w:rsidR="00953512" w:rsidRPr="007443D8" w:rsidRDefault="00953512" w:rsidP="00A30A12">
      <w:pPr>
        <w:pStyle w:val="affff2"/>
        <w:numPr>
          <w:ilvl w:val="1"/>
          <w:numId w:val="9"/>
        </w:numPr>
        <w:ind w:left="0" w:firstLine="567"/>
        <w:jc w:val="both"/>
        <w:rPr>
          <w:sz w:val="22"/>
          <w:szCs w:val="22"/>
        </w:rPr>
      </w:pPr>
      <w:r w:rsidRPr="007443D8">
        <w:rPr>
          <w:sz w:val="22"/>
          <w:szCs w:val="22"/>
        </w:rPr>
        <w:t>Место предоставления документов, указанных в пункте 3.</w:t>
      </w:r>
      <w:r w:rsidR="00A8406E">
        <w:rPr>
          <w:sz w:val="22"/>
          <w:szCs w:val="22"/>
        </w:rPr>
        <w:t>2</w:t>
      </w:r>
      <w:r w:rsidRPr="007443D8">
        <w:rPr>
          <w:sz w:val="22"/>
          <w:szCs w:val="22"/>
        </w:rPr>
        <w:t>. настоящего Контракта: Российская Федерация, Челябинская область, город Челябинск, улица Образцова, дом 7, Специализированная</w:t>
      </w:r>
      <w:r w:rsidR="00D446F0" w:rsidRPr="007443D8">
        <w:rPr>
          <w:sz w:val="22"/>
          <w:szCs w:val="22"/>
        </w:rPr>
        <w:t xml:space="preserve"> </w:t>
      </w:r>
      <w:r w:rsidRPr="007443D8">
        <w:rPr>
          <w:sz w:val="22"/>
          <w:szCs w:val="22"/>
        </w:rPr>
        <w:t>некоммерческая организация – фонд «Региональный оператор капитального ремонта общего имущества в многоквартирных домах Челябинской области», кабинет № 205.</w:t>
      </w:r>
    </w:p>
    <w:p w14:paraId="4F36EF86" w14:textId="77777777" w:rsidR="00B77B01" w:rsidRPr="007443D8" w:rsidRDefault="00B77B01" w:rsidP="00A30A12">
      <w:pPr>
        <w:numPr>
          <w:ilvl w:val="1"/>
          <w:numId w:val="9"/>
        </w:numPr>
        <w:tabs>
          <w:tab w:val="left" w:pos="1276"/>
        </w:tabs>
        <w:ind w:left="0" w:right="-2" w:firstLine="567"/>
        <w:jc w:val="both"/>
        <w:rPr>
          <w:sz w:val="22"/>
          <w:szCs w:val="22"/>
        </w:rPr>
      </w:pPr>
      <w:r w:rsidRPr="007443D8">
        <w:rPr>
          <w:sz w:val="22"/>
          <w:szCs w:val="22"/>
        </w:rPr>
        <w:t>Приемка Товара осуществляется в течение 10 (десяти) рабочих дней со дня получения от Поставщика товарной (товарно-транспортной) накладной/универсального передаточного документа. Для проведения приемки Товара назначается приемщик или приемочная комиссия, которая состоит не менее чем из 5 (пяти) человек.</w:t>
      </w:r>
    </w:p>
    <w:p w14:paraId="098FD0CF" w14:textId="77777777" w:rsidR="00B77B01" w:rsidRPr="007443D8" w:rsidRDefault="00B77B01" w:rsidP="00A30A12">
      <w:pPr>
        <w:numPr>
          <w:ilvl w:val="1"/>
          <w:numId w:val="9"/>
        </w:numPr>
        <w:tabs>
          <w:tab w:val="left" w:pos="1276"/>
        </w:tabs>
        <w:ind w:left="0" w:right="-2" w:firstLine="567"/>
        <w:jc w:val="both"/>
        <w:rPr>
          <w:sz w:val="22"/>
          <w:szCs w:val="22"/>
        </w:rPr>
      </w:pPr>
      <w:r w:rsidRPr="007443D8">
        <w:rPr>
          <w:sz w:val="22"/>
          <w:szCs w:val="22"/>
        </w:rPr>
        <w:t>Перед приемкой Товара Заказчик проводит экспертизу результатов, предусмотренных Контрактом, в части их соответствия условиям настоящего Контракта. Срок проведения такой экспертизы составляет не более 7 (семи) рабочих дней со дня получения от Поставщика товарной (товарно-транспортной) накладной/универсального передаточного документа.</w:t>
      </w:r>
    </w:p>
    <w:p w14:paraId="6D4A429A" w14:textId="77777777" w:rsidR="00B77B01" w:rsidRPr="007443D8" w:rsidRDefault="00B77B01" w:rsidP="00A30A12">
      <w:pPr>
        <w:numPr>
          <w:ilvl w:val="1"/>
          <w:numId w:val="9"/>
        </w:numPr>
        <w:tabs>
          <w:tab w:val="left" w:pos="1276"/>
        </w:tabs>
        <w:ind w:left="0" w:right="-2" w:firstLine="567"/>
        <w:jc w:val="both"/>
        <w:rPr>
          <w:sz w:val="22"/>
          <w:szCs w:val="22"/>
        </w:rPr>
      </w:pPr>
      <w:r w:rsidRPr="007443D8">
        <w:rPr>
          <w:sz w:val="22"/>
          <w:szCs w:val="22"/>
        </w:rPr>
        <w:t xml:space="preserve">Экспертиза результатов, предусмотренных Контрактом,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результатов, предусмотренных Контрактом, силами Заказчика назначается эксперт или экспертная комиссия. </w:t>
      </w:r>
    </w:p>
    <w:p w14:paraId="54EA10FE" w14:textId="77777777" w:rsidR="00B77B01" w:rsidRPr="007443D8" w:rsidRDefault="00B77B01" w:rsidP="00A30A12">
      <w:pPr>
        <w:numPr>
          <w:ilvl w:val="1"/>
          <w:numId w:val="9"/>
        </w:numPr>
        <w:tabs>
          <w:tab w:val="left" w:pos="1276"/>
        </w:tabs>
        <w:ind w:left="0" w:right="-2" w:firstLine="567"/>
        <w:jc w:val="both"/>
        <w:rPr>
          <w:sz w:val="22"/>
          <w:szCs w:val="22"/>
        </w:rPr>
      </w:pPr>
      <w:r w:rsidRPr="007443D8">
        <w:rPr>
          <w:sz w:val="22"/>
          <w:szCs w:val="22"/>
        </w:rPr>
        <w:t>Заказчик вправе провести независимую экспертизу соответствия Товара условиям настоящего Контракта. Результаты такой экспертизы оформляются в виде заключения о проведении экспертизы, которое должно быть подписано независимым экспертом или уполномоченным представителем экспертной организации. Заключение о проведении экспертизы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заключения о проведении экспертизы или заведомо ложного заключения о проведении экспертизы, за невыполнение независимым экспертом (экспертной организацией) требований Закона независимый эксперт (экспертная организация) несут ответственность в соответствии с законодательством Российской Федерации.</w:t>
      </w:r>
    </w:p>
    <w:p w14:paraId="329AD4A3" w14:textId="6BCB5001" w:rsidR="00B77B01" w:rsidRPr="007443D8" w:rsidRDefault="00B77B01" w:rsidP="00A30A12">
      <w:pPr>
        <w:numPr>
          <w:ilvl w:val="1"/>
          <w:numId w:val="9"/>
        </w:numPr>
        <w:tabs>
          <w:tab w:val="left" w:pos="1276"/>
        </w:tabs>
        <w:ind w:left="0" w:right="-2" w:firstLine="567"/>
        <w:jc w:val="both"/>
        <w:rPr>
          <w:sz w:val="22"/>
          <w:szCs w:val="22"/>
        </w:rPr>
      </w:pPr>
      <w:r w:rsidRPr="007443D8">
        <w:rPr>
          <w:sz w:val="22"/>
          <w:szCs w:val="22"/>
        </w:rPr>
        <w:t>В случае если экспертиза результатов, предусмотренных Контрактом, не выявила фактов ненадлежащего исполнения условий настоящего Контракта, Заказчик осуществляет приемку Товара. В случае проведения экспертизы результатов, предусмотренных Контрактом, силами Заказчика, положительное заключение о проведении экспертизы не формируется.</w:t>
      </w:r>
    </w:p>
    <w:p w14:paraId="78DC4E6C" w14:textId="77777777" w:rsidR="00B77B01" w:rsidRPr="007443D8" w:rsidRDefault="00B77B01" w:rsidP="00A30A12">
      <w:pPr>
        <w:numPr>
          <w:ilvl w:val="1"/>
          <w:numId w:val="9"/>
        </w:numPr>
        <w:tabs>
          <w:tab w:val="left" w:pos="1276"/>
        </w:tabs>
        <w:ind w:left="0" w:right="-2" w:firstLine="567"/>
        <w:jc w:val="both"/>
        <w:rPr>
          <w:sz w:val="22"/>
          <w:szCs w:val="22"/>
        </w:rPr>
      </w:pPr>
      <w:r w:rsidRPr="007443D8">
        <w:rPr>
          <w:sz w:val="22"/>
          <w:szCs w:val="22"/>
        </w:rPr>
        <w:lastRenderedPageBreak/>
        <w:t>В случае установления в ходе экспертизы результатов, предусмотренных Контрактом, несоответствия Товара условиям настоящего Контракта, эксперт (экспертная комиссия) отражает указанные факты в заключении о проведении экспертизы.</w:t>
      </w:r>
    </w:p>
    <w:p w14:paraId="36B983F0" w14:textId="77777777" w:rsidR="00B77B01" w:rsidRPr="007443D8" w:rsidRDefault="00B77B01" w:rsidP="00A30A12">
      <w:pPr>
        <w:numPr>
          <w:ilvl w:val="1"/>
          <w:numId w:val="9"/>
        </w:numPr>
        <w:tabs>
          <w:tab w:val="left" w:pos="1276"/>
        </w:tabs>
        <w:ind w:left="0" w:right="-2" w:firstLine="567"/>
        <w:jc w:val="both"/>
        <w:rPr>
          <w:sz w:val="22"/>
          <w:szCs w:val="22"/>
        </w:rPr>
      </w:pPr>
      <w:r w:rsidRPr="007443D8">
        <w:rPr>
          <w:sz w:val="22"/>
          <w:szCs w:val="22"/>
        </w:rPr>
        <w:t>Приемщик (приемочная комиссия) обязан учитывать отраженные в заключении о проведении экспертизы результатов, предусмотренных Контрактом, предложения эксперта (экспертной комиссии), независимого эксперта (уполномоченного представителя экспертной организации).</w:t>
      </w:r>
    </w:p>
    <w:p w14:paraId="06076E06" w14:textId="77777777" w:rsidR="00B77B01" w:rsidRPr="007443D8" w:rsidRDefault="00B77B01" w:rsidP="00A30A12">
      <w:pPr>
        <w:numPr>
          <w:ilvl w:val="1"/>
          <w:numId w:val="9"/>
        </w:numPr>
        <w:tabs>
          <w:tab w:val="left" w:pos="1276"/>
        </w:tabs>
        <w:ind w:left="0" w:right="-2" w:firstLine="567"/>
        <w:jc w:val="both"/>
        <w:rPr>
          <w:sz w:val="22"/>
          <w:szCs w:val="22"/>
        </w:rPr>
      </w:pPr>
      <w:r w:rsidRPr="007443D8">
        <w:rPr>
          <w:sz w:val="22"/>
          <w:szCs w:val="22"/>
        </w:rPr>
        <w:t>При приемке количества Товара приемщик (приемочная комиссия) осуществляет определение фактического количества поставленного Товара на его соответствие условиям настоящего Контракта.</w:t>
      </w:r>
    </w:p>
    <w:p w14:paraId="66149BDE" w14:textId="77777777" w:rsidR="00B77B01" w:rsidRPr="007443D8" w:rsidRDefault="00B77B01" w:rsidP="00A30A12">
      <w:pPr>
        <w:numPr>
          <w:ilvl w:val="1"/>
          <w:numId w:val="9"/>
        </w:numPr>
        <w:tabs>
          <w:tab w:val="left" w:pos="1276"/>
        </w:tabs>
        <w:ind w:left="0" w:right="-2" w:firstLine="567"/>
        <w:jc w:val="both"/>
        <w:rPr>
          <w:sz w:val="22"/>
          <w:szCs w:val="22"/>
        </w:rPr>
      </w:pPr>
      <w:r w:rsidRPr="007443D8">
        <w:rPr>
          <w:sz w:val="22"/>
          <w:szCs w:val="22"/>
        </w:rPr>
        <w:t>При приемке качества Товара приемщик (приемочная комиссия) проверяет свойства и характеристики поставляемого Товара, придающие Товару способность удовлетворять обусловленные или предполагаемые производственные или личные потребности, на его соответствие условиям настоящего Контракта.</w:t>
      </w:r>
    </w:p>
    <w:p w14:paraId="3FAC7CA0" w14:textId="77777777" w:rsidR="00B77B01" w:rsidRPr="007443D8" w:rsidRDefault="00B77B01" w:rsidP="00A30A12">
      <w:pPr>
        <w:numPr>
          <w:ilvl w:val="1"/>
          <w:numId w:val="9"/>
        </w:numPr>
        <w:tabs>
          <w:tab w:val="left" w:pos="1276"/>
        </w:tabs>
        <w:ind w:left="0" w:right="-2" w:firstLine="567"/>
        <w:jc w:val="both"/>
        <w:rPr>
          <w:sz w:val="22"/>
          <w:szCs w:val="22"/>
        </w:rPr>
      </w:pPr>
      <w:r w:rsidRPr="007443D8">
        <w:rPr>
          <w:sz w:val="22"/>
          <w:szCs w:val="22"/>
        </w:rPr>
        <w:t>В случае если приемка не выявила фактов ненадлежащего исполнения условий настоящего Контракта, Заказчик подписывает товарную (товарно-транспортную) накладную/универсальный передаточный документ в течение 1 (одного) рабочего дня со дня окончания приемки.</w:t>
      </w:r>
    </w:p>
    <w:p w14:paraId="5735CBF5" w14:textId="77777777" w:rsidR="00B77B01" w:rsidRPr="007443D8" w:rsidRDefault="00B77B01" w:rsidP="00A30A12">
      <w:pPr>
        <w:numPr>
          <w:ilvl w:val="1"/>
          <w:numId w:val="9"/>
        </w:numPr>
        <w:tabs>
          <w:tab w:val="left" w:pos="1276"/>
        </w:tabs>
        <w:ind w:left="0" w:right="-2" w:firstLine="567"/>
        <w:jc w:val="both"/>
        <w:rPr>
          <w:sz w:val="22"/>
          <w:szCs w:val="22"/>
        </w:rPr>
      </w:pPr>
      <w:r w:rsidRPr="007443D8">
        <w:rPr>
          <w:sz w:val="22"/>
          <w:szCs w:val="22"/>
        </w:rPr>
        <w:t>При выявлении несоответствий Товара условиям настоящего Контракта, препятствующих его приемке, в течение 1 (одного) рабочего дня со дня выявления таких несоответствий, оформляется отрицательное заключение о приемке, содержащее перечень нарушений условий Контракта. Такое заключение подписывается приемщиком (приемочной комиссией). На основании отрицательного заключения в тот же день оформляется мотивированный отказ от подписания товарной (товарно-транспортной) накладной/универсального передаточного документа, который направляется Поставщику в течение 1 (одного) рабочего дня со дня подписания такого отказа.</w:t>
      </w:r>
    </w:p>
    <w:p w14:paraId="45DE5AEF" w14:textId="77777777" w:rsidR="00B77B01" w:rsidRPr="007443D8" w:rsidRDefault="00B77B01" w:rsidP="00A30A12">
      <w:pPr>
        <w:numPr>
          <w:ilvl w:val="1"/>
          <w:numId w:val="9"/>
        </w:numPr>
        <w:tabs>
          <w:tab w:val="left" w:pos="1276"/>
        </w:tabs>
        <w:ind w:left="0" w:right="-2" w:firstLine="567"/>
        <w:jc w:val="both"/>
        <w:rPr>
          <w:sz w:val="22"/>
          <w:szCs w:val="22"/>
        </w:rPr>
      </w:pPr>
      <w:r w:rsidRPr="007443D8">
        <w:rPr>
          <w:sz w:val="22"/>
          <w:szCs w:val="22"/>
        </w:rPr>
        <w:t xml:space="preserve">Приемщик (приемочная комиссия) устанавливает Поставщику срок для устранения несоответствий. Приемщик (приемочная комиссия) вправе не отказывать в приемке поставленного Товара, если выявленные несоответствия не препятствуют приемке и устранены Поставщиком. </w:t>
      </w:r>
    </w:p>
    <w:p w14:paraId="7E534FFF" w14:textId="77777777" w:rsidR="00B77B01" w:rsidRPr="007443D8" w:rsidRDefault="00B77B01" w:rsidP="00A30A12">
      <w:pPr>
        <w:numPr>
          <w:ilvl w:val="1"/>
          <w:numId w:val="9"/>
        </w:numPr>
        <w:tabs>
          <w:tab w:val="left" w:pos="1276"/>
        </w:tabs>
        <w:ind w:left="0" w:right="-2" w:firstLine="567"/>
        <w:jc w:val="both"/>
        <w:rPr>
          <w:sz w:val="22"/>
          <w:szCs w:val="22"/>
        </w:rPr>
      </w:pPr>
      <w:r w:rsidRPr="007443D8">
        <w:rPr>
          <w:sz w:val="22"/>
          <w:szCs w:val="22"/>
        </w:rPr>
        <w:t>После устранения выявленных несоответствий Поставщиком Заказчик проводит повторную приемку. При повторном обнаружении несоответствий поставленного Товара условиям Контракта, а также в случае нарушения сроков устранения недостатков, в порядке, указанном в пункте 3.15. настоящего Контракта, оформляется отрицательное заключение о приемке и мотивированный отказ от подписания товарной (товарно-транспортной) накладной/универсального передаточного документа, который направляется Поставщику.</w:t>
      </w:r>
    </w:p>
    <w:p w14:paraId="71951807" w14:textId="5BF661B9" w:rsidR="00E12E80" w:rsidRPr="007443D8" w:rsidRDefault="00B77B01" w:rsidP="00A30A12">
      <w:pPr>
        <w:numPr>
          <w:ilvl w:val="1"/>
          <w:numId w:val="9"/>
        </w:numPr>
        <w:tabs>
          <w:tab w:val="left" w:pos="1276"/>
        </w:tabs>
        <w:ind w:left="0" w:right="-2" w:firstLine="567"/>
        <w:jc w:val="both"/>
        <w:rPr>
          <w:sz w:val="22"/>
          <w:szCs w:val="22"/>
        </w:rPr>
      </w:pPr>
      <w:r w:rsidRPr="007443D8">
        <w:rPr>
          <w:sz w:val="22"/>
          <w:szCs w:val="22"/>
        </w:rPr>
        <w:t>Товар считается поставленным после подписания Сторонами товарной (товарно-транспортной) накладной/универсального передаточного документа.</w:t>
      </w:r>
    </w:p>
    <w:p w14:paraId="4548A855" w14:textId="77777777" w:rsidR="00C85CEE" w:rsidRPr="007443D8" w:rsidRDefault="00C85CEE" w:rsidP="00E12E80">
      <w:pPr>
        <w:pStyle w:val="ConsPlusNormal"/>
        <w:ind w:right="-2" w:firstLine="567"/>
        <w:jc w:val="both"/>
        <w:rPr>
          <w:rFonts w:ascii="Times New Roman" w:hAnsi="Times New Roman" w:cs="Times New Roman"/>
          <w:sz w:val="22"/>
          <w:szCs w:val="22"/>
        </w:rPr>
      </w:pPr>
    </w:p>
    <w:p w14:paraId="2983D6CC" w14:textId="2FEBE26B" w:rsidR="00E12E80" w:rsidRPr="007443D8" w:rsidRDefault="00E12E80" w:rsidP="00994625">
      <w:pPr>
        <w:pStyle w:val="ConsPlusNormal"/>
        <w:ind w:right="-2"/>
        <w:jc w:val="center"/>
        <w:outlineLvl w:val="1"/>
        <w:rPr>
          <w:rFonts w:ascii="Times New Roman" w:hAnsi="Times New Roman" w:cs="Times New Roman"/>
          <w:b/>
          <w:sz w:val="22"/>
          <w:szCs w:val="22"/>
        </w:rPr>
      </w:pPr>
      <w:r w:rsidRPr="007443D8">
        <w:rPr>
          <w:rFonts w:ascii="Times New Roman" w:hAnsi="Times New Roman" w:cs="Times New Roman"/>
          <w:b/>
          <w:sz w:val="22"/>
          <w:szCs w:val="22"/>
        </w:rPr>
        <w:t>IV. ВЗАИМОДЕЙСТВИЕ СТОРОН</w:t>
      </w:r>
    </w:p>
    <w:p w14:paraId="68BE08BC" w14:textId="77777777" w:rsidR="00994625" w:rsidRPr="007443D8" w:rsidRDefault="00994625" w:rsidP="00994625">
      <w:pPr>
        <w:pStyle w:val="ConsPlusNormal"/>
        <w:ind w:right="-2"/>
        <w:jc w:val="center"/>
        <w:outlineLvl w:val="1"/>
        <w:rPr>
          <w:rFonts w:ascii="Times New Roman" w:hAnsi="Times New Roman" w:cs="Times New Roman"/>
          <w:b/>
          <w:sz w:val="22"/>
          <w:szCs w:val="22"/>
        </w:rPr>
      </w:pPr>
    </w:p>
    <w:p w14:paraId="41D413C5" w14:textId="77777777" w:rsidR="00E12E80" w:rsidRPr="007443D8" w:rsidRDefault="00E12E80" w:rsidP="00A30A12">
      <w:pPr>
        <w:pStyle w:val="ConsPlusNormal"/>
        <w:widowControl w:val="0"/>
        <w:numPr>
          <w:ilvl w:val="1"/>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Поставщик обязан:</w:t>
      </w:r>
    </w:p>
    <w:p w14:paraId="0007473C" w14:textId="7377E148" w:rsidR="00E12E80" w:rsidRPr="007443D8" w:rsidRDefault="00E12E80"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поставить Товар в порядке, количестве, в срок и на условиях, предусмотренных Контрактом и Спецификацией</w:t>
      </w:r>
      <w:r w:rsidR="008F39B2" w:rsidRPr="007443D8">
        <w:rPr>
          <w:rFonts w:ascii="Times New Roman" w:hAnsi="Times New Roman" w:cs="Times New Roman"/>
          <w:sz w:val="22"/>
          <w:szCs w:val="22"/>
        </w:rPr>
        <w:t xml:space="preserve"> (Приложение №1)</w:t>
      </w:r>
      <w:r w:rsidRPr="007443D8">
        <w:rPr>
          <w:rFonts w:ascii="Times New Roman" w:hAnsi="Times New Roman" w:cs="Times New Roman"/>
          <w:sz w:val="22"/>
          <w:szCs w:val="22"/>
        </w:rPr>
        <w:t>;</w:t>
      </w:r>
    </w:p>
    <w:p w14:paraId="32447408" w14:textId="21F8891E" w:rsidR="00E12E80" w:rsidRPr="007443D8" w:rsidRDefault="00E12E80"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Контрактом;</w:t>
      </w:r>
    </w:p>
    <w:p w14:paraId="07242955" w14:textId="77777777" w:rsidR="00E12E80" w:rsidRPr="007443D8" w:rsidRDefault="00E12E80"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14:paraId="1F8D0B21" w14:textId="44B14F6C" w:rsidR="00E12E80" w:rsidRPr="007443D8" w:rsidRDefault="00E12E80"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1" w:name="P133"/>
      <w:bookmarkEnd w:id="1"/>
      <w:r w:rsidR="00E80F5C" w:rsidRPr="007443D8">
        <w:rPr>
          <w:rFonts w:ascii="Times New Roman" w:hAnsi="Times New Roman" w:cs="Times New Roman"/>
          <w:sz w:val="22"/>
          <w:szCs w:val="22"/>
        </w:rPr>
        <w:t>;</w:t>
      </w:r>
    </w:p>
    <w:p w14:paraId="25D26538" w14:textId="0E673206" w:rsidR="00E80F5C" w:rsidRPr="007443D8" w:rsidRDefault="00E80F5C"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в случае принятия решения об одностороннем отказе от исполнения Контракта в порядке и в сроки, установленные статьей 95 Федерального закона 44-ФЗ оформить его и направить Заказчику;</w:t>
      </w:r>
    </w:p>
    <w:p w14:paraId="27F6D770" w14:textId="10F84864" w:rsidR="00E80F5C" w:rsidRPr="007443D8" w:rsidRDefault="00E80F5C"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обеспечить доставку, разгрузку Товара своими силами.</w:t>
      </w:r>
    </w:p>
    <w:p w14:paraId="00F0AB5D" w14:textId="07822851" w:rsidR="00E12E80" w:rsidRPr="007443D8" w:rsidRDefault="00E12E80" w:rsidP="00A30A12">
      <w:pPr>
        <w:pStyle w:val="ConsPlusNormal"/>
        <w:widowControl w:val="0"/>
        <w:numPr>
          <w:ilvl w:val="1"/>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Поставщик вправе:</w:t>
      </w:r>
    </w:p>
    <w:p w14:paraId="2BEAAF02" w14:textId="77777777" w:rsidR="00E12E80" w:rsidRPr="007443D8" w:rsidRDefault="00E12E80"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требовать от Заказчика произвести приемку Товара в порядке и в сроки, предусмотренные Контрактом;</w:t>
      </w:r>
    </w:p>
    <w:p w14:paraId="6548973F" w14:textId="77777777" w:rsidR="00E12E80" w:rsidRPr="007443D8" w:rsidRDefault="00E12E80"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требовать своевременной оплаты на условиях, установленных Контрактом, надлежащим образом поставленного и принятого Заказчиком Товара;</w:t>
      </w:r>
      <w:bookmarkStart w:id="2" w:name="P161"/>
      <w:bookmarkEnd w:id="2"/>
    </w:p>
    <w:p w14:paraId="2CDF4815" w14:textId="77777777" w:rsidR="00E12E80" w:rsidRPr="007443D8" w:rsidRDefault="00E12E80"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принять решение об одностороннем отказе от исполнения Контракта в соответствии с гражданским законодательством;</w:t>
      </w:r>
    </w:p>
    <w:p w14:paraId="0CDD16EA" w14:textId="066EEE2B" w:rsidR="00E12E80" w:rsidRPr="007443D8" w:rsidRDefault="00E12E80"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 xml:space="preserve">требовать возмещения убытков, уплаты неустоек (штрафов, пеней) в соответствии с </w:t>
      </w:r>
      <w:hyperlink w:anchor="P226" w:history="1">
        <w:r w:rsidRPr="007443D8">
          <w:rPr>
            <w:rFonts w:ascii="Times New Roman" w:hAnsi="Times New Roman" w:cs="Times New Roman"/>
            <w:sz w:val="22"/>
            <w:szCs w:val="22"/>
          </w:rPr>
          <w:t>разделом V</w:t>
        </w:r>
      </w:hyperlink>
      <w:r w:rsidRPr="007443D8">
        <w:rPr>
          <w:rFonts w:ascii="Times New Roman" w:hAnsi="Times New Roman" w:cs="Times New Roman"/>
          <w:sz w:val="22"/>
          <w:szCs w:val="22"/>
        </w:rPr>
        <w:t xml:space="preserve"> Контракта</w:t>
      </w:r>
      <w:r w:rsidR="00C3304B" w:rsidRPr="007443D8">
        <w:rPr>
          <w:rFonts w:ascii="Times New Roman" w:hAnsi="Times New Roman" w:cs="Times New Roman"/>
          <w:sz w:val="22"/>
          <w:szCs w:val="22"/>
        </w:rPr>
        <w:t>;</w:t>
      </w:r>
    </w:p>
    <w:p w14:paraId="68B39972" w14:textId="04D9D5D7" w:rsidR="00C3304B" w:rsidRPr="007443D8" w:rsidRDefault="00C3304B"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 44-ФЗ).</w:t>
      </w:r>
    </w:p>
    <w:p w14:paraId="18C4B4D9" w14:textId="77777777" w:rsidR="00E12E80" w:rsidRPr="007443D8" w:rsidRDefault="00E12E80" w:rsidP="00A30A12">
      <w:pPr>
        <w:pStyle w:val="ConsPlusNormal"/>
        <w:widowControl w:val="0"/>
        <w:numPr>
          <w:ilvl w:val="1"/>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lastRenderedPageBreak/>
        <w:t>Заказчик обязуется:</w:t>
      </w:r>
    </w:p>
    <w:p w14:paraId="71C92135" w14:textId="13A32FD0" w:rsidR="00C35423" w:rsidRPr="007443D8" w:rsidRDefault="00E12E80"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обеспечить своевременную приемку и оплату поставленного Товара надлежащего качества в порядке и сроки, предусмотренные Контрактом;</w:t>
      </w:r>
    </w:p>
    <w:p w14:paraId="2C5B8422" w14:textId="68A3E458" w:rsidR="00E12E80" w:rsidRPr="007443D8" w:rsidRDefault="00C3304B"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принять решение об одностороннем отказе от исполнения Контракта в случаях, установленных статьей 95 Федерального закона 44-ФЗ;</w:t>
      </w:r>
    </w:p>
    <w:p w14:paraId="0F2EC52C" w14:textId="28D2FCA6" w:rsidR="00D446F0" w:rsidRPr="007443D8" w:rsidRDefault="00C3304B"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u w:val="single"/>
        </w:rPr>
      </w:pPr>
      <w:r w:rsidRPr="007443D8">
        <w:rPr>
          <w:rFonts w:ascii="Times New Roman" w:hAnsi="Times New Roman" w:cs="Times New Roman"/>
          <w:sz w:val="22"/>
          <w:szCs w:val="22"/>
        </w:rPr>
        <w:t>требовать уплаты неустоек (штрафов, пеней) в соотв</w:t>
      </w:r>
      <w:r w:rsidR="00052813">
        <w:rPr>
          <w:rFonts w:ascii="Times New Roman" w:hAnsi="Times New Roman" w:cs="Times New Roman"/>
          <w:sz w:val="22"/>
          <w:szCs w:val="22"/>
        </w:rPr>
        <w:t>етствии с разделом V Контракта;</w:t>
      </w:r>
    </w:p>
    <w:p w14:paraId="7DEB80D3" w14:textId="6876CC46" w:rsidR="00E12E80" w:rsidRPr="007443D8" w:rsidRDefault="00E12E80"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 xml:space="preserve">провести экспертизу поставленного Товара для проверки его соответствия условиям Контракта в соответствии с Федеральным </w:t>
      </w:r>
      <w:hyperlink r:id="rId9" w:history="1">
        <w:r w:rsidRPr="007443D8">
          <w:rPr>
            <w:rFonts w:ascii="Times New Roman" w:hAnsi="Times New Roman" w:cs="Times New Roman"/>
            <w:sz w:val="22"/>
            <w:szCs w:val="22"/>
          </w:rPr>
          <w:t>законом</w:t>
        </w:r>
      </w:hyperlink>
      <w:r w:rsidRPr="007443D8">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00C3304B" w:rsidRPr="007443D8">
        <w:rPr>
          <w:rFonts w:ascii="Times New Roman" w:hAnsi="Times New Roman" w:cs="Times New Roman"/>
          <w:sz w:val="22"/>
          <w:szCs w:val="22"/>
        </w:rPr>
        <w:t>;</w:t>
      </w:r>
    </w:p>
    <w:p w14:paraId="10075158" w14:textId="6FEFAC05" w:rsidR="00310602" w:rsidRPr="007443D8" w:rsidRDefault="00E12E80" w:rsidP="00A30A12">
      <w:pPr>
        <w:pStyle w:val="ConsPlusNormal"/>
        <w:widowControl w:val="0"/>
        <w:numPr>
          <w:ilvl w:val="1"/>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Заказчик вправе:</w:t>
      </w:r>
    </w:p>
    <w:p w14:paraId="56F375A6" w14:textId="77777777" w:rsidR="00E12E80" w:rsidRPr="007443D8" w:rsidRDefault="00E12E80"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требовать от Поставщика надлежащего исполнения обязательств по Контракту;</w:t>
      </w:r>
    </w:p>
    <w:p w14:paraId="54F53513" w14:textId="7BBA1BCC" w:rsidR="00E12E80" w:rsidRPr="007443D8" w:rsidRDefault="00E12E80"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требовать от Поставщика своевременного устранения недостатков, выявленных в ходе приемки</w:t>
      </w:r>
      <w:r w:rsidR="00AC1678" w:rsidRPr="007443D8">
        <w:rPr>
          <w:rFonts w:ascii="Times New Roman" w:hAnsi="Times New Roman" w:cs="Times New Roman"/>
          <w:sz w:val="22"/>
          <w:szCs w:val="22"/>
        </w:rPr>
        <w:t xml:space="preserve"> товара;</w:t>
      </w:r>
    </w:p>
    <w:p w14:paraId="58A73978" w14:textId="5151E35D" w:rsidR="00310602" w:rsidRPr="007443D8" w:rsidRDefault="00310602"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 xml:space="preserve">требовать уплаты неустоек (штрафов, пеней) в соответствии с </w:t>
      </w:r>
      <w:hyperlink w:anchor="P226" w:history="1">
        <w:r w:rsidRPr="007443D8">
          <w:rPr>
            <w:rFonts w:ascii="Times New Roman" w:hAnsi="Times New Roman" w:cs="Times New Roman"/>
            <w:sz w:val="22"/>
            <w:szCs w:val="22"/>
          </w:rPr>
          <w:t>разделом V</w:t>
        </w:r>
      </w:hyperlink>
      <w:r w:rsidRPr="007443D8">
        <w:rPr>
          <w:rFonts w:ascii="Times New Roman" w:hAnsi="Times New Roman" w:cs="Times New Roman"/>
          <w:sz w:val="22"/>
          <w:szCs w:val="22"/>
        </w:rPr>
        <w:t xml:space="preserve"> Контракта;</w:t>
      </w:r>
    </w:p>
    <w:p w14:paraId="5E01F696" w14:textId="77777777" w:rsidR="00E12E80" w:rsidRPr="007443D8" w:rsidRDefault="00E12E80"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14:paraId="0C5DCCC9" w14:textId="4D8C58C0" w:rsidR="00E12E80" w:rsidRPr="007443D8" w:rsidRDefault="00E12E80"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 xml:space="preserve">требовать возмещения убытков в соответствии с </w:t>
      </w:r>
      <w:hyperlink w:anchor="P226" w:history="1">
        <w:r w:rsidRPr="007443D8">
          <w:rPr>
            <w:rFonts w:ascii="Times New Roman" w:hAnsi="Times New Roman" w:cs="Times New Roman"/>
            <w:sz w:val="22"/>
            <w:szCs w:val="22"/>
          </w:rPr>
          <w:t>разделом V</w:t>
        </w:r>
      </w:hyperlink>
      <w:r w:rsidRPr="007443D8">
        <w:rPr>
          <w:rFonts w:ascii="Times New Roman" w:hAnsi="Times New Roman" w:cs="Times New Roman"/>
          <w:sz w:val="22"/>
          <w:szCs w:val="22"/>
        </w:rPr>
        <w:t xml:space="preserve"> Контракта, причиненных по вине Поставщика;</w:t>
      </w:r>
    </w:p>
    <w:p w14:paraId="0585EAE7" w14:textId="77777777" w:rsidR="00E12E80" w:rsidRPr="007443D8" w:rsidRDefault="00E12E80"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 xml:space="preserve">предложить увеличить или уменьшить в процессе исполнения настоящего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7443D8">
          <w:rPr>
            <w:rFonts w:ascii="Times New Roman" w:hAnsi="Times New Roman" w:cs="Times New Roman"/>
            <w:sz w:val="22"/>
            <w:szCs w:val="22"/>
          </w:rPr>
          <w:t>законом</w:t>
        </w:r>
      </w:hyperlink>
      <w:r w:rsidRPr="007443D8">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7D915603" w14:textId="77777777" w:rsidR="00E12E80" w:rsidRPr="007443D8" w:rsidRDefault="00E12E80"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отказаться от приемки и оплаты Товара, не соответствующего условиям Контракта;</w:t>
      </w:r>
      <w:bookmarkStart w:id="3" w:name="P192"/>
      <w:bookmarkEnd w:id="3"/>
    </w:p>
    <w:p w14:paraId="4B9DB6D6" w14:textId="77777777" w:rsidR="00E12E80" w:rsidRPr="007443D8" w:rsidRDefault="00E12E80"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принять решение об одностороннем отказе от исполнения Контракта в соответствии с гражданским законодательством;</w:t>
      </w:r>
    </w:p>
    <w:p w14:paraId="7C7C126B" w14:textId="207D1BF4" w:rsidR="00E12E80" w:rsidRPr="007443D8" w:rsidRDefault="00E12E80" w:rsidP="00A30A12">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 xml:space="preserve">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1" w:history="1">
        <w:r w:rsidRPr="007443D8">
          <w:rPr>
            <w:rFonts w:ascii="Times New Roman" w:hAnsi="Times New Roman" w:cs="Times New Roman"/>
            <w:sz w:val="22"/>
            <w:szCs w:val="22"/>
          </w:rPr>
          <w:t>законом</w:t>
        </w:r>
      </w:hyperlink>
      <w:r w:rsidRPr="007443D8">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003728D8" w:rsidRPr="007443D8">
        <w:rPr>
          <w:rFonts w:ascii="Times New Roman" w:hAnsi="Times New Roman" w:cs="Times New Roman"/>
          <w:sz w:val="22"/>
          <w:szCs w:val="22"/>
        </w:rPr>
        <w:t>;</w:t>
      </w:r>
    </w:p>
    <w:p w14:paraId="0F6EAADC" w14:textId="72FFEBBE" w:rsidR="00C85CEE" w:rsidRPr="001B3203" w:rsidRDefault="003728D8" w:rsidP="001B3203">
      <w:pPr>
        <w:pStyle w:val="ConsPlusNormal"/>
        <w:widowControl w:val="0"/>
        <w:numPr>
          <w:ilvl w:val="2"/>
          <w:numId w:val="5"/>
        </w:numPr>
        <w:tabs>
          <w:tab w:val="left" w:pos="1276"/>
        </w:tabs>
        <w:adjustRightInd/>
        <w:ind w:left="0" w:right="-2" w:firstLine="567"/>
        <w:jc w:val="both"/>
        <w:rPr>
          <w:rFonts w:ascii="Times New Roman" w:hAnsi="Times New Roman" w:cs="Times New Roman"/>
          <w:sz w:val="22"/>
          <w:szCs w:val="22"/>
        </w:rPr>
      </w:pPr>
      <w:r w:rsidRPr="007443D8">
        <w:rPr>
          <w:rFonts w:ascii="Times New Roman" w:hAnsi="Times New Roman" w:cs="Times New Roman"/>
          <w:sz w:val="22"/>
          <w:szCs w:val="22"/>
        </w:rPr>
        <w:t>удержать сумму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bookmarkStart w:id="4" w:name="P218"/>
      <w:bookmarkStart w:id="5" w:name="P222"/>
      <w:bookmarkEnd w:id="4"/>
      <w:bookmarkEnd w:id="5"/>
    </w:p>
    <w:p w14:paraId="3C312EA6" w14:textId="24F6ECEC" w:rsidR="00222807" w:rsidRPr="007443D8" w:rsidRDefault="00E12E80" w:rsidP="00994625">
      <w:pPr>
        <w:pStyle w:val="ConsPlusNormal"/>
        <w:ind w:right="-2"/>
        <w:jc w:val="center"/>
        <w:outlineLvl w:val="1"/>
        <w:rPr>
          <w:rFonts w:ascii="Times New Roman" w:hAnsi="Times New Roman" w:cs="Times New Roman"/>
          <w:b/>
          <w:sz w:val="22"/>
          <w:szCs w:val="22"/>
        </w:rPr>
      </w:pPr>
      <w:r w:rsidRPr="007443D8">
        <w:rPr>
          <w:rFonts w:ascii="Times New Roman" w:hAnsi="Times New Roman" w:cs="Times New Roman"/>
          <w:b/>
          <w:sz w:val="22"/>
          <w:szCs w:val="22"/>
        </w:rPr>
        <w:t>V. ОТВЕТСТВЕННОСТЬ СТОРОН</w:t>
      </w:r>
    </w:p>
    <w:p w14:paraId="67C41748" w14:textId="77777777" w:rsidR="00994625" w:rsidRPr="007443D8" w:rsidRDefault="00994625" w:rsidP="00994625">
      <w:pPr>
        <w:pStyle w:val="ConsPlusNormal"/>
        <w:ind w:right="-2"/>
        <w:jc w:val="center"/>
        <w:outlineLvl w:val="1"/>
        <w:rPr>
          <w:rFonts w:ascii="Times New Roman" w:hAnsi="Times New Roman" w:cs="Times New Roman"/>
          <w:b/>
          <w:sz w:val="22"/>
          <w:szCs w:val="22"/>
        </w:rPr>
      </w:pPr>
    </w:p>
    <w:p w14:paraId="02750E4B" w14:textId="7CFE886C" w:rsidR="009C77B7" w:rsidRPr="007443D8" w:rsidRDefault="009C77B7" w:rsidP="00A30A12">
      <w:pPr>
        <w:numPr>
          <w:ilvl w:val="1"/>
          <w:numId w:val="6"/>
        </w:numPr>
        <w:tabs>
          <w:tab w:val="left" w:pos="851"/>
          <w:tab w:val="left" w:pos="993"/>
        </w:tabs>
        <w:ind w:left="0" w:right="-21" w:firstLine="567"/>
        <w:jc w:val="both"/>
        <w:rPr>
          <w:rFonts w:eastAsia="Calibri"/>
          <w:sz w:val="22"/>
          <w:szCs w:val="22"/>
          <w:lang w:eastAsia="en-US"/>
        </w:rPr>
      </w:pPr>
      <w:r w:rsidRPr="007443D8">
        <w:rPr>
          <w:rFonts w:eastAsia="Calibri"/>
          <w:sz w:val="22"/>
          <w:szCs w:val="22"/>
          <w:lang w:eastAsia="en-US"/>
        </w:rPr>
        <w:t>В случае неисполнения или ненадлежащего исполнения обязанностей по Контракту, Стороны несут ответственность, предусмотренную законодательством Российской Федерации и условиями настоящего Контракта.</w:t>
      </w:r>
    </w:p>
    <w:p w14:paraId="5FB20F69" w14:textId="4B7F69E5" w:rsidR="009C77B7" w:rsidRPr="007443D8" w:rsidRDefault="009C77B7" w:rsidP="00A30A12">
      <w:pPr>
        <w:numPr>
          <w:ilvl w:val="1"/>
          <w:numId w:val="6"/>
        </w:numPr>
        <w:tabs>
          <w:tab w:val="left" w:pos="851"/>
          <w:tab w:val="left" w:pos="993"/>
        </w:tabs>
        <w:ind w:left="0" w:right="-21" w:firstLine="567"/>
        <w:jc w:val="both"/>
        <w:rPr>
          <w:rFonts w:eastAsia="Calibri"/>
          <w:sz w:val="22"/>
          <w:szCs w:val="22"/>
          <w:lang w:eastAsia="en-US"/>
        </w:rPr>
      </w:pPr>
      <w:r w:rsidRPr="007443D8">
        <w:rPr>
          <w:rFonts w:eastAsia="Calibri"/>
          <w:sz w:val="22"/>
          <w:szCs w:val="22"/>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от Заказчика уплаты неустоек (штрафов, пени).</w:t>
      </w:r>
    </w:p>
    <w:p w14:paraId="4D0629E1" w14:textId="2874DFDB" w:rsidR="009C77B7" w:rsidRPr="007443D8" w:rsidRDefault="009C77B7" w:rsidP="00A30A12">
      <w:pPr>
        <w:numPr>
          <w:ilvl w:val="1"/>
          <w:numId w:val="6"/>
        </w:numPr>
        <w:tabs>
          <w:tab w:val="left" w:pos="851"/>
          <w:tab w:val="left" w:pos="993"/>
        </w:tabs>
        <w:ind w:left="0" w:right="-21" w:firstLine="567"/>
        <w:jc w:val="both"/>
        <w:rPr>
          <w:rFonts w:eastAsia="Calibri"/>
          <w:sz w:val="22"/>
          <w:szCs w:val="22"/>
          <w:lang w:eastAsia="en-US"/>
        </w:rPr>
      </w:pPr>
      <w:r w:rsidRPr="007443D8">
        <w:rPr>
          <w:rFonts w:eastAsia="Calibri"/>
          <w:sz w:val="22"/>
          <w:szCs w:val="22"/>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 (одна тысяча) рублей 00 коп.</w:t>
      </w:r>
    </w:p>
    <w:p w14:paraId="00817B74" w14:textId="77777777" w:rsidR="009C77B7" w:rsidRPr="007443D8" w:rsidRDefault="009C77B7" w:rsidP="00A30A12">
      <w:pPr>
        <w:numPr>
          <w:ilvl w:val="1"/>
          <w:numId w:val="6"/>
        </w:numPr>
        <w:tabs>
          <w:tab w:val="left" w:pos="851"/>
          <w:tab w:val="left" w:pos="993"/>
        </w:tabs>
        <w:ind w:left="0" w:right="-21" w:firstLine="567"/>
        <w:jc w:val="both"/>
        <w:rPr>
          <w:rFonts w:eastAsia="Calibri"/>
          <w:sz w:val="22"/>
          <w:szCs w:val="22"/>
          <w:lang w:eastAsia="en-US"/>
        </w:rPr>
      </w:pPr>
      <w:r w:rsidRPr="007443D8">
        <w:rPr>
          <w:rFonts w:eastAsia="Calibri"/>
          <w:sz w:val="22"/>
          <w:szCs w:val="22"/>
          <w:lang w:eastAsia="en-US"/>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269B509" w14:textId="77777777" w:rsidR="009C77B7" w:rsidRPr="007443D8" w:rsidRDefault="009C77B7" w:rsidP="00A30A12">
      <w:pPr>
        <w:numPr>
          <w:ilvl w:val="1"/>
          <w:numId w:val="6"/>
        </w:numPr>
        <w:tabs>
          <w:tab w:val="left" w:pos="851"/>
          <w:tab w:val="left" w:pos="993"/>
        </w:tabs>
        <w:ind w:left="0" w:right="-21" w:firstLine="567"/>
        <w:jc w:val="both"/>
        <w:rPr>
          <w:rFonts w:eastAsia="Calibri"/>
          <w:sz w:val="22"/>
          <w:szCs w:val="22"/>
          <w:lang w:eastAsia="en-US"/>
        </w:rPr>
      </w:pPr>
      <w:r w:rsidRPr="007443D8">
        <w:rPr>
          <w:rFonts w:eastAsia="Calibri"/>
          <w:sz w:val="22"/>
          <w:szCs w:val="22"/>
          <w:lang w:eastAsia="en-US"/>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пени).</w:t>
      </w:r>
    </w:p>
    <w:p w14:paraId="32849AFE" w14:textId="77777777" w:rsidR="008F39B2" w:rsidRPr="007443D8" w:rsidRDefault="008F39B2" w:rsidP="00A30A12">
      <w:pPr>
        <w:pStyle w:val="affff2"/>
        <w:numPr>
          <w:ilvl w:val="1"/>
          <w:numId w:val="6"/>
        </w:numPr>
        <w:tabs>
          <w:tab w:val="left" w:pos="-284"/>
          <w:tab w:val="left" w:pos="1276"/>
        </w:tabs>
        <w:ind w:left="0" w:firstLine="567"/>
        <w:jc w:val="both"/>
        <w:rPr>
          <w:sz w:val="22"/>
          <w:szCs w:val="22"/>
        </w:rPr>
      </w:pPr>
      <w:r w:rsidRPr="007443D8">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10 % от цены Контракта.</w:t>
      </w:r>
      <w:r w:rsidRPr="007443D8">
        <w:rPr>
          <w:rStyle w:val="afffff"/>
          <w:sz w:val="22"/>
          <w:szCs w:val="22"/>
        </w:rPr>
        <w:footnoteReference w:id="2"/>
      </w:r>
    </w:p>
    <w:p w14:paraId="4DCB7DA8" w14:textId="77777777" w:rsidR="009C77B7" w:rsidRPr="007443D8" w:rsidRDefault="009C77B7" w:rsidP="00A30A12">
      <w:pPr>
        <w:numPr>
          <w:ilvl w:val="1"/>
          <w:numId w:val="6"/>
        </w:numPr>
        <w:tabs>
          <w:tab w:val="left" w:pos="851"/>
          <w:tab w:val="left" w:pos="993"/>
        </w:tabs>
        <w:ind w:left="0" w:right="-21" w:firstLine="567"/>
        <w:jc w:val="both"/>
        <w:rPr>
          <w:rFonts w:eastAsia="Calibri"/>
          <w:sz w:val="22"/>
          <w:szCs w:val="22"/>
          <w:lang w:eastAsia="en-US"/>
        </w:rPr>
      </w:pPr>
      <w:r w:rsidRPr="007443D8">
        <w:rPr>
          <w:rFonts w:eastAsia="Calibri"/>
          <w:sz w:val="22"/>
          <w:szCs w:val="22"/>
          <w:lang w:eastAsia="en-US"/>
        </w:rPr>
        <w:lastRenderedPageBreak/>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2A06EF9" w14:textId="05DDF9A8" w:rsidR="009C77B7" w:rsidRPr="007443D8" w:rsidRDefault="009C77B7" w:rsidP="00A30A12">
      <w:pPr>
        <w:numPr>
          <w:ilvl w:val="1"/>
          <w:numId w:val="6"/>
        </w:numPr>
        <w:tabs>
          <w:tab w:val="left" w:pos="851"/>
          <w:tab w:val="left" w:pos="993"/>
        </w:tabs>
        <w:ind w:left="0" w:right="-21" w:firstLine="567"/>
        <w:jc w:val="both"/>
        <w:rPr>
          <w:rFonts w:eastAsia="Calibri"/>
          <w:sz w:val="22"/>
          <w:szCs w:val="22"/>
          <w:lang w:eastAsia="en-US"/>
        </w:rPr>
      </w:pPr>
      <w:r w:rsidRPr="007443D8">
        <w:rPr>
          <w:sz w:val="22"/>
          <w:szCs w:val="22"/>
        </w:rPr>
        <w:t xml:space="preserve">За каждый день просрочки исполнения </w:t>
      </w:r>
      <w:r w:rsidRPr="007443D8">
        <w:rPr>
          <w:rFonts w:eastAsia="Calibri"/>
          <w:sz w:val="22"/>
          <w:szCs w:val="22"/>
          <w:lang w:eastAsia="en-US"/>
        </w:rPr>
        <w:t>Поставщиком</w:t>
      </w:r>
      <w:r w:rsidRPr="007443D8">
        <w:rPr>
          <w:sz w:val="22"/>
          <w:szCs w:val="22"/>
        </w:rPr>
        <w:t xml:space="preserve"> обязательства, предусмотренного пунктом </w:t>
      </w:r>
      <w:r w:rsidR="00F31A45" w:rsidRPr="007443D8">
        <w:rPr>
          <w:sz w:val="22"/>
          <w:szCs w:val="22"/>
        </w:rPr>
        <w:t>6</w:t>
      </w:r>
      <w:r w:rsidRPr="007443D8">
        <w:rPr>
          <w:sz w:val="22"/>
          <w:szCs w:val="22"/>
        </w:rPr>
        <w:t xml:space="preserve">.14 настоящего Контракта, начисляется пеня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7443D8">
        <w:rPr>
          <w:rFonts w:eastAsia="Calibri"/>
          <w:sz w:val="22"/>
          <w:szCs w:val="22"/>
          <w:lang w:eastAsia="en-US"/>
        </w:rPr>
        <w:t>Поставщиком</w:t>
      </w:r>
      <w:r w:rsidRPr="007443D8">
        <w:rPr>
          <w:sz w:val="22"/>
          <w:szCs w:val="22"/>
        </w:rPr>
        <w:t>.</w:t>
      </w:r>
    </w:p>
    <w:p w14:paraId="2FCE113D" w14:textId="5BAD3D79" w:rsidR="009C77B7" w:rsidRPr="007443D8" w:rsidRDefault="009C77B7" w:rsidP="00A30A12">
      <w:pPr>
        <w:numPr>
          <w:ilvl w:val="1"/>
          <w:numId w:val="6"/>
        </w:numPr>
        <w:tabs>
          <w:tab w:val="left" w:pos="851"/>
          <w:tab w:val="left" w:pos="993"/>
          <w:tab w:val="left" w:pos="1134"/>
        </w:tabs>
        <w:ind w:left="0" w:right="-21" w:firstLine="567"/>
        <w:jc w:val="both"/>
        <w:rPr>
          <w:rFonts w:eastAsia="Calibri"/>
          <w:sz w:val="22"/>
          <w:szCs w:val="22"/>
          <w:lang w:eastAsia="en-US"/>
        </w:rPr>
      </w:pPr>
      <w:r w:rsidRPr="007443D8">
        <w:rPr>
          <w:rFonts w:eastAsia="Calibri"/>
          <w:sz w:val="22"/>
          <w:szCs w:val="22"/>
          <w:lang w:eastAsia="en-US"/>
        </w:rPr>
        <w:t xml:space="preserve">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указанную в пункте </w:t>
      </w:r>
      <w:r w:rsidR="00F31A45" w:rsidRPr="007443D8">
        <w:rPr>
          <w:rFonts w:eastAsia="Calibri"/>
          <w:sz w:val="22"/>
          <w:szCs w:val="22"/>
          <w:lang w:eastAsia="en-US"/>
        </w:rPr>
        <w:t>2</w:t>
      </w:r>
      <w:r w:rsidRPr="007443D8">
        <w:rPr>
          <w:rFonts w:eastAsia="Calibri"/>
          <w:sz w:val="22"/>
          <w:szCs w:val="22"/>
          <w:lang w:eastAsia="en-US"/>
        </w:rPr>
        <w:t xml:space="preserve">.1 Контракта. </w:t>
      </w:r>
    </w:p>
    <w:p w14:paraId="0F780F47" w14:textId="74B940E3" w:rsidR="009C77B7" w:rsidRPr="007443D8" w:rsidRDefault="009C77B7" w:rsidP="00A30A12">
      <w:pPr>
        <w:numPr>
          <w:ilvl w:val="1"/>
          <w:numId w:val="6"/>
        </w:numPr>
        <w:tabs>
          <w:tab w:val="left" w:pos="851"/>
          <w:tab w:val="left" w:pos="993"/>
          <w:tab w:val="left" w:pos="1134"/>
        </w:tabs>
        <w:ind w:left="0" w:right="-21" w:firstLine="567"/>
        <w:jc w:val="both"/>
        <w:rPr>
          <w:rFonts w:eastAsia="Calibri"/>
          <w:sz w:val="22"/>
          <w:szCs w:val="22"/>
          <w:lang w:eastAsia="en-US"/>
        </w:rPr>
      </w:pPr>
      <w:r w:rsidRPr="007443D8">
        <w:rPr>
          <w:rFonts w:eastAsia="Calibri"/>
          <w:sz w:val="22"/>
          <w:szCs w:val="22"/>
          <w:lang w:eastAsia="en-US"/>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указанную в пункте </w:t>
      </w:r>
      <w:r w:rsidR="00F31A45" w:rsidRPr="007443D8">
        <w:rPr>
          <w:rFonts w:eastAsia="Calibri"/>
          <w:sz w:val="22"/>
          <w:szCs w:val="22"/>
          <w:lang w:eastAsia="en-US"/>
        </w:rPr>
        <w:t>2</w:t>
      </w:r>
      <w:r w:rsidRPr="007443D8">
        <w:rPr>
          <w:rFonts w:eastAsia="Calibri"/>
          <w:sz w:val="22"/>
          <w:szCs w:val="22"/>
          <w:lang w:eastAsia="en-US"/>
        </w:rPr>
        <w:t>.1 Контракта.</w:t>
      </w:r>
    </w:p>
    <w:p w14:paraId="0BEEE087" w14:textId="77777777" w:rsidR="009C77B7" w:rsidRPr="007443D8" w:rsidRDefault="009C77B7" w:rsidP="00A30A12">
      <w:pPr>
        <w:numPr>
          <w:ilvl w:val="1"/>
          <w:numId w:val="6"/>
        </w:numPr>
        <w:tabs>
          <w:tab w:val="left" w:pos="851"/>
          <w:tab w:val="left" w:pos="993"/>
          <w:tab w:val="left" w:pos="1134"/>
        </w:tabs>
        <w:ind w:left="0" w:right="-21" w:firstLine="567"/>
        <w:jc w:val="both"/>
        <w:rPr>
          <w:rFonts w:eastAsia="Calibri"/>
          <w:sz w:val="22"/>
          <w:szCs w:val="22"/>
          <w:lang w:eastAsia="en-US"/>
        </w:rPr>
      </w:pPr>
      <w:r w:rsidRPr="007443D8">
        <w:rPr>
          <w:rFonts w:eastAsia="Calibri"/>
          <w:sz w:val="22"/>
          <w:szCs w:val="22"/>
          <w:lang w:eastAsia="en-US"/>
        </w:rPr>
        <w:t>Уплата неустойки (штрафов, пени) не освобождает Стороны от</w:t>
      </w:r>
      <w:r w:rsidRPr="007443D8">
        <w:rPr>
          <w:rFonts w:eastAsia="Calibri"/>
          <w:bCs/>
          <w:sz w:val="22"/>
          <w:szCs w:val="22"/>
          <w:lang w:eastAsia="en-US"/>
        </w:rPr>
        <w:t xml:space="preserve"> </w:t>
      </w:r>
      <w:r w:rsidRPr="007443D8">
        <w:rPr>
          <w:rFonts w:eastAsia="Calibri"/>
          <w:sz w:val="22"/>
          <w:szCs w:val="22"/>
          <w:lang w:eastAsia="en-US"/>
        </w:rPr>
        <w:t>исполнения обязательств, принятых на себя по Контракту.</w:t>
      </w:r>
    </w:p>
    <w:p w14:paraId="66284454" w14:textId="77777777" w:rsidR="009C77B7" w:rsidRPr="007443D8" w:rsidRDefault="009C77B7" w:rsidP="00A30A12">
      <w:pPr>
        <w:numPr>
          <w:ilvl w:val="1"/>
          <w:numId w:val="6"/>
        </w:numPr>
        <w:tabs>
          <w:tab w:val="left" w:pos="851"/>
          <w:tab w:val="left" w:pos="993"/>
          <w:tab w:val="left" w:pos="1134"/>
        </w:tabs>
        <w:ind w:left="0" w:right="-21" w:firstLine="567"/>
        <w:jc w:val="both"/>
        <w:rPr>
          <w:b/>
          <w:caps/>
          <w:sz w:val="22"/>
          <w:szCs w:val="22"/>
        </w:rPr>
      </w:pPr>
      <w:r w:rsidRPr="007443D8">
        <w:rPr>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9D7591" w14:textId="77777777" w:rsidR="00C85CEE" w:rsidRPr="007443D8" w:rsidRDefault="00C85CEE" w:rsidP="00994625">
      <w:pPr>
        <w:tabs>
          <w:tab w:val="left" w:pos="216"/>
        </w:tabs>
        <w:ind w:right="-2"/>
        <w:rPr>
          <w:b/>
          <w:sz w:val="22"/>
          <w:szCs w:val="22"/>
        </w:rPr>
      </w:pPr>
    </w:p>
    <w:p w14:paraId="45D776AA" w14:textId="28497414" w:rsidR="00222807" w:rsidRPr="007443D8" w:rsidRDefault="00E12E80" w:rsidP="00994625">
      <w:pPr>
        <w:ind w:right="-2"/>
        <w:jc w:val="center"/>
        <w:rPr>
          <w:b/>
          <w:bCs/>
          <w:sz w:val="22"/>
          <w:szCs w:val="22"/>
        </w:rPr>
      </w:pPr>
      <w:r w:rsidRPr="007443D8">
        <w:rPr>
          <w:b/>
          <w:bCs/>
          <w:sz w:val="22"/>
          <w:szCs w:val="22"/>
          <w:lang w:val="en-US"/>
        </w:rPr>
        <w:t>VI</w:t>
      </w:r>
      <w:r w:rsidRPr="007443D8">
        <w:rPr>
          <w:b/>
          <w:bCs/>
          <w:sz w:val="22"/>
          <w:szCs w:val="22"/>
        </w:rPr>
        <w:t>. ОБЕСПЕЧЕНИЕ ИСПОЛНЕНИЯ КОНТРАКТА</w:t>
      </w:r>
    </w:p>
    <w:p w14:paraId="6FB75851" w14:textId="77777777" w:rsidR="00994625" w:rsidRPr="007443D8" w:rsidRDefault="00994625" w:rsidP="00994625">
      <w:pPr>
        <w:ind w:right="-2"/>
        <w:jc w:val="center"/>
        <w:rPr>
          <w:b/>
          <w:bCs/>
          <w:sz w:val="22"/>
          <w:szCs w:val="22"/>
        </w:rPr>
      </w:pPr>
    </w:p>
    <w:p w14:paraId="65A24C8F" w14:textId="532D9FCA" w:rsidR="009C77B7" w:rsidRPr="007443D8" w:rsidRDefault="009C4484" w:rsidP="009C4484">
      <w:pPr>
        <w:pStyle w:val="ConsPlusNormal"/>
        <w:widowControl w:val="0"/>
        <w:tabs>
          <w:tab w:val="left" w:pos="567"/>
        </w:tabs>
        <w:ind w:right="-2" w:firstLine="0"/>
        <w:jc w:val="both"/>
        <w:rPr>
          <w:rFonts w:ascii="Times New Roman" w:hAnsi="Times New Roman" w:cs="Times New Roman"/>
          <w:sz w:val="22"/>
          <w:szCs w:val="22"/>
        </w:rPr>
      </w:pPr>
      <w:bookmarkStart w:id="6" w:name="P303"/>
      <w:bookmarkEnd w:id="6"/>
      <w:r w:rsidRPr="007443D8">
        <w:rPr>
          <w:rFonts w:ascii="Times New Roman" w:hAnsi="Times New Roman" w:cs="Times New Roman"/>
          <w:sz w:val="22"/>
          <w:szCs w:val="22"/>
        </w:rPr>
        <w:tab/>
      </w:r>
      <w:r w:rsidR="009C77B7" w:rsidRPr="007443D8">
        <w:rPr>
          <w:rFonts w:ascii="Times New Roman" w:hAnsi="Times New Roman" w:cs="Times New Roman"/>
          <w:sz w:val="22"/>
          <w:szCs w:val="22"/>
        </w:rPr>
        <w:t xml:space="preserve">6.1. Исполнение обязательств по настоящему Контракту обеспечивается предоставлением </w:t>
      </w:r>
      <w:r w:rsidR="00240C0E" w:rsidRPr="007443D8">
        <w:rPr>
          <w:rFonts w:ascii="Times New Roman" w:hAnsi="Times New Roman" w:cs="Times New Roman"/>
          <w:sz w:val="22"/>
          <w:szCs w:val="22"/>
        </w:rPr>
        <w:t>независимой</w:t>
      </w:r>
      <w:r w:rsidR="009C77B7" w:rsidRPr="007443D8">
        <w:rPr>
          <w:rFonts w:ascii="Times New Roman" w:hAnsi="Times New Roman" w:cs="Times New Roman"/>
          <w:sz w:val="22"/>
          <w:szCs w:val="22"/>
        </w:rPr>
        <w:t xml:space="preserve"> гарантии или внесением денежным средств на указанный в пункте </w:t>
      </w:r>
      <w:r w:rsidR="00FF249F" w:rsidRPr="007443D8">
        <w:rPr>
          <w:rFonts w:ascii="Times New Roman" w:hAnsi="Times New Roman" w:cs="Times New Roman"/>
          <w:sz w:val="22"/>
          <w:szCs w:val="22"/>
        </w:rPr>
        <w:t>6</w:t>
      </w:r>
      <w:r w:rsidR="009C77B7" w:rsidRPr="007443D8">
        <w:rPr>
          <w:rFonts w:ascii="Times New Roman" w:hAnsi="Times New Roman" w:cs="Times New Roman"/>
          <w:sz w:val="22"/>
          <w:szCs w:val="22"/>
        </w:rPr>
        <w:t xml:space="preserve">.3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w:t>
      </w:r>
      <w:r w:rsidR="009C77B7" w:rsidRPr="008C7EBB">
        <w:rPr>
          <w:rFonts w:ascii="Times New Roman" w:hAnsi="Times New Roman" w:cs="Times New Roman"/>
          <w:sz w:val="22"/>
          <w:szCs w:val="22"/>
        </w:rPr>
        <w:t>исполнения Контракта определяется Поставщиком самостоятельно. Размер обеспечения исполнения Контракта –</w:t>
      </w:r>
      <w:r w:rsidR="00DE521C" w:rsidRPr="008C7EBB">
        <w:rPr>
          <w:rFonts w:ascii="Times New Roman" w:hAnsi="Times New Roman" w:cs="Times New Roman"/>
          <w:sz w:val="22"/>
          <w:szCs w:val="22"/>
        </w:rPr>
        <w:t xml:space="preserve"> </w:t>
      </w:r>
      <w:r w:rsidR="00A8406E">
        <w:rPr>
          <w:rFonts w:ascii="Times New Roman" w:hAnsi="Times New Roman" w:cs="Times New Roman"/>
          <w:b/>
          <w:i/>
          <w:sz w:val="22"/>
          <w:szCs w:val="22"/>
        </w:rPr>
        <w:t>35 </w:t>
      </w:r>
      <w:proofErr w:type="gramStart"/>
      <w:r w:rsidR="00A8406E">
        <w:rPr>
          <w:rFonts w:ascii="Times New Roman" w:hAnsi="Times New Roman" w:cs="Times New Roman"/>
          <w:b/>
          <w:i/>
          <w:sz w:val="22"/>
          <w:szCs w:val="22"/>
        </w:rPr>
        <w:t xml:space="preserve">182 </w:t>
      </w:r>
      <w:r w:rsidR="001B3AC3">
        <w:rPr>
          <w:rFonts w:ascii="Times New Roman" w:hAnsi="Times New Roman" w:cs="Times New Roman"/>
          <w:b/>
          <w:i/>
          <w:sz w:val="22"/>
          <w:szCs w:val="22"/>
        </w:rPr>
        <w:t xml:space="preserve"> </w:t>
      </w:r>
      <w:r w:rsidR="009C77B7" w:rsidRPr="008C7EBB">
        <w:rPr>
          <w:rFonts w:ascii="Times New Roman" w:hAnsi="Times New Roman" w:cs="Times New Roman"/>
          <w:b/>
          <w:i/>
          <w:sz w:val="22"/>
          <w:szCs w:val="22"/>
        </w:rPr>
        <w:t>руб.</w:t>
      </w:r>
      <w:proofErr w:type="gramEnd"/>
      <w:r w:rsidR="00691633" w:rsidRPr="008C7EBB">
        <w:rPr>
          <w:rFonts w:ascii="Times New Roman" w:hAnsi="Times New Roman" w:cs="Times New Roman"/>
          <w:b/>
          <w:i/>
          <w:sz w:val="22"/>
          <w:szCs w:val="22"/>
        </w:rPr>
        <w:t xml:space="preserve"> </w:t>
      </w:r>
      <w:r w:rsidR="00A8406E">
        <w:rPr>
          <w:rFonts w:ascii="Times New Roman" w:hAnsi="Times New Roman" w:cs="Times New Roman"/>
          <w:b/>
          <w:i/>
          <w:sz w:val="22"/>
          <w:szCs w:val="22"/>
        </w:rPr>
        <w:t>00</w:t>
      </w:r>
      <w:r w:rsidR="00691633" w:rsidRPr="008C7EBB">
        <w:rPr>
          <w:rFonts w:ascii="Times New Roman" w:hAnsi="Times New Roman" w:cs="Times New Roman"/>
          <w:b/>
          <w:i/>
          <w:sz w:val="22"/>
          <w:szCs w:val="22"/>
        </w:rPr>
        <w:t xml:space="preserve"> коп.</w:t>
      </w:r>
      <w:r w:rsidR="009C77B7" w:rsidRPr="008C7EBB">
        <w:rPr>
          <w:rFonts w:ascii="Times New Roman" w:hAnsi="Times New Roman" w:cs="Times New Roman"/>
          <w:b/>
          <w:i/>
          <w:sz w:val="22"/>
          <w:szCs w:val="22"/>
        </w:rPr>
        <w:t>,</w:t>
      </w:r>
      <w:r w:rsidR="009C77B7" w:rsidRPr="007443D8">
        <w:rPr>
          <w:rFonts w:ascii="Times New Roman" w:hAnsi="Times New Roman" w:cs="Times New Roman"/>
          <w:sz w:val="22"/>
          <w:szCs w:val="22"/>
        </w:rPr>
        <w:t xml:space="preserve"> что составляет 10 % от начальной (максимальной) цены контракта,</w:t>
      </w:r>
    </w:p>
    <w:p w14:paraId="1E5FF7F2" w14:textId="1197E5E8" w:rsidR="009C77B7" w:rsidRPr="007443D8" w:rsidRDefault="009C4484" w:rsidP="009C4484">
      <w:pPr>
        <w:pStyle w:val="ConsPlusNormal"/>
        <w:widowControl w:val="0"/>
        <w:tabs>
          <w:tab w:val="left" w:pos="567"/>
        </w:tabs>
        <w:ind w:right="-2" w:firstLine="0"/>
        <w:jc w:val="both"/>
        <w:rPr>
          <w:rFonts w:ascii="Times New Roman" w:hAnsi="Times New Roman" w:cs="Times New Roman"/>
          <w:sz w:val="22"/>
          <w:szCs w:val="22"/>
        </w:rPr>
      </w:pPr>
      <w:r w:rsidRPr="007443D8">
        <w:rPr>
          <w:rFonts w:ascii="Times New Roman" w:hAnsi="Times New Roman" w:cs="Times New Roman"/>
          <w:sz w:val="22"/>
          <w:szCs w:val="22"/>
        </w:rPr>
        <w:tab/>
      </w:r>
      <w:r w:rsidR="009C77B7" w:rsidRPr="007443D8">
        <w:rPr>
          <w:rFonts w:ascii="Times New Roman" w:hAnsi="Times New Roman" w:cs="Times New Roman"/>
          <w:sz w:val="22"/>
          <w:szCs w:val="22"/>
        </w:rPr>
        <w:t>6.2. Если Поставщиком предложена цена Контракта, которая снижена на 25 (двадцать пять) и более процентов по отношению к начальной (максимальной) цене Контракта, Контракт заключается только после предоставления Поставщиком обеспечения исполнения Контракта в размере, превышающем в 1,5 (полтора) раза размер обеспечения исполнения</w:t>
      </w:r>
      <w:r w:rsidR="00691633" w:rsidRPr="007443D8">
        <w:rPr>
          <w:rFonts w:ascii="Times New Roman" w:hAnsi="Times New Roman" w:cs="Times New Roman"/>
          <w:sz w:val="22"/>
          <w:szCs w:val="22"/>
        </w:rPr>
        <w:t xml:space="preserve"> Контракта, указанный в пункте 6</w:t>
      </w:r>
      <w:r w:rsidR="009C77B7" w:rsidRPr="007443D8">
        <w:rPr>
          <w:rFonts w:ascii="Times New Roman" w:hAnsi="Times New Roman" w:cs="Times New Roman"/>
          <w:sz w:val="22"/>
          <w:szCs w:val="22"/>
        </w:rPr>
        <w:t xml:space="preserve">.1 настоящего Контракта, а именно </w:t>
      </w:r>
      <w:r w:rsidR="00055F1E" w:rsidRPr="007443D8">
        <w:rPr>
          <w:rFonts w:ascii="Times New Roman" w:hAnsi="Times New Roman" w:cs="Times New Roman"/>
          <w:sz w:val="22"/>
          <w:szCs w:val="22"/>
        </w:rPr>
        <w:br/>
      </w:r>
      <w:r w:rsidR="009C77B7" w:rsidRPr="007443D8">
        <w:rPr>
          <w:rFonts w:ascii="Times New Roman" w:hAnsi="Times New Roman" w:cs="Times New Roman"/>
          <w:sz w:val="22"/>
          <w:szCs w:val="22"/>
        </w:rPr>
        <w:t xml:space="preserve">в размере </w:t>
      </w:r>
      <w:r w:rsidR="00A8406E">
        <w:rPr>
          <w:rFonts w:ascii="Times New Roman" w:hAnsi="Times New Roman" w:cs="Times New Roman"/>
          <w:b/>
          <w:i/>
          <w:sz w:val="22"/>
          <w:szCs w:val="22"/>
        </w:rPr>
        <w:t>52 773</w:t>
      </w:r>
      <w:r w:rsidR="00DE521C" w:rsidRPr="008C7EBB">
        <w:rPr>
          <w:rFonts w:ascii="Times New Roman" w:hAnsi="Times New Roman" w:cs="Times New Roman"/>
          <w:b/>
          <w:i/>
          <w:sz w:val="22"/>
          <w:szCs w:val="22"/>
        </w:rPr>
        <w:t xml:space="preserve"> </w:t>
      </w:r>
      <w:r w:rsidR="009C77B7" w:rsidRPr="008C7EBB">
        <w:rPr>
          <w:rFonts w:ascii="Times New Roman" w:hAnsi="Times New Roman" w:cs="Times New Roman"/>
          <w:b/>
          <w:i/>
          <w:sz w:val="22"/>
          <w:szCs w:val="22"/>
        </w:rPr>
        <w:t>руб.</w:t>
      </w:r>
      <w:r w:rsidR="00B77B01" w:rsidRPr="008C7EBB">
        <w:rPr>
          <w:rFonts w:ascii="Times New Roman" w:hAnsi="Times New Roman" w:cs="Times New Roman"/>
          <w:b/>
          <w:i/>
          <w:sz w:val="22"/>
          <w:szCs w:val="22"/>
        </w:rPr>
        <w:t xml:space="preserve"> </w:t>
      </w:r>
      <w:r w:rsidR="00A8406E">
        <w:rPr>
          <w:rFonts w:ascii="Times New Roman" w:hAnsi="Times New Roman" w:cs="Times New Roman"/>
          <w:b/>
          <w:i/>
          <w:sz w:val="22"/>
          <w:szCs w:val="22"/>
        </w:rPr>
        <w:t>00</w:t>
      </w:r>
      <w:r w:rsidR="00055F1E" w:rsidRPr="008C7EBB">
        <w:rPr>
          <w:rFonts w:ascii="Times New Roman" w:hAnsi="Times New Roman" w:cs="Times New Roman"/>
          <w:b/>
          <w:i/>
          <w:sz w:val="22"/>
          <w:szCs w:val="22"/>
        </w:rPr>
        <w:t xml:space="preserve"> коп</w:t>
      </w:r>
      <w:r w:rsidR="00055F1E" w:rsidRPr="008C7EBB">
        <w:rPr>
          <w:rFonts w:ascii="Times New Roman" w:hAnsi="Times New Roman" w:cs="Times New Roman"/>
          <w:i/>
          <w:sz w:val="22"/>
          <w:szCs w:val="22"/>
        </w:rPr>
        <w:t>.</w:t>
      </w:r>
      <w:r w:rsidR="009C77B7" w:rsidRPr="008C7EBB">
        <w:rPr>
          <w:rFonts w:ascii="Times New Roman" w:hAnsi="Times New Roman" w:cs="Times New Roman"/>
          <w:i/>
          <w:sz w:val="22"/>
          <w:szCs w:val="22"/>
        </w:rPr>
        <w:t>,</w:t>
      </w:r>
      <w:r w:rsidR="009C77B7" w:rsidRPr="007443D8">
        <w:rPr>
          <w:rFonts w:ascii="Times New Roman" w:hAnsi="Times New Roman" w:cs="Times New Roman"/>
          <w:sz w:val="22"/>
          <w:szCs w:val="22"/>
        </w:rPr>
        <w:t xml:space="preserve"> либо предоставления Поставщиком информации, подтверждающей его добросовестность (в соответствии со статьей 37 Закона), с одновременным предоставлением таким участником обеспечения исполнения Контракта в размере обеспечения исполнения</w:t>
      </w:r>
      <w:r w:rsidR="00691633" w:rsidRPr="007443D8">
        <w:rPr>
          <w:rFonts w:ascii="Times New Roman" w:hAnsi="Times New Roman" w:cs="Times New Roman"/>
          <w:sz w:val="22"/>
          <w:szCs w:val="22"/>
        </w:rPr>
        <w:t xml:space="preserve"> Контракта, указанном в пункте 6</w:t>
      </w:r>
      <w:r w:rsidR="009C77B7" w:rsidRPr="007443D8">
        <w:rPr>
          <w:rFonts w:ascii="Times New Roman" w:hAnsi="Times New Roman" w:cs="Times New Roman"/>
          <w:sz w:val="22"/>
          <w:szCs w:val="22"/>
        </w:rPr>
        <w:t>.1 настоящего Контракта.</w:t>
      </w:r>
    </w:p>
    <w:p w14:paraId="62B7CB44" w14:textId="6D296C89" w:rsidR="009C77B7" w:rsidRPr="007443D8" w:rsidRDefault="009C4484" w:rsidP="009C4484">
      <w:pPr>
        <w:pStyle w:val="ConsPlusNormal"/>
        <w:widowControl w:val="0"/>
        <w:tabs>
          <w:tab w:val="left" w:pos="567"/>
        </w:tabs>
        <w:ind w:right="-2" w:firstLine="0"/>
        <w:jc w:val="both"/>
        <w:rPr>
          <w:rFonts w:ascii="Times New Roman" w:hAnsi="Times New Roman" w:cs="Times New Roman"/>
          <w:sz w:val="22"/>
          <w:szCs w:val="22"/>
        </w:rPr>
      </w:pPr>
      <w:r w:rsidRPr="007443D8">
        <w:rPr>
          <w:rFonts w:ascii="Times New Roman" w:hAnsi="Times New Roman" w:cs="Times New Roman"/>
          <w:sz w:val="22"/>
          <w:szCs w:val="22"/>
        </w:rPr>
        <w:tab/>
      </w:r>
      <w:r w:rsidR="00691633" w:rsidRPr="007443D8">
        <w:rPr>
          <w:rFonts w:ascii="Times New Roman" w:hAnsi="Times New Roman" w:cs="Times New Roman"/>
          <w:sz w:val="22"/>
          <w:szCs w:val="22"/>
        </w:rPr>
        <w:t>6</w:t>
      </w:r>
      <w:r w:rsidR="009C77B7" w:rsidRPr="007443D8">
        <w:rPr>
          <w:rFonts w:ascii="Times New Roman" w:hAnsi="Times New Roman" w:cs="Times New Roman"/>
          <w:sz w:val="22"/>
          <w:szCs w:val="22"/>
        </w:rPr>
        <w:t>.3 В случае внесения Поставщиком денежных средств на счет Заказчика, такое внесение осуществляется по следующим реквизитам Заказчика:</w:t>
      </w:r>
    </w:p>
    <w:p w14:paraId="3FFDCD10" w14:textId="27DD05B5" w:rsidR="009C77B7" w:rsidRPr="007443D8" w:rsidRDefault="009C77B7" w:rsidP="009C4484">
      <w:pPr>
        <w:pStyle w:val="ConsPlusNormal"/>
        <w:widowControl w:val="0"/>
        <w:tabs>
          <w:tab w:val="left" w:pos="851"/>
        </w:tabs>
        <w:ind w:right="-2" w:firstLine="0"/>
        <w:jc w:val="both"/>
        <w:rPr>
          <w:rFonts w:ascii="Times New Roman" w:hAnsi="Times New Roman" w:cs="Times New Roman"/>
          <w:sz w:val="22"/>
          <w:szCs w:val="22"/>
        </w:rPr>
      </w:pPr>
      <w:r w:rsidRPr="007443D8">
        <w:rPr>
          <w:rFonts w:ascii="Times New Roman" w:hAnsi="Times New Roman" w:cs="Times New Roman"/>
          <w:sz w:val="22"/>
          <w:szCs w:val="22"/>
        </w:rPr>
        <w:t>Получатель: Специализированная некоммерческая организация – фонд «Региональный оператор капитального ремонта общего имущества в многоквартирных домах Челябинской области»</w:t>
      </w:r>
    </w:p>
    <w:p w14:paraId="06B0C518" w14:textId="77777777" w:rsidR="009C77B7" w:rsidRPr="007443D8" w:rsidRDefault="009C77B7" w:rsidP="009C4484">
      <w:pPr>
        <w:pStyle w:val="ConsPlusNormal"/>
        <w:widowControl w:val="0"/>
        <w:tabs>
          <w:tab w:val="left" w:pos="851"/>
        </w:tabs>
        <w:ind w:right="-2" w:firstLine="0"/>
        <w:jc w:val="both"/>
        <w:rPr>
          <w:rFonts w:ascii="Times New Roman" w:hAnsi="Times New Roman" w:cs="Times New Roman"/>
          <w:sz w:val="22"/>
          <w:szCs w:val="22"/>
        </w:rPr>
      </w:pPr>
      <w:r w:rsidRPr="007443D8">
        <w:rPr>
          <w:rFonts w:ascii="Times New Roman" w:hAnsi="Times New Roman" w:cs="Times New Roman"/>
          <w:sz w:val="22"/>
          <w:szCs w:val="22"/>
        </w:rPr>
        <w:t xml:space="preserve">Юридический адрес (адрес местонахождения): </w:t>
      </w:r>
    </w:p>
    <w:p w14:paraId="4685DADF" w14:textId="77777777" w:rsidR="009C77B7" w:rsidRPr="007443D8" w:rsidRDefault="009C77B7" w:rsidP="009C4484">
      <w:pPr>
        <w:pStyle w:val="ConsPlusNormal"/>
        <w:widowControl w:val="0"/>
        <w:tabs>
          <w:tab w:val="left" w:pos="851"/>
        </w:tabs>
        <w:ind w:right="-2" w:firstLine="0"/>
        <w:jc w:val="both"/>
        <w:rPr>
          <w:rFonts w:ascii="Times New Roman" w:hAnsi="Times New Roman" w:cs="Times New Roman"/>
          <w:sz w:val="22"/>
          <w:szCs w:val="22"/>
        </w:rPr>
      </w:pPr>
      <w:r w:rsidRPr="007443D8">
        <w:rPr>
          <w:rFonts w:ascii="Times New Roman" w:hAnsi="Times New Roman" w:cs="Times New Roman"/>
          <w:sz w:val="22"/>
          <w:szCs w:val="22"/>
        </w:rPr>
        <w:t>454020, г. Челябинск, ул. Образцова, 7, ИНН 7451990794, КПП 745301001</w:t>
      </w:r>
    </w:p>
    <w:p w14:paraId="182A7CD9" w14:textId="77777777" w:rsidR="009C77B7" w:rsidRPr="007443D8" w:rsidRDefault="009C77B7" w:rsidP="009C4484">
      <w:pPr>
        <w:pStyle w:val="ConsPlusNormal"/>
        <w:widowControl w:val="0"/>
        <w:tabs>
          <w:tab w:val="left" w:pos="851"/>
        </w:tabs>
        <w:ind w:right="-2" w:firstLine="0"/>
        <w:jc w:val="both"/>
        <w:rPr>
          <w:rFonts w:ascii="Times New Roman" w:hAnsi="Times New Roman" w:cs="Times New Roman"/>
          <w:sz w:val="22"/>
          <w:szCs w:val="22"/>
        </w:rPr>
      </w:pPr>
      <w:r w:rsidRPr="007443D8">
        <w:rPr>
          <w:rFonts w:ascii="Times New Roman" w:hAnsi="Times New Roman" w:cs="Times New Roman"/>
          <w:sz w:val="22"/>
          <w:szCs w:val="22"/>
        </w:rPr>
        <w:t>Банк получателя:</w:t>
      </w:r>
    </w:p>
    <w:p w14:paraId="31045086" w14:textId="77777777" w:rsidR="009C77B7" w:rsidRPr="007443D8" w:rsidRDefault="009C77B7" w:rsidP="009C4484">
      <w:pPr>
        <w:pStyle w:val="ConsPlusNormal"/>
        <w:widowControl w:val="0"/>
        <w:tabs>
          <w:tab w:val="left" w:pos="851"/>
        </w:tabs>
        <w:ind w:right="-2" w:firstLine="0"/>
        <w:jc w:val="both"/>
        <w:rPr>
          <w:rFonts w:ascii="Times New Roman" w:hAnsi="Times New Roman" w:cs="Times New Roman"/>
          <w:sz w:val="22"/>
          <w:szCs w:val="22"/>
        </w:rPr>
      </w:pPr>
      <w:r w:rsidRPr="007443D8">
        <w:rPr>
          <w:rFonts w:ascii="Times New Roman" w:hAnsi="Times New Roman" w:cs="Times New Roman"/>
          <w:sz w:val="22"/>
          <w:szCs w:val="22"/>
        </w:rPr>
        <w:t xml:space="preserve">р/счет № 40603810809280005451 в Филиале «Центральный» Банка ВТБ (ПАО) </w:t>
      </w:r>
    </w:p>
    <w:p w14:paraId="0D91E74B" w14:textId="77777777" w:rsidR="009C77B7" w:rsidRPr="007443D8" w:rsidRDefault="009C77B7" w:rsidP="009C4484">
      <w:pPr>
        <w:pStyle w:val="ConsPlusNormal"/>
        <w:widowControl w:val="0"/>
        <w:tabs>
          <w:tab w:val="left" w:pos="851"/>
        </w:tabs>
        <w:ind w:right="-2" w:firstLine="0"/>
        <w:jc w:val="both"/>
        <w:rPr>
          <w:rFonts w:ascii="Times New Roman" w:hAnsi="Times New Roman" w:cs="Times New Roman"/>
          <w:sz w:val="22"/>
          <w:szCs w:val="22"/>
        </w:rPr>
      </w:pPr>
      <w:r w:rsidRPr="007443D8">
        <w:rPr>
          <w:rFonts w:ascii="Times New Roman" w:hAnsi="Times New Roman" w:cs="Times New Roman"/>
          <w:sz w:val="22"/>
          <w:szCs w:val="22"/>
        </w:rPr>
        <w:t xml:space="preserve">в г. Москве, БИК 044525411 </w:t>
      </w:r>
      <w:proofErr w:type="spellStart"/>
      <w:r w:rsidRPr="007443D8">
        <w:rPr>
          <w:rFonts w:ascii="Times New Roman" w:hAnsi="Times New Roman" w:cs="Times New Roman"/>
          <w:sz w:val="22"/>
          <w:szCs w:val="22"/>
        </w:rPr>
        <w:t>кор</w:t>
      </w:r>
      <w:proofErr w:type="spellEnd"/>
      <w:r w:rsidRPr="007443D8">
        <w:rPr>
          <w:rFonts w:ascii="Times New Roman" w:hAnsi="Times New Roman" w:cs="Times New Roman"/>
          <w:sz w:val="22"/>
          <w:szCs w:val="22"/>
        </w:rPr>
        <w:t>/счет № 30101810145250000411, ОКПО 45670100, ОГРН 1137400002585</w:t>
      </w:r>
    </w:p>
    <w:p w14:paraId="3162EE15" w14:textId="6A8CAB6D" w:rsidR="009C77B7" w:rsidRPr="007443D8" w:rsidRDefault="009C4484" w:rsidP="009C4484">
      <w:pPr>
        <w:pStyle w:val="ConsPlusNormal"/>
        <w:widowControl w:val="0"/>
        <w:tabs>
          <w:tab w:val="left" w:pos="567"/>
        </w:tabs>
        <w:ind w:right="-2" w:firstLine="0"/>
        <w:jc w:val="both"/>
        <w:rPr>
          <w:rFonts w:ascii="Times New Roman" w:hAnsi="Times New Roman" w:cs="Times New Roman"/>
          <w:sz w:val="22"/>
          <w:szCs w:val="22"/>
        </w:rPr>
      </w:pPr>
      <w:r w:rsidRPr="007443D8">
        <w:rPr>
          <w:rFonts w:ascii="Times New Roman" w:hAnsi="Times New Roman" w:cs="Times New Roman"/>
          <w:sz w:val="22"/>
          <w:szCs w:val="22"/>
        </w:rPr>
        <w:tab/>
      </w:r>
      <w:r w:rsidR="00691633" w:rsidRPr="007443D8">
        <w:rPr>
          <w:rFonts w:ascii="Times New Roman" w:hAnsi="Times New Roman" w:cs="Times New Roman"/>
          <w:sz w:val="22"/>
          <w:szCs w:val="22"/>
        </w:rPr>
        <w:t xml:space="preserve">6.4. </w:t>
      </w:r>
      <w:r w:rsidR="00240C0E" w:rsidRPr="007443D8">
        <w:rPr>
          <w:rFonts w:ascii="Times New Roman" w:hAnsi="Times New Roman" w:cs="Times New Roman"/>
          <w:sz w:val="22"/>
          <w:szCs w:val="22"/>
        </w:rPr>
        <w:t>В случае обеспечения исполнения Контракта независимой гарантией, соответствующей требованиям статьи 45 Закона о контрактной системе, срок действия независимой гарантии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p w14:paraId="3B545A32" w14:textId="083F2FD6" w:rsidR="009C77B7" w:rsidRPr="007443D8" w:rsidRDefault="009C4484" w:rsidP="009C4484">
      <w:pPr>
        <w:pStyle w:val="ConsPlusNormal"/>
        <w:widowControl w:val="0"/>
        <w:tabs>
          <w:tab w:val="left" w:pos="567"/>
        </w:tabs>
        <w:ind w:right="-2" w:firstLine="0"/>
        <w:jc w:val="both"/>
        <w:rPr>
          <w:rFonts w:ascii="Times New Roman" w:hAnsi="Times New Roman" w:cs="Times New Roman"/>
          <w:sz w:val="22"/>
          <w:szCs w:val="22"/>
        </w:rPr>
      </w:pPr>
      <w:r w:rsidRPr="007443D8">
        <w:rPr>
          <w:rFonts w:ascii="Times New Roman" w:hAnsi="Times New Roman" w:cs="Times New Roman"/>
          <w:sz w:val="22"/>
          <w:szCs w:val="22"/>
        </w:rPr>
        <w:tab/>
      </w:r>
      <w:r w:rsidR="00691633" w:rsidRPr="007443D8">
        <w:rPr>
          <w:rFonts w:ascii="Times New Roman" w:hAnsi="Times New Roman" w:cs="Times New Roman"/>
          <w:sz w:val="22"/>
          <w:szCs w:val="22"/>
        </w:rPr>
        <w:t xml:space="preserve">6.5. </w:t>
      </w:r>
      <w:r w:rsidR="00EE3C98" w:rsidRPr="007443D8">
        <w:rPr>
          <w:rFonts w:ascii="Times New Roman" w:hAnsi="Times New Roman" w:cs="Times New Roman"/>
          <w:sz w:val="22"/>
          <w:szCs w:val="22"/>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E14FD57" w14:textId="509AD643" w:rsidR="009C77B7" w:rsidRPr="007443D8" w:rsidRDefault="009C4484" w:rsidP="009C4484">
      <w:pPr>
        <w:pStyle w:val="ConsPlusNormal"/>
        <w:widowControl w:val="0"/>
        <w:tabs>
          <w:tab w:val="left" w:pos="567"/>
        </w:tabs>
        <w:ind w:right="-2" w:firstLine="0"/>
        <w:jc w:val="both"/>
        <w:rPr>
          <w:rFonts w:ascii="Times New Roman" w:hAnsi="Times New Roman" w:cs="Times New Roman"/>
          <w:sz w:val="22"/>
          <w:szCs w:val="22"/>
        </w:rPr>
      </w:pPr>
      <w:r w:rsidRPr="007443D8">
        <w:rPr>
          <w:rFonts w:ascii="Times New Roman" w:hAnsi="Times New Roman" w:cs="Times New Roman"/>
          <w:sz w:val="22"/>
          <w:szCs w:val="22"/>
        </w:rPr>
        <w:tab/>
      </w:r>
      <w:r w:rsidR="00691633" w:rsidRPr="007443D8">
        <w:rPr>
          <w:rFonts w:ascii="Times New Roman" w:hAnsi="Times New Roman" w:cs="Times New Roman"/>
          <w:sz w:val="22"/>
          <w:szCs w:val="22"/>
        </w:rPr>
        <w:t xml:space="preserve">6.6. </w:t>
      </w:r>
      <w:r w:rsidR="009C77B7" w:rsidRPr="007443D8">
        <w:rPr>
          <w:rFonts w:ascii="Times New Roman" w:hAnsi="Times New Roman" w:cs="Times New Roman"/>
          <w:sz w:val="22"/>
          <w:szCs w:val="22"/>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представленного обеспечения исполнения Контракта новое обеспечение исполнения Контракта, размер которого может быть уменьшен в порядке и случаях, предусмотренных пунктами </w:t>
      </w:r>
      <w:r w:rsidR="00691633" w:rsidRPr="007443D8">
        <w:rPr>
          <w:rFonts w:ascii="Times New Roman" w:hAnsi="Times New Roman" w:cs="Times New Roman"/>
          <w:sz w:val="22"/>
          <w:szCs w:val="22"/>
        </w:rPr>
        <w:t>6</w:t>
      </w:r>
      <w:r w:rsidR="009C77B7" w:rsidRPr="007443D8">
        <w:rPr>
          <w:rFonts w:ascii="Times New Roman" w:hAnsi="Times New Roman" w:cs="Times New Roman"/>
          <w:sz w:val="22"/>
          <w:szCs w:val="22"/>
        </w:rPr>
        <w:t>.7-</w:t>
      </w:r>
      <w:r w:rsidR="00691633" w:rsidRPr="007443D8">
        <w:rPr>
          <w:rFonts w:ascii="Times New Roman" w:hAnsi="Times New Roman" w:cs="Times New Roman"/>
          <w:sz w:val="22"/>
          <w:szCs w:val="22"/>
        </w:rPr>
        <w:t>6</w:t>
      </w:r>
      <w:r w:rsidR="009C77B7" w:rsidRPr="007443D8">
        <w:rPr>
          <w:rFonts w:ascii="Times New Roman" w:hAnsi="Times New Roman" w:cs="Times New Roman"/>
          <w:sz w:val="22"/>
          <w:szCs w:val="22"/>
        </w:rPr>
        <w:t>.9 настоящего Контракта. Уменьшение размера обеспечения исполнения Контракта осуществляется при условии отсутствия неисполненных Поставщик</w:t>
      </w:r>
      <w:r w:rsidR="00B102E7" w:rsidRPr="007443D8">
        <w:rPr>
          <w:rFonts w:ascii="Times New Roman" w:hAnsi="Times New Roman" w:cs="Times New Roman"/>
          <w:sz w:val="22"/>
          <w:szCs w:val="22"/>
        </w:rPr>
        <w:t>ом</w:t>
      </w:r>
      <w:r w:rsidR="009C77B7" w:rsidRPr="007443D8">
        <w:rPr>
          <w:rFonts w:ascii="Times New Roman" w:hAnsi="Times New Roman" w:cs="Times New Roman"/>
          <w:sz w:val="22"/>
          <w:szCs w:val="22"/>
        </w:rPr>
        <w:t xml:space="preserve"> требований об уплате неустоек (штрафов, пеней), предъявленных Заказчиком. В случае предоставления нового обеспечения исполнения Контракта в соответствии с пунктами </w:t>
      </w:r>
      <w:r w:rsidR="00691633" w:rsidRPr="007443D8">
        <w:rPr>
          <w:rFonts w:ascii="Times New Roman" w:hAnsi="Times New Roman" w:cs="Times New Roman"/>
          <w:sz w:val="22"/>
          <w:szCs w:val="22"/>
        </w:rPr>
        <w:t>6</w:t>
      </w:r>
      <w:r w:rsidR="009C77B7" w:rsidRPr="007443D8">
        <w:rPr>
          <w:rFonts w:ascii="Times New Roman" w:hAnsi="Times New Roman" w:cs="Times New Roman"/>
          <w:sz w:val="22"/>
          <w:szCs w:val="22"/>
        </w:rPr>
        <w:t>.7-</w:t>
      </w:r>
      <w:r w:rsidR="00691633" w:rsidRPr="007443D8">
        <w:rPr>
          <w:rFonts w:ascii="Times New Roman" w:hAnsi="Times New Roman" w:cs="Times New Roman"/>
          <w:sz w:val="22"/>
          <w:szCs w:val="22"/>
        </w:rPr>
        <w:t>6</w:t>
      </w:r>
      <w:r w:rsidR="009C77B7" w:rsidRPr="007443D8">
        <w:rPr>
          <w:rFonts w:ascii="Times New Roman" w:hAnsi="Times New Roman" w:cs="Times New Roman"/>
          <w:sz w:val="22"/>
          <w:szCs w:val="22"/>
        </w:rPr>
        <w:t xml:space="preserve">.8, </w:t>
      </w:r>
      <w:r w:rsidR="00691633" w:rsidRPr="007443D8">
        <w:rPr>
          <w:rFonts w:ascii="Times New Roman" w:hAnsi="Times New Roman" w:cs="Times New Roman"/>
          <w:sz w:val="22"/>
          <w:szCs w:val="22"/>
        </w:rPr>
        <w:t>6</w:t>
      </w:r>
      <w:r w:rsidR="009C77B7" w:rsidRPr="007443D8">
        <w:rPr>
          <w:rFonts w:ascii="Times New Roman" w:hAnsi="Times New Roman" w:cs="Times New Roman"/>
          <w:sz w:val="22"/>
          <w:szCs w:val="22"/>
        </w:rPr>
        <w:t xml:space="preserve">.14 настоящего Контракта возврат </w:t>
      </w:r>
      <w:r w:rsidR="00240C0E" w:rsidRPr="007443D8">
        <w:rPr>
          <w:rFonts w:ascii="Times New Roman" w:hAnsi="Times New Roman" w:cs="Times New Roman"/>
          <w:sz w:val="22"/>
          <w:szCs w:val="22"/>
        </w:rPr>
        <w:t>независимой</w:t>
      </w:r>
      <w:r w:rsidR="009C77B7" w:rsidRPr="007443D8">
        <w:rPr>
          <w:rFonts w:ascii="Times New Roman" w:hAnsi="Times New Roman" w:cs="Times New Roman"/>
          <w:sz w:val="22"/>
          <w:szCs w:val="22"/>
        </w:rPr>
        <w:t xml:space="preserve"> гарантии Заказчиком гаранту, предоставившему </w:t>
      </w:r>
      <w:r w:rsidR="00240C0E" w:rsidRPr="007443D8">
        <w:rPr>
          <w:rFonts w:ascii="Times New Roman" w:hAnsi="Times New Roman" w:cs="Times New Roman"/>
          <w:sz w:val="22"/>
          <w:szCs w:val="22"/>
        </w:rPr>
        <w:t>независим</w:t>
      </w:r>
      <w:r w:rsidR="009C77B7" w:rsidRPr="007443D8">
        <w:rPr>
          <w:rFonts w:ascii="Times New Roman" w:hAnsi="Times New Roman" w:cs="Times New Roman"/>
          <w:sz w:val="22"/>
          <w:szCs w:val="22"/>
        </w:rPr>
        <w:t>ую гарантию, не осуществляется, взыскание по ней не производится.</w:t>
      </w:r>
    </w:p>
    <w:p w14:paraId="7647CFE3" w14:textId="3FEECA78" w:rsidR="009C77B7" w:rsidRPr="007443D8" w:rsidRDefault="009C4484" w:rsidP="009C4484">
      <w:pPr>
        <w:pStyle w:val="ConsPlusNormal"/>
        <w:widowControl w:val="0"/>
        <w:tabs>
          <w:tab w:val="left" w:pos="567"/>
        </w:tabs>
        <w:ind w:right="-2" w:firstLine="0"/>
        <w:jc w:val="both"/>
        <w:rPr>
          <w:rFonts w:ascii="Times New Roman" w:hAnsi="Times New Roman" w:cs="Times New Roman"/>
          <w:sz w:val="22"/>
          <w:szCs w:val="22"/>
        </w:rPr>
      </w:pPr>
      <w:r w:rsidRPr="007443D8">
        <w:rPr>
          <w:rFonts w:ascii="Times New Roman" w:hAnsi="Times New Roman" w:cs="Times New Roman"/>
          <w:sz w:val="22"/>
          <w:szCs w:val="22"/>
        </w:rPr>
        <w:tab/>
      </w:r>
      <w:r w:rsidR="00691633" w:rsidRPr="007443D8">
        <w:rPr>
          <w:rFonts w:ascii="Times New Roman" w:hAnsi="Times New Roman" w:cs="Times New Roman"/>
          <w:sz w:val="22"/>
          <w:szCs w:val="22"/>
        </w:rPr>
        <w:t xml:space="preserve">6.7. </w:t>
      </w:r>
      <w:r w:rsidR="009C77B7" w:rsidRPr="007443D8">
        <w:rPr>
          <w:rFonts w:ascii="Times New Roman" w:hAnsi="Times New Roman" w:cs="Times New Roman"/>
          <w:sz w:val="22"/>
          <w:szCs w:val="22"/>
        </w:rPr>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Контрактом.</w:t>
      </w:r>
    </w:p>
    <w:p w14:paraId="3BFF3D23" w14:textId="6CBF96AB" w:rsidR="009C77B7" w:rsidRPr="007443D8" w:rsidRDefault="009C4484" w:rsidP="009C4484">
      <w:pPr>
        <w:pStyle w:val="ConsPlusNormal"/>
        <w:widowControl w:val="0"/>
        <w:tabs>
          <w:tab w:val="left" w:pos="567"/>
        </w:tabs>
        <w:ind w:right="-2" w:firstLine="0"/>
        <w:jc w:val="both"/>
        <w:rPr>
          <w:rFonts w:ascii="Times New Roman" w:hAnsi="Times New Roman" w:cs="Times New Roman"/>
          <w:sz w:val="22"/>
          <w:szCs w:val="22"/>
        </w:rPr>
      </w:pPr>
      <w:r w:rsidRPr="007443D8">
        <w:rPr>
          <w:rFonts w:ascii="Times New Roman" w:hAnsi="Times New Roman" w:cs="Times New Roman"/>
          <w:sz w:val="22"/>
          <w:szCs w:val="22"/>
        </w:rPr>
        <w:tab/>
      </w:r>
      <w:r w:rsidR="00691633" w:rsidRPr="007443D8">
        <w:rPr>
          <w:rFonts w:ascii="Times New Roman" w:hAnsi="Times New Roman" w:cs="Times New Roman"/>
          <w:sz w:val="22"/>
          <w:szCs w:val="22"/>
        </w:rPr>
        <w:t xml:space="preserve">6.8. </w:t>
      </w:r>
      <w:r w:rsidR="009C77B7" w:rsidRPr="007443D8">
        <w:rPr>
          <w:rFonts w:ascii="Times New Roman" w:hAnsi="Times New Roman" w:cs="Times New Roman"/>
          <w:sz w:val="22"/>
          <w:szCs w:val="22"/>
        </w:rPr>
        <w:t xml:space="preserve">В случае, если обеспечение исполнения Контракта осуществляется путем предоставления </w:t>
      </w:r>
      <w:r w:rsidR="00240C0E" w:rsidRPr="007443D8">
        <w:rPr>
          <w:rFonts w:ascii="Times New Roman" w:hAnsi="Times New Roman" w:cs="Times New Roman"/>
          <w:sz w:val="22"/>
          <w:szCs w:val="22"/>
        </w:rPr>
        <w:t>независимой</w:t>
      </w:r>
      <w:r w:rsidR="009C77B7" w:rsidRPr="007443D8">
        <w:rPr>
          <w:rFonts w:ascii="Times New Roman" w:hAnsi="Times New Roman" w:cs="Times New Roman"/>
          <w:sz w:val="22"/>
          <w:szCs w:val="22"/>
        </w:rPr>
        <w:t xml:space="preserve"> гарантии, уменьшение размера обеспечения исполнения Контракта осуществляется Заказчиком путем отказа от части своих прав по </w:t>
      </w:r>
      <w:r w:rsidR="00240C0E" w:rsidRPr="007443D8">
        <w:rPr>
          <w:rFonts w:ascii="Times New Roman" w:hAnsi="Times New Roman" w:cs="Times New Roman"/>
          <w:sz w:val="22"/>
          <w:szCs w:val="22"/>
        </w:rPr>
        <w:t>независимой</w:t>
      </w:r>
      <w:r w:rsidR="009C77B7" w:rsidRPr="007443D8">
        <w:rPr>
          <w:rFonts w:ascii="Times New Roman" w:hAnsi="Times New Roman" w:cs="Times New Roman"/>
          <w:sz w:val="22"/>
          <w:szCs w:val="22"/>
        </w:rPr>
        <w:t xml:space="preserve"> гарантии. Требование Заказчика об уплате денежных сумм по </w:t>
      </w:r>
      <w:r w:rsidR="00240C0E" w:rsidRPr="007443D8">
        <w:rPr>
          <w:rFonts w:ascii="Times New Roman" w:hAnsi="Times New Roman" w:cs="Times New Roman"/>
          <w:sz w:val="22"/>
          <w:szCs w:val="22"/>
        </w:rPr>
        <w:t>независимой</w:t>
      </w:r>
      <w:r w:rsidR="009C77B7" w:rsidRPr="007443D8">
        <w:rPr>
          <w:rFonts w:ascii="Times New Roman" w:hAnsi="Times New Roman" w:cs="Times New Roman"/>
          <w:sz w:val="22"/>
          <w:szCs w:val="22"/>
        </w:rPr>
        <w:t xml:space="preserve">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настоящего Контракта. </w:t>
      </w:r>
    </w:p>
    <w:p w14:paraId="49D9435A" w14:textId="3B2BDEE7" w:rsidR="009C77B7" w:rsidRPr="007443D8" w:rsidRDefault="009C4484" w:rsidP="009C4484">
      <w:pPr>
        <w:pStyle w:val="ConsPlusNormal"/>
        <w:widowControl w:val="0"/>
        <w:tabs>
          <w:tab w:val="left" w:pos="567"/>
        </w:tabs>
        <w:ind w:right="-2" w:firstLine="0"/>
        <w:jc w:val="both"/>
        <w:rPr>
          <w:rFonts w:ascii="Times New Roman" w:hAnsi="Times New Roman" w:cs="Times New Roman"/>
          <w:sz w:val="22"/>
          <w:szCs w:val="22"/>
        </w:rPr>
      </w:pPr>
      <w:r w:rsidRPr="007443D8">
        <w:rPr>
          <w:rFonts w:ascii="Times New Roman" w:hAnsi="Times New Roman" w:cs="Times New Roman"/>
          <w:sz w:val="22"/>
          <w:szCs w:val="22"/>
        </w:rPr>
        <w:tab/>
      </w:r>
      <w:r w:rsidR="00691633" w:rsidRPr="007443D8">
        <w:rPr>
          <w:rFonts w:ascii="Times New Roman" w:hAnsi="Times New Roman" w:cs="Times New Roman"/>
          <w:sz w:val="22"/>
          <w:szCs w:val="22"/>
        </w:rPr>
        <w:t xml:space="preserve">6.9. </w:t>
      </w:r>
      <w:r w:rsidR="009C77B7" w:rsidRPr="007443D8">
        <w:rPr>
          <w:rFonts w:ascii="Times New Roman" w:hAnsi="Times New Roman" w:cs="Times New Roman"/>
          <w:sz w:val="22"/>
          <w:szCs w:val="22"/>
        </w:rPr>
        <w:t xml:space="preserve">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пунктом </w:t>
      </w:r>
      <w:r w:rsidR="00691633" w:rsidRPr="007443D8">
        <w:rPr>
          <w:rFonts w:ascii="Times New Roman" w:hAnsi="Times New Roman" w:cs="Times New Roman"/>
          <w:sz w:val="22"/>
          <w:szCs w:val="22"/>
        </w:rPr>
        <w:t>6</w:t>
      </w:r>
      <w:r w:rsidR="009C77B7" w:rsidRPr="007443D8">
        <w:rPr>
          <w:rFonts w:ascii="Times New Roman" w:hAnsi="Times New Roman" w:cs="Times New Roman"/>
          <w:sz w:val="22"/>
          <w:szCs w:val="22"/>
        </w:rPr>
        <w:t>.10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настоящего Контракта.</w:t>
      </w:r>
    </w:p>
    <w:p w14:paraId="2EF9B328" w14:textId="4E547F80" w:rsidR="009C77B7" w:rsidRPr="007443D8" w:rsidRDefault="009C4484" w:rsidP="009C4484">
      <w:pPr>
        <w:pStyle w:val="ConsPlusNormal"/>
        <w:widowControl w:val="0"/>
        <w:tabs>
          <w:tab w:val="left" w:pos="567"/>
        </w:tabs>
        <w:ind w:right="-2" w:firstLine="0"/>
        <w:jc w:val="both"/>
        <w:rPr>
          <w:rFonts w:ascii="Times New Roman" w:hAnsi="Times New Roman" w:cs="Times New Roman"/>
          <w:sz w:val="22"/>
          <w:szCs w:val="22"/>
        </w:rPr>
      </w:pPr>
      <w:r w:rsidRPr="007443D8">
        <w:rPr>
          <w:rFonts w:ascii="Times New Roman" w:hAnsi="Times New Roman" w:cs="Times New Roman"/>
          <w:sz w:val="22"/>
          <w:szCs w:val="22"/>
        </w:rPr>
        <w:tab/>
      </w:r>
      <w:r w:rsidR="00691633" w:rsidRPr="007443D8">
        <w:rPr>
          <w:rFonts w:ascii="Times New Roman" w:hAnsi="Times New Roman" w:cs="Times New Roman"/>
          <w:sz w:val="22"/>
          <w:szCs w:val="22"/>
        </w:rPr>
        <w:t xml:space="preserve">6.10. </w:t>
      </w:r>
      <w:r w:rsidR="009C77B7" w:rsidRPr="007443D8">
        <w:rPr>
          <w:rFonts w:ascii="Times New Roman" w:hAnsi="Times New Roman" w:cs="Times New Roman"/>
          <w:sz w:val="22"/>
          <w:szCs w:val="22"/>
        </w:rPr>
        <w:t xml:space="preserve">В случае если обеспечение исполнения Контракта предоставлено Поставщиком путем внесения денежных средств на счет Заказчика, возврат таких денежных средств, в том числе части этих денежных средств в случае уменьшения размера обеспечения исполнения Контракта в соответствии с пунктами </w:t>
      </w:r>
      <w:r w:rsidR="00691633" w:rsidRPr="007443D8">
        <w:rPr>
          <w:rFonts w:ascii="Times New Roman" w:hAnsi="Times New Roman" w:cs="Times New Roman"/>
          <w:sz w:val="22"/>
          <w:szCs w:val="22"/>
        </w:rPr>
        <w:t>6</w:t>
      </w:r>
      <w:r w:rsidR="009C77B7" w:rsidRPr="007443D8">
        <w:rPr>
          <w:rFonts w:ascii="Times New Roman" w:hAnsi="Times New Roman" w:cs="Times New Roman"/>
          <w:sz w:val="22"/>
          <w:szCs w:val="22"/>
        </w:rPr>
        <w:t>.6-</w:t>
      </w:r>
      <w:r w:rsidR="00691633" w:rsidRPr="007443D8">
        <w:rPr>
          <w:rFonts w:ascii="Times New Roman" w:hAnsi="Times New Roman" w:cs="Times New Roman"/>
          <w:sz w:val="22"/>
          <w:szCs w:val="22"/>
        </w:rPr>
        <w:t>6</w:t>
      </w:r>
      <w:r w:rsidR="009C77B7" w:rsidRPr="007443D8">
        <w:rPr>
          <w:rFonts w:ascii="Times New Roman" w:hAnsi="Times New Roman" w:cs="Times New Roman"/>
          <w:sz w:val="22"/>
          <w:szCs w:val="22"/>
        </w:rPr>
        <w:t xml:space="preserve">.7, </w:t>
      </w:r>
      <w:r w:rsidR="00190AAC" w:rsidRPr="007443D8">
        <w:rPr>
          <w:rFonts w:ascii="Times New Roman" w:hAnsi="Times New Roman" w:cs="Times New Roman"/>
          <w:sz w:val="22"/>
          <w:szCs w:val="22"/>
        </w:rPr>
        <w:t>6</w:t>
      </w:r>
      <w:r w:rsidR="009C77B7" w:rsidRPr="007443D8">
        <w:rPr>
          <w:rFonts w:ascii="Times New Roman" w:hAnsi="Times New Roman" w:cs="Times New Roman"/>
          <w:sz w:val="22"/>
          <w:szCs w:val="22"/>
        </w:rPr>
        <w:t xml:space="preserve">.9 настоящего Контракта, осуществляется Заказчиком в течение </w:t>
      </w:r>
      <w:r w:rsidR="00B102E7" w:rsidRPr="007443D8">
        <w:rPr>
          <w:rFonts w:ascii="Times New Roman" w:hAnsi="Times New Roman" w:cs="Times New Roman"/>
          <w:sz w:val="22"/>
          <w:szCs w:val="22"/>
        </w:rPr>
        <w:t>30</w:t>
      </w:r>
      <w:r w:rsidR="009C77B7" w:rsidRPr="007443D8">
        <w:rPr>
          <w:rFonts w:ascii="Times New Roman" w:hAnsi="Times New Roman" w:cs="Times New Roman"/>
          <w:sz w:val="22"/>
          <w:szCs w:val="22"/>
        </w:rPr>
        <w:t xml:space="preserve"> (</w:t>
      </w:r>
      <w:r w:rsidR="00B102E7" w:rsidRPr="007443D8">
        <w:rPr>
          <w:rFonts w:ascii="Times New Roman" w:hAnsi="Times New Roman" w:cs="Times New Roman"/>
          <w:sz w:val="22"/>
          <w:szCs w:val="22"/>
        </w:rPr>
        <w:t>тридцати</w:t>
      </w:r>
      <w:r w:rsidR="009C77B7" w:rsidRPr="007443D8">
        <w:rPr>
          <w:rFonts w:ascii="Times New Roman" w:hAnsi="Times New Roman" w:cs="Times New Roman"/>
          <w:sz w:val="22"/>
          <w:szCs w:val="22"/>
        </w:rPr>
        <w:t>) дней с даты исполнения Поставщиком обязательств, предусмотренных настоящим Контрактом.</w:t>
      </w:r>
    </w:p>
    <w:p w14:paraId="3C5AC8BE" w14:textId="02917FD5" w:rsidR="009C77B7" w:rsidRPr="007443D8" w:rsidRDefault="009C4484" w:rsidP="009C4484">
      <w:pPr>
        <w:pStyle w:val="ConsPlusNormal"/>
        <w:widowControl w:val="0"/>
        <w:tabs>
          <w:tab w:val="left" w:pos="567"/>
        </w:tabs>
        <w:ind w:right="-2" w:firstLine="0"/>
        <w:jc w:val="both"/>
        <w:rPr>
          <w:rFonts w:ascii="Times New Roman" w:hAnsi="Times New Roman" w:cs="Times New Roman"/>
          <w:sz w:val="22"/>
          <w:szCs w:val="22"/>
        </w:rPr>
      </w:pPr>
      <w:r w:rsidRPr="007443D8">
        <w:rPr>
          <w:rFonts w:ascii="Times New Roman" w:hAnsi="Times New Roman" w:cs="Times New Roman"/>
          <w:sz w:val="22"/>
          <w:szCs w:val="22"/>
        </w:rPr>
        <w:tab/>
      </w:r>
      <w:r w:rsidR="00691633" w:rsidRPr="007443D8">
        <w:rPr>
          <w:rFonts w:ascii="Times New Roman" w:hAnsi="Times New Roman" w:cs="Times New Roman"/>
          <w:sz w:val="22"/>
          <w:szCs w:val="22"/>
        </w:rPr>
        <w:t xml:space="preserve">6.11. </w:t>
      </w:r>
      <w:r w:rsidR="009C77B7" w:rsidRPr="007443D8">
        <w:rPr>
          <w:rFonts w:ascii="Times New Roman" w:hAnsi="Times New Roman" w:cs="Times New Roman"/>
          <w:sz w:val="22"/>
          <w:szCs w:val="22"/>
        </w:rPr>
        <w:t>В случае неисполнения Поставщиком обязательств по настоящему Контракту Заказчик вправе удерживать обеспечение исполнения Контракта до тех пор, пока соответствующее обязательство не будет исполнено, а также для обеспечения требования уплаты неустойки (штрафов, пени), начисленной в порядке, определенном настоящим Контрактом.</w:t>
      </w:r>
    </w:p>
    <w:p w14:paraId="01D3F83E" w14:textId="22E1BEEF" w:rsidR="009C77B7" w:rsidRPr="007443D8" w:rsidRDefault="009C4484" w:rsidP="009C4484">
      <w:pPr>
        <w:pStyle w:val="ConsPlusNormal"/>
        <w:widowControl w:val="0"/>
        <w:tabs>
          <w:tab w:val="left" w:pos="567"/>
        </w:tabs>
        <w:ind w:right="-2" w:firstLine="0"/>
        <w:jc w:val="both"/>
        <w:rPr>
          <w:rFonts w:ascii="Times New Roman" w:hAnsi="Times New Roman" w:cs="Times New Roman"/>
          <w:sz w:val="22"/>
          <w:szCs w:val="22"/>
        </w:rPr>
      </w:pPr>
      <w:r w:rsidRPr="007443D8">
        <w:rPr>
          <w:rFonts w:ascii="Times New Roman" w:hAnsi="Times New Roman" w:cs="Times New Roman"/>
          <w:sz w:val="22"/>
          <w:szCs w:val="22"/>
        </w:rPr>
        <w:tab/>
      </w:r>
      <w:r w:rsidR="00691633" w:rsidRPr="007443D8">
        <w:rPr>
          <w:rFonts w:ascii="Times New Roman" w:hAnsi="Times New Roman" w:cs="Times New Roman"/>
          <w:sz w:val="22"/>
          <w:szCs w:val="22"/>
        </w:rPr>
        <w:t xml:space="preserve">6.12. </w:t>
      </w:r>
      <w:r w:rsidR="009C77B7" w:rsidRPr="007443D8">
        <w:rPr>
          <w:rFonts w:ascii="Times New Roman" w:hAnsi="Times New Roman" w:cs="Times New Roman"/>
          <w:sz w:val="22"/>
          <w:szCs w:val="22"/>
        </w:rPr>
        <w:t>Если Поставщиком является казенное учреждение, предоставление обеспечения исполнения Контракта не требуется (включая положения о предоставлении обеспечения исполнения Контракта с учетом положений статьи 37 Закона).</w:t>
      </w:r>
    </w:p>
    <w:p w14:paraId="3BE7267C" w14:textId="4966A547" w:rsidR="009C77B7" w:rsidRPr="007443D8" w:rsidRDefault="009C4484" w:rsidP="009C4484">
      <w:pPr>
        <w:pStyle w:val="ConsPlusNormal"/>
        <w:widowControl w:val="0"/>
        <w:tabs>
          <w:tab w:val="left" w:pos="567"/>
        </w:tabs>
        <w:ind w:right="-2" w:firstLine="0"/>
        <w:jc w:val="both"/>
        <w:rPr>
          <w:rFonts w:ascii="Times New Roman" w:hAnsi="Times New Roman" w:cs="Times New Roman"/>
          <w:sz w:val="22"/>
          <w:szCs w:val="22"/>
        </w:rPr>
      </w:pPr>
      <w:r w:rsidRPr="007443D8">
        <w:rPr>
          <w:rFonts w:ascii="Times New Roman" w:hAnsi="Times New Roman" w:cs="Times New Roman"/>
          <w:sz w:val="22"/>
          <w:szCs w:val="22"/>
        </w:rPr>
        <w:tab/>
      </w:r>
      <w:r w:rsidR="00691633" w:rsidRPr="007443D8">
        <w:rPr>
          <w:rFonts w:ascii="Times New Roman" w:hAnsi="Times New Roman" w:cs="Times New Roman"/>
          <w:sz w:val="22"/>
          <w:szCs w:val="22"/>
        </w:rPr>
        <w:t xml:space="preserve">6.13. </w:t>
      </w:r>
      <w:r w:rsidR="009C77B7" w:rsidRPr="007443D8">
        <w:rPr>
          <w:rFonts w:ascii="Times New Roman" w:hAnsi="Times New Roman" w:cs="Times New Roman"/>
          <w:sz w:val="22"/>
          <w:szCs w:val="22"/>
        </w:rPr>
        <w:t>В случае внесения денежных средств на счет Заказчика в качестве обеспечения исполнения Контракта, обращение взыскания осуществляется во внесудебном (уведомительном) порядке.</w:t>
      </w:r>
    </w:p>
    <w:p w14:paraId="2DBC3339" w14:textId="444DDF64" w:rsidR="009C77B7" w:rsidRPr="007443D8" w:rsidRDefault="009C4484" w:rsidP="009C4484">
      <w:pPr>
        <w:pStyle w:val="ConsPlusNormal"/>
        <w:widowControl w:val="0"/>
        <w:tabs>
          <w:tab w:val="left" w:pos="567"/>
        </w:tabs>
        <w:ind w:right="-2" w:firstLine="0"/>
        <w:jc w:val="both"/>
        <w:rPr>
          <w:rFonts w:ascii="Times New Roman" w:hAnsi="Times New Roman" w:cs="Times New Roman"/>
          <w:sz w:val="22"/>
          <w:szCs w:val="22"/>
        </w:rPr>
      </w:pPr>
      <w:r w:rsidRPr="007443D8">
        <w:rPr>
          <w:rFonts w:ascii="Times New Roman" w:hAnsi="Times New Roman" w:cs="Times New Roman"/>
          <w:sz w:val="22"/>
          <w:szCs w:val="22"/>
        </w:rPr>
        <w:tab/>
      </w:r>
      <w:r w:rsidR="00691633" w:rsidRPr="007443D8">
        <w:rPr>
          <w:rFonts w:ascii="Times New Roman" w:hAnsi="Times New Roman" w:cs="Times New Roman"/>
          <w:sz w:val="22"/>
          <w:szCs w:val="22"/>
        </w:rPr>
        <w:t xml:space="preserve">6.14. </w:t>
      </w:r>
      <w:r w:rsidR="009C77B7" w:rsidRPr="007443D8">
        <w:rPr>
          <w:rFonts w:ascii="Times New Roman" w:hAnsi="Times New Roman" w:cs="Times New Roman"/>
          <w:sz w:val="22"/>
          <w:szCs w:val="22"/>
        </w:rPr>
        <w:t>В случае отзыва в соответствии с законодательством Российской Феде</w:t>
      </w:r>
      <w:r w:rsidR="00240C0E" w:rsidRPr="007443D8">
        <w:rPr>
          <w:rFonts w:ascii="Times New Roman" w:hAnsi="Times New Roman" w:cs="Times New Roman"/>
          <w:sz w:val="22"/>
          <w:szCs w:val="22"/>
        </w:rPr>
        <w:t>рации у банка, предоставившего независимую</w:t>
      </w:r>
      <w:r w:rsidR="009C77B7" w:rsidRPr="007443D8">
        <w:rPr>
          <w:rFonts w:ascii="Times New Roman" w:hAnsi="Times New Roman" w:cs="Times New Roman"/>
          <w:sz w:val="22"/>
          <w:szCs w:val="22"/>
        </w:rPr>
        <w:t xml:space="preserve"> гарантию в качестве обеспечения исполнения Контракта, лицензии на осуществление банковских операций, Поставщик предоставляет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исполнения Контракта. Размер такого обеспечения может быть уменьшен в порядке и случаях, которые предусмотрены пунктами </w:t>
      </w:r>
      <w:r w:rsidR="00691633" w:rsidRPr="007443D8">
        <w:rPr>
          <w:rFonts w:ascii="Times New Roman" w:hAnsi="Times New Roman" w:cs="Times New Roman"/>
          <w:sz w:val="22"/>
          <w:szCs w:val="22"/>
        </w:rPr>
        <w:t>6.6-6</w:t>
      </w:r>
      <w:r w:rsidR="009C77B7" w:rsidRPr="007443D8">
        <w:rPr>
          <w:rFonts w:ascii="Times New Roman" w:hAnsi="Times New Roman" w:cs="Times New Roman"/>
          <w:sz w:val="22"/>
          <w:szCs w:val="22"/>
        </w:rPr>
        <w:t>.8 настоящего Контракта.</w:t>
      </w:r>
    </w:p>
    <w:p w14:paraId="6AB405A1" w14:textId="77777777" w:rsidR="00C85CEE" w:rsidRPr="00DE521C" w:rsidRDefault="00C85CEE" w:rsidP="00DE521C">
      <w:pPr>
        <w:ind w:right="-2"/>
        <w:jc w:val="center"/>
        <w:rPr>
          <w:b/>
          <w:bCs/>
          <w:sz w:val="22"/>
          <w:szCs w:val="22"/>
        </w:rPr>
      </w:pPr>
    </w:p>
    <w:p w14:paraId="2B83B375" w14:textId="1D0CCAFE" w:rsidR="00FF249F" w:rsidRPr="007443D8" w:rsidRDefault="00DE521C" w:rsidP="00994625">
      <w:pPr>
        <w:pStyle w:val="ConsPlusNormal"/>
        <w:tabs>
          <w:tab w:val="left" w:pos="1276"/>
        </w:tabs>
        <w:ind w:right="-2"/>
        <w:jc w:val="center"/>
        <w:outlineLvl w:val="1"/>
        <w:rPr>
          <w:rFonts w:ascii="Times New Roman" w:hAnsi="Times New Roman" w:cs="Times New Roman"/>
          <w:b/>
          <w:sz w:val="22"/>
          <w:szCs w:val="22"/>
        </w:rPr>
      </w:pPr>
      <w:r w:rsidRPr="00DE521C">
        <w:rPr>
          <w:rFonts w:ascii="Times New Roman" w:hAnsi="Times New Roman" w:cs="Times New Roman"/>
          <w:b/>
          <w:bCs/>
          <w:sz w:val="22"/>
          <w:szCs w:val="22"/>
          <w:lang w:val="en-US"/>
        </w:rPr>
        <w:t>VII</w:t>
      </w:r>
      <w:r w:rsidR="00FF249F" w:rsidRPr="007443D8">
        <w:rPr>
          <w:rFonts w:ascii="Times New Roman" w:hAnsi="Times New Roman" w:cs="Times New Roman"/>
          <w:b/>
          <w:sz w:val="22"/>
          <w:szCs w:val="22"/>
        </w:rPr>
        <w:t>. ОБСТОЯТЕЛЬСТВА НЕПРЕОДОЛИМОЙ СИЛЫ</w:t>
      </w:r>
    </w:p>
    <w:p w14:paraId="42D13A53" w14:textId="77777777" w:rsidR="00994625" w:rsidRPr="007443D8" w:rsidRDefault="00994625" w:rsidP="00994625">
      <w:pPr>
        <w:pStyle w:val="ConsPlusNormal"/>
        <w:tabs>
          <w:tab w:val="left" w:pos="1276"/>
        </w:tabs>
        <w:ind w:right="-2"/>
        <w:jc w:val="center"/>
        <w:outlineLvl w:val="1"/>
        <w:rPr>
          <w:rFonts w:ascii="Times New Roman" w:hAnsi="Times New Roman" w:cs="Times New Roman"/>
          <w:b/>
          <w:sz w:val="22"/>
          <w:szCs w:val="22"/>
        </w:rPr>
      </w:pPr>
    </w:p>
    <w:p w14:paraId="21408B1E" w14:textId="60D0E276" w:rsidR="00776E84" w:rsidRPr="007443D8" w:rsidRDefault="00FF249F" w:rsidP="00CD02FB">
      <w:pPr>
        <w:pStyle w:val="ConsPlusNormal"/>
        <w:widowControl w:val="0"/>
        <w:numPr>
          <w:ilvl w:val="1"/>
          <w:numId w:val="17"/>
        </w:numPr>
        <w:tabs>
          <w:tab w:val="left" w:pos="851"/>
        </w:tabs>
        <w:adjustRightInd/>
        <w:ind w:left="0" w:right="-2" w:firstLine="720"/>
        <w:jc w:val="both"/>
        <w:rPr>
          <w:rFonts w:ascii="Times New Roman" w:hAnsi="Times New Roman" w:cs="Times New Roman"/>
          <w:sz w:val="22"/>
          <w:szCs w:val="22"/>
        </w:rPr>
      </w:pPr>
      <w:r w:rsidRPr="007443D8">
        <w:rPr>
          <w:rFonts w:ascii="Times New Roman" w:hAnsi="Times New Roman" w:cs="Times New Roman"/>
          <w:sz w:val="22"/>
          <w:szCs w:val="22"/>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0CD69A6" w14:textId="6F4492DC" w:rsidR="00776E84" w:rsidRPr="007443D8" w:rsidRDefault="00FF249F" w:rsidP="00CD02FB">
      <w:pPr>
        <w:pStyle w:val="ConsPlusNormal"/>
        <w:widowControl w:val="0"/>
        <w:numPr>
          <w:ilvl w:val="1"/>
          <w:numId w:val="17"/>
        </w:numPr>
        <w:tabs>
          <w:tab w:val="left" w:pos="851"/>
        </w:tabs>
        <w:adjustRightInd/>
        <w:ind w:left="0" w:right="-2" w:firstLine="720"/>
        <w:jc w:val="both"/>
        <w:rPr>
          <w:rFonts w:ascii="Times New Roman" w:hAnsi="Times New Roman" w:cs="Times New Roman"/>
          <w:sz w:val="22"/>
          <w:szCs w:val="22"/>
        </w:rPr>
      </w:pPr>
      <w:r w:rsidRPr="007443D8">
        <w:rPr>
          <w:rFonts w:ascii="Times New Roman" w:hAnsi="Times New Roman" w:cs="Times New Roman"/>
          <w:sz w:val="22"/>
          <w:szCs w:val="22"/>
        </w:rPr>
        <w:t>Сторона, для которой создалась невозможность исполнения обязательств по Контракту вследствие обстоятельств непреодолимой силы, не позднее 30 (тридцати)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EB5A0E4" w14:textId="77777777" w:rsidR="00776E84" w:rsidRPr="007443D8" w:rsidRDefault="00FF249F" w:rsidP="00CD02FB">
      <w:pPr>
        <w:pStyle w:val="ConsPlusNormal"/>
        <w:widowControl w:val="0"/>
        <w:numPr>
          <w:ilvl w:val="1"/>
          <w:numId w:val="17"/>
        </w:numPr>
        <w:tabs>
          <w:tab w:val="left" w:pos="851"/>
        </w:tabs>
        <w:adjustRightInd/>
        <w:ind w:left="0" w:right="-2" w:firstLine="851"/>
        <w:jc w:val="both"/>
        <w:rPr>
          <w:rFonts w:ascii="Times New Roman" w:hAnsi="Times New Roman" w:cs="Times New Roman"/>
          <w:sz w:val="22"/>
          <w:szCs w:val="22"/>
        </w:rPr>
      </w:pPr>
      <w:r w:rsidRPr="007443D8">
        <w:rPr>
          <w:rFonts w:ascii="Times New Roman" w:hAnsi="Times New Roman" w:cs="Times New Roman"/>
          <w:sz w:val="22"/>
          <w:szCs w:val="22"/>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052F177" w14:textId="1B12E3B0" w:rsidR="00FF249F" w:rsidRDefault="00FF249F" w:rsidP="00CD02FB">
      <w:pPr>
        <w:pStyle w:val="ConsPlusNormal"/>
        <w:widowControl w:val="0"/>
        <w:numPr>
          <w:ilvl w:val="1"/>
          <w:numId w:val="17"/>
        </w:numPr>
        <w:tabs>
          <w:tab w:val="left" w:pos="851"/>
        </w:tabs>
        <w:adjustRightInd/>
        <w:ind w:left="0" w:right="-2" w:firstLine="851"/>
        <w:jc w:val="both"/>
        <w:rPr>
          <w:rFonts w:ascii="Times New Roman" w:hAnsi="Times New Roman" w:cs="Times New Roman"/>
          <w:sz w:val="22"/>
          <w:szCs w:val="22"/>
        </w:rPr>
      </w:pPr>
      <w:r w:rsidRPr="007443D8">
        <w:rPr>
          <w:rFonts w:ascii="Times New Roman" w:hAnsi="Times New Roman" w:cs="Times New Roman"/>
          <w:sz w:val="22"/>
          <w:szCs w:val="22"/>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3CFC671" w14:textId="77777777" w:rsidR="00CD02FB" w:rsidRPr="007443D8" w:rsidRDefault="00CD02FB" w:rsidP="00CD02FB">
      <w:pPr>
        <w:pStyle w:val="ConsPlusNormal"/>
        <w:widowControl w:val="0"/>
        <w:tabs>
          <w:tab w:val="left" w:pos="851"/>
        </w:tabs>
        <w:adjustRightInd/>
        <w:ind w:left="851" w:right="-2" w:firstLine="0"/>
        <w:jc w:val="both"/>
        <w:rPr>
          <w:rFonts w:ascii="Times New Roman" w:hAnsi="Times New Roman" w:cs="Times New Roman"/>
          <w:sz w:val="22"/>
          <w:szCs w:val="22"/>
        </w:rPr>
      </w:pPr>
    </w:p>
    <w:p w14:paraId="5AEEFB3B" w14:textId="0318A69C" w:rsidR="00FF249F" w:rsidRPr="007443D8" w:rsidRDefault="00DE521C" w:rsidP="00994625">
      <w:pPr>
        <w:pStyle w:val="ConsPlusNormal"/>
        <w:ind w:right="-2"/>
        <w:jc w:val="center"/>
        <w:outlineLvl w:val="1"/>
        <w:rPr>
          <w:rFonts w:ascii="Times New Roman" w:hAnsi="Times New Roman" w:cs="Times New Roman"/>
          <w:b/>
          <w:sz w:val="22"/>
          <w:szCs w:val="22"/>
        </w:rPr>
      </w:pPr>
      <w:r w:rsidRPr="00DE521C">
        <w:rPr>
          <w:rFonts w:ascii="Times New Roman" w:hAnsi="Times New Roman" w:cs="Times New Roman"/>
          <w:b/>
          <w:bCs/>
          <w:sz w:val="22"/>
          <w:szCs w:val="22"/>
          <w:lang w:val="en-US"/>
        </w:rPr>
        <w:t>VIII</w:t>
      </w:r>
      <w:r w:rsidR="00FF249F" w:rsidRPr="007443D8">
        <w:rPr>
          <w:rFonts w:ascii="Times New Roman" w:hAnsi="Times New Roman" w:cs="Times New Roman"/>
          <w:b/>
          <w:sz w:val="22"/>
          <w:szCs w:val="22"/>
        </w:rPr>
        <w:t>. РАССМОТРЕНИЕ И РАЗРЕШЕНИЕ СПОРОВ</w:t>
      </w:r>
    </w:p>
    <w:p w14:paraId="7F39EB9B" w14:textId="77777777" w:rsidR="00994625" w:rsidRPr="007443D8" w:rsidRDefault="00994625" w:rsidP="00994625">
      <w:pPr>
        <w:pStyle w:val="ConsPlusNormal"/>
        <w:ind w:right="-2"/>
        <w:jc w:val="center"/>
        <w:outlineLvl w:val="1"/>
        <w:rPr>
          <w:rFonts w:ascii="Times New Roman" w:hAnsi="Times New Roman" w:cs="Times New Roman"/>
          <w:b/>
          <w:sz w:val="22"/>
          <w:szCs w:val="22"/>
        </w:rPr>
      </w:pPr>
    </w:p>
    <w:p w14:paraId="1D28F99A" w14:textId="171DB429" w:rsidR="00FF249F" w:rsidRPr="007443D8" w:rsidRDefault="00CD02FB" w:rsidP="00FF249F">
      <w:pPr>
        <w:pStyle w:val="ConsPlusNormal"/>
        <w:widowControl w:val="0"/>
        <w:adjustRightInd/>
        <w:ind w:right="-2" w:firstLine="851"/>
        <w:jc w:val="both"/>
        <w:rPr>
          <w:rFonts w:ascii="Times New Roman" w:hAnsi="Times New Roman" w:cs="Times New Roman"/>
          <w:sz w:val="22"/>
          <w:szCs w:val="22"/>
        </w:rPr>
      </w:pPr>
      <w:r>
        <w:rPr>
          <w:rFonts w:ascii="Times New Roman" w:hAnsi="Times New Roman" w:cs="Times New Roman"/>
          <w:sz w:val="22"/>
          <w:szCs w:val="22"/>
        </w:rPr>
        <w:t>8</w:t>
      </w:r>
      <w:r w:rsidR="00776E84" w:rsidRPr="007443D8">
        <w:rPr>
          <w:rFonts w:ascii="Times New Roman" w:hAnsi="Times New Roman" w:cs="Times New Roman"/>
          <w:sz w:val="22"/>
          <w:szCs w:val="22"/>
        </w:rPr>
        <w:t>.1</w:t>
      </w:r>
      <w:r w:rsidR="00FF249F" w:rsidRPr="007443D8">
        <w:rPr>
          <w:rFonts w:ascii="Times New Roman" w:hAnsi="Times New Roman" w:cs="Times New Roman"/>
          <w:sz w:val="22"/>
          <w:szCs w:val="22"/>
        </w:rPr>
        <w:t>.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47FC4364" w14:textId="68C93CD4" w:rsidR="00FF249F" w:rsidRPr="007443D8" w:rsidRDefault="00CD02FB" w:rsidP="00FF249F">
      <w:pPr>
        <w:pStyle w:val="ConsPlusNormal"/>
        <w:widowControl w:val="0"/>
        <w:adjustRightInd/>
        <w:ind w:right="-2" w:firstLine="851"/>
        <w:jc w:val="both"/>
        <w:rPr>
          <w:rFonts w:ascii="Times New Roman" w:hAnsi="Times New Roman" w:cs="Times New Roman"/>
          <w:sz w:val="22"/>
          <w:szCs w:val="22"/>
        </w:rPr>
      </w:pPr>
      <w:r>
        <w:rPr>
          <w:rFonts w:ascii="Times New Roman" w:hAnsi="Times New Roman" w:cs="Times New Roman"/>
          <w:sz w:val="22"/>
          <w:szCs w:val="22"/>
        </w:rPr>
        <w:t>8</w:t>
      </w:r>
      <w:r w:rsidR="00FF249F" w:rsidRPr="007443D8">
        <w:rPr>
          <w:rFonts w:ascii="Times New Roman" w:hAnsi="Times New Roman" w:cs="Times New Roman"/>
          <w:sz w:val="22"/>
          <w:szCs w:val="22"/>
        </w:rPr>
        <w:t>.2.</w:t>
      </w:r>
      <w:r w:rsidR="00776E84" w:rsidRPr="007443D8">
        <w:rPr>
          <w:rFonts w:ascii="Times New Roman" w:hAnsi="Times New Roman" w:cs="Times New Roman"/>
          <w:sz w:val="22"/>
          <w:szCs w:val="22"/>
        </w:rPr>
        <w:t xml:space="preserve"> </w:t>
      </w:r>
      <w:r w:rsidR="00FF249F" w:rsidRPr="007443D8">
        <w:rPr>
          <w:rFonts w:ascii="Times New Roman" w:hAnsi="Times New Roman" w:cs="Times New Roman"/>
          <w:sz w:val="22"/>
          <w:szCs w:val="22"/>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705DF4E" w14:textId="35AD1F06" w:rsidR="00776E84" w:rsidRPr="007443D8" w:rsidRDefault="00FF249F" w:rsidP="00CD02FB">
      <w:pPr>
        <w:pStyle w:val="ConsPlusNormal"/>
        <w:widowControl w:val="0"/>
        <w:numPr>
          <w:ilvl w:val="1"/>
          <w:numId w:val="18"/>
        </w:numPr>
        <w:adjustRightInd/>
        <w:ind w:left="0" w:right="-2" w:firstLine="851"/>
        <w:jc w:val="both"/>
        <w:rPr>
          <w:rFonts w:ascii="Times New Roman" w:hAnsi="Times New Roman" w:cs="Times New Roman"/>
          <w:sz w:val="22"/>
          <w:szCs w:val="22"/>
        </w:rPr>
      </w:pPr>
      <w:r w:rsidRPr="007443D8">
        <w:rPr>
          <w:rFonts w:ascii="Times New Roman" w:hAnsi="Times New Roman" w:cs="Times New Roman"/>
          <w:sz w:val="22"/>
          <w:szCs w:val="22"/>
        </w:rPr>
        <w:t>Срок рассмотрения претензии не может превышать 14 (четырнадцати) дней. Переписка Сторон может осуществляться в виде писем или телеграмм, а в случаях направления телекса, иного электронного сообщения - с последующим предоставлением оригинала документа.</w:t>
      </w:r>
    </w:p>
    <w:p w14:paraId="53A43180" w14:textId="7A3DF2AD" w:rsidR="00FF249F" w:rsidRPr="007443D8" w:rsidRDefault="00FF249F" w:rsidP="00CD02FB">
      <w:pPr>
        <w:pStyle w:val="ConsPlusNormal"/>
        <w:widowControl w:val="0"/>
        <w:numPr>
          <w:ilvl w:val="1"/>
          <w:numId w:val="18"/>
        </w:numPr>
        <w:adjustRightInd/>
        <w:ind w:left="0" w:right="-2" w:firstLine="851"/>
        <w:jc w:val="both"/>
        <w:rPr>
          <w:rFonts w:ascii="Times New Roman" w:hAnsi="Times New Roman" w:cs="Times New Roman"/>
          <w:sz w:val="22"/>
          <w:szCs w:val="22"/>
        </w:rPr>
      </w:pPr>
      <w:r w:rsidRPr="007443D8">
        <w:rPr>
          <w:rFonts w:ascii="Times New Roman" w:hAnsi="Times New Roman" w:cs="Times New Roman"/>
          <w:sz w:val="22"/>
          <w:szCs w:val="22"/>
        </w:rPr>
        <w:t>При неурегулировании Сторонами спора в досудебном порядке, спор разрешается в судебном порядке в Арбитражном суде Челябинской области.</w:t>
      </w:r>
    </w:p>
    <w:p w14:paraId="5D0BEC91" w14:textId="4542AE2F" w:rsidR="00FF249F" w:rsidRDefault="00FF249F" w:rsidP="00FF249F">
      <w:pPr>
        <w:ind w:right="-2" w:firstLine="567"/>
        <w:jc w:val="center"/>
        <w:rPr>
          <w:b/>
          <w:bCs/>
          <w:sz w:val="22"/>
          <w:szCs w:val="22"/>
        </w:rPr>
      </w:pPr>
    </w:p>
    <w:p w14:paraId="2A212BC6" w14:textId="55991795" w:rsidR="0056797E" w:rsidRDefault="0056797E" w:rsidP="00FF249F">
      <w:pPr>
        <w:ind w:right="-2" w:firstLine="567"/>
        <w:jc w:val="center"/>
        <w:rPr>
          <w:b/>
          <w:bCs/>
          <w:sz w:val="22"/>
          <w:szCs w:val="22"/>
        </w:rPr>
      </w:pPr>
    </w:p>
    <w:p w14:paraId="6D2A81FF" w14:textId="77777777" w:rsidR="0056797E" w:rsidRPr="007443D8" w:rsidRDefault="0056797E" w:rsidP="00FF249F">
      <w:pPr>
        <w:ind w:right="-2" w:firstLine="567"/>
        <w:jc w:val="center"/>
        <w:rPr>
          <w:b/>
          <w:bCs/>
          <w:sz w:val="22"/>
          <w:szCs w:val="22"/>
        </w:rPr>
      </w:pPr>
    </w:p>
    <w:p w14:paraId="08CD834B" w14:textId="4B78CFB7" w:rsidR="00FF249F" w:rsidRPr="007443D8" w:rsidRDefault="00DE521C" w:rsidP="00994625">
      <w:pPr>
        <w:pStyle w:val="ConsPlusNormal"/>
        <w:ind w:right="-2"/>
        <w:jc w:val="center"/>
        <w:outlineLvl w:val="1"/>
        <w:rPr>
          <w:rFonts w:ascii="Times New Roman" w:hAnsi="Times New Roman" w:cs="Times New Roman"/>
          <w:b/>
          <w:sz w:val="22"/>
          <w:szCs w:val="22"/>
        </w:rPr>
      </w:pPr>
      <w:r w:rsidRPr="00DE521C">
        <w:rPr>
          <w:rFonts w:ascii="Times New Roman" w:hAnsi="Times New Roman" w:cs="Times New Roman"/>
          <w:b/>
          <w:bCs/>
          <w:sz w:val="22"/>
          <w:szCs w:val="22"/>
          <w:lang w:val="en-US"/>
        </w:rPr>
        <w:t>I</w:t>
      </w:r>
      <w:r w:rsidR="00776E84" w:rsidRPr="007443D8">
        <w:rPr>
          <w:rFonts w:ascii="Times New Roman" w:hAnsi="Times New Roman" w:cs="Times New Roman"/>
          <w:b/>
          <w:sz w:val="22"/>
          <w:szCs w:val="22"/>
          <w:lang w:val="en-US"/>
        </w:rPr>
        <w:t>X</w:t>
      </w:r>
      <w:r w:rsidR="00FF249F" w:rsidRPr="007443D8">
        <w:rPr>
          <w:rFonts w:ascii="Times New Roman" w:hAnsi="Times New Roman" w:cs="Times New Roman"/>
          <w:b/>
          <w:sz w:val="22"/>
          <w:szCs w:val="22"/>
        </w:rPr>
        <w:t>. СРОК ДЕЙСТВИЯ И ПОРЯДОК РАСТОРЖЕНИЯ КОНТРАКТА</w:t>
      </w:r>
    </w:p>
    <w:p w14:paraId="29AD7A4F" w14:textId="77777777" w:rsidR="00994625" w:rsidRPr="007443D8" w:rsidRDefault="00994625" w:rsidP="00994625">
      <w:pPr>
        <w:pStyle w:val="ConsPlusNormal"/>
        <w:ind w:right="-2"/>
        <w:jc w:val="center"/>
        <w:outlineLvl w:val="1"/>
        <w:rPr>
          <w:rFonts w:ascii="Times New Roman" w:hAnsi="Times New Roman" w:cs="Times New Roman"/>
          <w:b/>
          <w:sz w:val="22"/>
          <w:szCs w:val="22"/>
        </w:rPr>
      </w:pPr>
    </w:p>
    <w:p w14:paraId="25D88385" w14:textId="3ABCE0FD" w:rsidR="00776E84" w:rsidRPr="007443D8" w:rsidRDefault="00FF249F" w:rsidP="00CD02FB">
      <w:pPr>
        <w:pStyle w:val="ConsPlusNormal"/>
        <w:widowControl w:val="0"/>
        <w:numPr>
          <w:ilvl w:val="1"/>
          <w:numId w:val="19"/>
        </w:numPr>
        <w:tabs>
          <w:tab w:val="left" w:pos="1276"/>
        </w:tabs>
        <w:adjustRightInd/>
        <w:ind w:left="0" w:right="-2" w:firstLine="710"/>
        <w:jc w:val="both"/>
        <w:rPr>
          <w:rFonts w:ascii="Times New Roman" w:hAnsi="Times New Roman" w:cs="Times New Roman"/>
          <w:sz w:val="22"/>
          <w:szCs w:val="22"/>
        </w:rPr>
      </w:pPr>
      <w:r w:rsidRPr="007443D8">
        <w:rPr>
          <w:rFonts w:ascii="Times New Roman" w:hAnsi="Times New Roman" w:cs="Times New Roman"/>
          <w:sz w:val="22"/>
          <w:szCs w:val="22"/>
        </w:rPr>
        <w:t>Настоящий Контракт вступает в силу с момента его подписания обеими Сторонами и до полного исполнения сторонами обязательств по Контракту, но не позднее 25 декабря 202</w:t>
      </w:r>
      <w:r w:rsidR="00182582" w:rsidRPr="007443D8">
        <w:rPr>
          <w:rFonts w:ascii="Times New Roman" w:hAnsi="Times New Roman" w:cs="Times New Roman"/>
          <w:sz w:val="22"/>
          <w:szCs w:val="22"/>
        </w:rPr>
        <w:t>3</w:t>
      </w:r>
      <w:r w:rsidRPr="007443D8">
        <w:rPr>
          <w:rFonts w:ascii="Times New Roman" w:hAnsi="Times New Roman" w:cs="Times New Roman"/>
          <w:sz w:val="22"/>
          <w:szCs w:val="22"/>
        </w:rPr>
        <w:t xml:space="preserve"> г. Окончание срока действия Контракта не влечет прекращения неисполненных обязательств Сторон по Контракту.</w:t>
      </w:r>
    </w:p>
    <w:p w14:paraId="75F35F8B" w14:textId="5237682C" w:rsidR="00FF249F" w:rsidRPr="007443D8" w:rsidRDefault="00FF249F" w:rsidP="00CD02FB">
      <w:pPr>
        <w:pStyle w:val="ConsPlusNormal"/>
        <w:widowControl w:val="0"/>
        <w:numPr>
          <w:ilvl w:val="1"/>
          <w:numId w:val="19"/>
        </w:numPr>
        <w:tabs>
          <w:tab w:val="left" w:pos="1276"/>
        </w:tabs>
        <w:adjustRightInd/>
        <w:ind w:left="0" w:right="-2" w:firstLine="710"/>
        <w:jc w:val="both"/>
        <w:rPr>
          <w:rFonts w:ascii="Times New Roman" w:hAnsi="Times New Roman" w:cs="Times New Roman"/>
          <w:sz w:val="22"/>
          <w:szCs w:val="22"/>
        </w:rPr>
      </w:pPr>
      <w:r w:rsidRPr="007443D8">
        <w:rPr>
          <w:rFonts w:ascii="Times New Roman" w:hAnsi="Times New Roman" w:cs="Times New Roman"/>
          <w:sz w:val="22"/>
          <w:szCs w:val="22"/>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Pr="007443D8">
          <w:rPr>
            <w:rStyle w:val="a3"/>
            <w:rFonts w:ascii="Times New Roman" w:hAnsi="Times New Roman" w:cs="Times New Roman"/>
            <w:color w:val="auto"/>
            <w:sz w:val="22"/>
            <w:szCs w:val="22"/>
          </w:rPr>
          <w:t>частями 9</w:t>
        </w:r>
      </w:hyperlink>
      <w:r w:rsidRPr="007443D8">
        <w:rPr>
          <w:rFonts w:ascii="Times New Roman" w:hAnsi="Times New Roman" w:cs="Times New Roman"/>
          <w:sz w:val="22"/>
          <w:szCs w:val="22"/>
        </w:rPr>
        <w:t>-</w:t>
      </w:r>
      <w:hyperlink r:id="rId13" w:history="1">
        <w:r w:rsidRPr="007443D8">
          <w:rPr>
            <w:rStyle w:val="a3"/>
            <w:rFonts w:ascii="Times New Roman" w:hAnsi="Times New Roman" w:cs="Times New Roman"/>
            <w:color w:val="auto"/>
            <w:sz w:val="22"/>
            <w:szCs w:val="22"/>
          </w:rPr>
          <w:t>23 статьи 95</w:t>
        </w:r>
      </w:hyperlink>
      <w:r w:rsidRPr="007443D8">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14A53DA0" w14:textId="74C56F20" w:rsidR="00FF249F" w:rsidRPr="007443D8" w:rsidRDefault="00776E84" w:rsidP="00FF249F">
      <w:pPr>
        <w:pStyle w:val="ConsPlusNormal"/>
        <w:ind w:right="-2"/>
        <w:jc w:val="center"/>
        <w:outlineLvl w:val="1"/>
        <w:rPr>
          <w:rFonts w:ascii="Times New Roman" w:hAnsi="Times New Roman" w:cs="Times New Roman"/>
          <w:b/>
          <w:sz w:val="22"/>
          <w:szCs w:val="22"/>
        </w:rPr>
      </w:pPr>
      <w:r w:rsidRPr="007443D8">
        <w:rPr>
          <w:rFonts w:ascii="Times New Roman" w:hAnsi="Times New Roman" w:cs="Times New Roman"/>
          <w:b/>
          <w:sz w:val="22"/>
          <w:szCs w:val="22"/>
          <w:lang w:val="en-US"/>
        </w:rPr>
        <w:t>X</w:t>
      </w:r>
      <w:r w:rsidR="00FF249F" w:rsidRPr="007443D8">
        <w:rPr>
          <w:rFonts w:ascii="Times New Roman" w:hAnsi="Times New Roman" w:cs="Times New Roman"/>
          <w:b/>
          <w:sz w:val="22"/>
          <w:szCs w:val="22"/>
        </w:rPr>
        <w:t>. ПРОЧИЕ ПОЛОЖЕНИЯ</w:t>
      </w:r>
    </w:p>
    <w:p w14:paraId="2239ECC8" w14:textId="77777777" w:rsidR="00FF249F" w:rsidRPr="007443D8" w:rsidRDefault="00FF249F" w:rsidP="00FF249F">
      <w:pPr>
        <w:pStyle w:val="ConsPlusNormal"/>
        <w:ind w:right="-2"/>
        <w:jc w:val="center"/>
        <w:outlineLvl w:val="1"/>
        <w:rPr>
          <w:rFonts w:ascii="Times New Roman" w:hAnsi="Times New Roman" w:cs="Times New Roman"/>
          <w:b/>
          <w:sz w:val="22"/>
          <w:szCs w:val="22"/>
        </w:rPr>
      </w:pPr>
    </w:p>
    <w:p w14:paraId="6A3E2FF8" w14:textId="258A165A" w:rsidR="00776E84" w:rsidRPr="007443D8" w:rsidRDefault="00FF249F" w:rsidP="00CD02FB">
      <w:pPr>
        <w:pStyle w:val="ConsPlusNormal"/>
        <w:widowControl w:val="0"/>
        <w:numPr>
          <w:ilvl w:val="1"/>
          <w:numId w:val="20"/>
        </w:numPr>
        <w:tabs>
          <w:tab w:val="left" w:pos="0"/>
        </w:tabs>
        <w:adjustRightInd/>
        <w:ind w:left="0" w:right="-2" w:firstLine="851"/>
        <w:jc w:val="both"/>
        <w:rPr>
          <w:rFonts w:ascii="Times New Roman" w:hAnsi="Times New Roman" w:cs="Times New Roman"/>
          <w:sz w:val="22"/>
          <w:szCs w:val="22"/>
        </w:rPr>
      </w:pPr>
      <w:r w:rsidRPr="007443D8">
        <w:rPr>
          <w:rFonts w:ascii="Times New Roman" w:hAnsi="Times New Roman" w:cs="Times New Roman"/>
          <w:sz w:val="22"/>
          <w:szCs w:val="22"/>
        </w:rPr>
        <w:t>Во всем, что не предусмотрено Контрактом, Стороны ру</w:t>
      </w:r>
      <w:r w:rsidR="00CD02FB">
        <w:rPr>
          <w:rFonts w:ascii="Times New Roman" w:hAnsi="Times New Roman" w:cs="Times New Roman"/>
          <w:sz w:val="22"/>
          <w:szCs w:val="22"/>
        </w:rPr>
        <w:t xml:space="preserve">ководствуются законодательством </w:t>
      </w:r>
      <w:r w:rsidRPr="007443D8">
        <w:rPr>
          <w:rFonts w:ascii="Times New Roman" w:hAnsi="Times New Roman" w:cs="Times New Roman"/>
          <w:sz w:val="22"/>
          <w:szCs w:val="22"/>
        </w:rPr>
        <w:t>Российской Федерации.</w:t>
      </w:r>
    </w:p>
    <w:p w14:paraId="22E52A01" w14:textId="634622E9" w:rsidR="00776E84" w:rsidRPr="007443D8" w:rsidRDefault="00FF249F" w:rsidP="00CD02FB">
      <w:pPr>
        <w:pStyle w:val="ConsPlusNormal"/>
        <w:widowControl w:val="0"/>
        <w:numPr>
          <w:ilvl w:val="1"/>
          <w:numId w:val="20"/>
        </w:numPr>
        <w:tabs>
          <w:tab w:val="left" w:pos="0"/>
        </w:tabs>
        <w:adjustRightInd/>
        <w:ind w:left="0" w:right="-2" w:firstLine="851"/>
        <w:jc w:val="both"/>
        <w:rPr>
          <w:rFonts w:ascii="Times New Roman" w:hAnsi="Times New Roman" w:cs="Times New Roman"/>
          <w:sz w:val="22"/>
          <w:szCs w:val="22"/>
        </w:rPr>
      </w:pPr>
      <w:r w:rsidRPr="007443D8">
        <w:rPr>
          <w:rFonts w:ascii="Times New Roman" w:hAnsi="Times New Roman" w:cs="Times New Roman"/>
          <w:sz w:val="22"/>
          <w:szCs w:val="22"/>
        </w:rPr>
        <w:t>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p>
    <w:p w14:paraId="6B6951D6" w14:textId="77777777" w:rsidR="00776E84" w:rsidRPr="007443D8" w:rsidRDefault="00FF249F" w:rsidP="00CD02FB">
      <w:pPr>
        <w:pStyle w:val="ConsPlusNormal"/>
        <w:widowControl w:val="0"/>
        <w:numPr>
          <w:ilvl w:val="1"/>
          <w:numId w:val="20"/>
        </w:numPr>
        <w:tabs>
          <w:tab w:val="left" w:pos="1276"/>
        </w:tabs>
        <w:adjustRightInd/>
        <w:ind w:left="0" w:right="-2" w:firstLine="851"/>
        <w:jc w:val="both"/>
        <w:rPr>
          <w:rFonts w:ascii="Times New Roman" w:hAnsi="Times New Roman" w:cs="Times New Roman"/>
          <w:sz w:val="22"/>
          <w:szCs w:val="22"/>
        </w:rPr>
      </w:pPr>
      <w:r w:rsidRPr="007443D8">
        <w:rPr>
          <w:rFonts w:ascii="Times New Roman" w:hAnsi="Times New Roman" w:cs="Times New Roman"/>
          <w:sz w:val="22"/>
          <w:szCs w:val="22"/>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420EA5E0" w14:textId="77777777" w:rsidR="00776E84" w:rsidRPr="007443D8" w:rsidRDefault="00FF249F" w:rsidP="00CD02FB">
      <w:pPr>
        <w:pStyle w:val="ConsPlusNormal"/>
        <w:widowControl w:val="0"/>
        <w:numPr>
          <w:ilvl w:val="1"/>
          <w:numId w:val="20"/>
        </w:numPr>
        <w:tabs>
          <w:tab w:val="left" w:pos="1276"/>
        </w:tabs>
        <w:adjustRightInd/>
        <w:ind w:left="0" w:right="-2" w:firstLine="851"/>
        <w:jc w:val="both"/>
        <w:rPr>
          <w:rFonts w:ascii="Times New Roman" w:hAnsi="Times New Roman" w:cs="Times New Roman"/>
          <w:sz w:val="22"/>
          <w:szCs w:val="22"/>
        </w:rPr>
      </w:pPr>
      <w:r w:rsidRPr="007443D8">
        <w:rPr>
          <w:rFonts w:ascii="Times New Roman" w:hAnsi="Times New Roman" w:cs="Times New Roman"/>
          <w:sz w:val="22"/>
          <w:szCs w:val="22"/>
        </w:rPr>
        <w:t xml:space="preserve">Изменение условий Контракта при его исполнении не допускается, за исключением случаев предусмотренных </w:t>
      </w:r>
      <w:hyperlink r:id="rId14" w:history="1">
        <w:r w:rsidRPr="007443D8">
          <w:rPr>
            <w:rStyle w:val="a3"/>
            <w:rFonts w:ascii="Times New Roman" w:hAnsi="Times New Roman" w:cs="Times New Roman"/>
            <w:color w:val="auto"/>
            <w:sz w:val="22"/>
            <w:szCs w:val="22"/>
          </w:rPr>
          <w:t>статьей 95</w:t>
        </w:r>
      </w:hyperlink>
      <w:r w:rsidRPr="007443D8">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336A15E2" w14:textId="5392CEA6" w:rsidR="00FF249F" w:rsidRPr="007443D8" w:rsidRDefault="00FF249F" w:rsidP="00CD02FB">
      <w:pPr>
        <w:pStyle w:val="ConsPlusNormal"/>
        <w:widowControl w:val="0"/>
        <w:numPr>
          <w:ilvl w:val="1"/>
          <w:numId w:val="20"/>
        </w:numPr>
        <w:tabs>
          <w:tab w:val="left" w:pos="1276"/>
        </w:tabs>
        <w:adjustRightInd/>
        <w:ind w:left="0" w:right="-2" w:firstLine="851"/>
        <w:jc w:val="both"/>
        <w:rPr>
          <w:rFonts w:ascii="Times New Roman" w:hAnsi="Times New Roman" w:cs="Times New Roman"/>
          <w:sz w:val="22"/>
          <w:szCs w:val="22"/>
        </w:rPr>
      </w:pPr>
      <w:r w:rsidRPr="007443D8">
        <w:rPr>
          <w:rFonts w:ascii="Times New Roman" w:hAnsi="Times New Roman" w:cs="Times New Roman"/>
          <w:sz w:val="22"/>
          <w:szCs w:val="22"/>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504E988" w14:textId="77777777" w:rsidR="00776E84" w:rsidRPr="007443D8" w:rsidRDefault="00FF249F" w:rsidP="00776E84">
      <w:pPr>
        <w:pStyle w:val="ConsPlusNormal"/>
        <w:tabs>
          <w:tab w:val="left" w:pos="1276"/>
        </w:tabs>
        <w:ind w:right="-2" w:firstLine="567"/>
        <w:jc w:val="both"/>
        <w:rPr>
          <w:rFonts w:ascii="Times New Roman" w:hAnsi="Times New Roman" w:cs="Times New Roman"/>
          <w:sz w:val="22"/>
          <w:szCs w:val="22"/>
        </w:rPr>
      </w:pPr>
      <w:r w:rsidRPr="007443D8">
        <w:rPr>
          <w:rFonts w:ascii="Times New Roman" w:hAnsi="Times New Roman" w:cs="Times New Roman"/>
          <w:sz w:val="22"/>
          <w:szCs w:val="22"/>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0BA1C52E" w14:textId="77777777" w:rsidR="00776E84" w:rsidRPr="007443D8" w:rsidRDefault="00FF249F" w:rsidP="00CD02FB">
      <w:pPr>
        <w:pStyle w:val="ConsPlusNormal"/>
        <w:numPr>
          <w:ilvl w:val="1"/>
          <w:numId w:val="20"/>
        </w:numPr>
        <w:tabs>
          <w:tab w:val="left" w:pos="1276"/>
        </w:tabs>
        <w:ind w:left="0" w:right="-2" w:firstLine="851"/>
        <w:jc w:val="both"/>
        <w:rPr>
          <w:rFonts w:ascii="Times New Roman" w:hAnsi="Times New Roman" w:cs="Times New Roman"/>
          <w:sz w:val="22"/>
          <w:szCs w:val="22"/>
        </w:rPr>
      </w:pPr>
      <w:r w:rsidRPr="007443D8">
        <w:rPr>
          <w:rFonts w:ascii="Times New Roman" w:hAnsi="Times New Roman" w:cs="Times New Roman"/>
          <w:sz w:val="22"/>
          <w:szCs w:val="22"/>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2E705F6F" w14:textId="72A6FF6C" w:rsidR="00FF249F" w:rsidRPr="007443D8" w:rsidRDefault="00FF249F" w:rsidP="00CD02FB">
      <w:pPr>
        <w:pStyle w:val="ConsPlusNormal"/>
        <w:numPr>
          <w:ilvl w:val="1"/>
          <w:numId w:val="20"/>
        </w:numPr>
        <w:tabs>
          <w:tab w:val="left" w:pos="1276"/>
        </w:tabs>
        <w:ind w:left="0" w:right="-2" w:firstLine="851"/>
        <w:jc w:val="both"/>
        <w:rPr>
          <w:rFonts w:ascii="Times New Roman" w:hAnsi="Times New Roman" w:cs="Times New Roman"/>
          <w:sz w:val="22"/>
          <w:szCs w:val="22"/>
        </w:rPr>
      </w:pPr>
      <w:r w:rsidRPr="007443D8">
        <w:rPr>
          <w:rFonts w:ascii="Times New Roman" w:hAnsi="Times New Roman" w:cs="Times New Roman"/>
          <w:sz w:val="22"/>
          <w:szCs w:val="22"/>
        </w:rPr>
        <w:t>Настоящий Контракт составлен в форме электронного документа, подписанного усиленными электронными подписями Сторон.</w:t>
      </w:r>
    </w:p>
    <w:p w14:paraId="2809FA98" w14:textId="77777777" w:rsidR="00FF249F" w:rsidRPr="007443D8" w:rsidRDefault="00FF249F" w:rsidP="00FF249F">
      <w:pPr>
        <w:pStyle w:val="ConsPlusNormal"/>
        <w:ind w:right="-2"/>
        <w:jc w:val="both"/>
        <w:rPr>
          <w:rFonts w:ascii="Times New Roman" w:hAnsi="Times New Roman" w:cs="Times New Roman"/>
          <w:sz w:val="22"/>
          <w:szCs w:val="22"/>
        </w:rPr>
      </w:pPr>
    </w:p>
    <w:p w14:paraId="21DF67D2" w14:textId="58381746" w:rsidR="00FF249F" w:rsidRPr="007443D8" w:rsidRDefault="00776E84" w:rsidP="00FF249F">
      <w:pPr>
        <w:pStyle w:val="ConsPlusNormal"/>
        <w:ind w:right="-2"/>
        <w:jc w:val="center"/>
        <w:outlineLvl w:val="1"/>
        <w:rPr>
          <w:rFonts w:ascii="Times New Roman" w:hAnsi="Times New Roman" w:cs="Times New Roman"/>
          <w:b/>
          <w:sz w:val="22"/>
          <w:szCs w:val="22"/>
        </w:rPr>
      </w:pPr>
      <w:r w:rsidRPr="007443D8">
        <w:rPr>
          <w:rFonts w:ascii="Times New Roman" w:hAnsi="Times New Roman" w:cs="Times New Roman"/>
          <w:b/>
          <w:sz w:val="22"/>
          <w:szCs w:val="22"/>
          <w:lang w:val="en-US"/>
        </w:rPr>
        <w:t>XI</w:t>
      </w:r>
      <w:r w:rsidR="00FF249F" w:rsidRPr="007443D8">
        <w:rPr>
          <w:rFonts w:ascii="Times New Roman" w:hAnsi="Times New Roman" w:cs="Times New Roman"/>
          <w:b/>
          <w:sz w:val="22"/>
          <w:szCs w:val="22"/>
        </w:rPr>
        <w:t>. ПЕРЕЧЕНЬ ПРИЛОЖЕНИЙ</w:t>
      </w:r>
    </w:p>
    <w:p w14:paraId="129EAB86" w14:textId="77777777" w:rsidR="00FF249F" w:rsidRPr="007443D8" w:rsidRDefault="00FF249F" w:rsidP="00FF249F">
      <w:pPr>
        <w:pStyle w:val="ConsPlusNormal"/>
        <w:ind w:right="-2"/>
        <w:jc w:val="center"/>
        <w:outlineLvl w:val="1"/>
        <w:rPr>
          <w:rFonts w:ascii="Times New Roman" w:hAnsi="Times New Roman" w:cs="Times New Roman"/>
          <w:b/>
          <w:sz w:val="22"/>
          <w:szCs w:val="22"/>
        </w:rPr>
      </w:pPr>
    </w:p>
    <w:p w14:paraId="6F913EBB" w14:textId="53E63566" w:rsidR="00C85CEE" w:rsidRPr="007443D8" w:rsidRDefault="00FF249F" w:rsidP="00CD02FB">
      <w:pPr>
        <w:pStyle w:val="ConsPlusNormal"/>
        <w:widowControl w:val="0"/>
        <w:numPr>
          <w:ilvl w:val="1"/>
          <w:numId w:val="21"/>
        </w:numPr>
        <w:adjustRightInd/>
        <w:ind w:left="142" w:right="-2" w:firstLine="709"/>
        <w:jc w:val="both"/>
        <w:rPr>
          <w:rFonts w:ascii="Times New Roman" w:hAnsi="Times New Roman" w:cs="Times New Roman"/>
          <w:sz w:val="22"/>
          <w:szCs w:val="22"/>
        </w:rPr>
      </w:pPr>
      <w:r w:rsidRPr="007443D8">
        <w:rPr>
          <w:rFonts w:ascii="Times New Roman" w:hAnsi="Times New Roman" w:cs="Times New Roman"/>
          <w:sz w:val="22"/>
          <w:szCs w:val="22"/>
        </w:rPr>
        <w:t xml:space="preserve">Неотъемлемой частью настоящего Контракта является следующее </w:t>
      </w:r>
      <w:hyperlink w:anchor="P456" w:history="1">
        <w:r w:rsidRPr="007443D8">
          <w:rPr>
            <w:rStyle w:val="a3"/>
            <w:rFonts w:ascii="Times New Roman" w:hAnsi="Times New Roman" w:cs="Times New Roman"/>
            <w:color w:val="auto"/>
            <w:sz w:val="22"/>
            <w:szCs w:val="22"/>
          </w:rPr>
          <w:t>приложение</w:t>
        </w:r>
      </w:hyperlink>
      <w:r w:rsidRPr="007443D8">
        <w:rPr>
          <w:rFonts w:ascii="Times New Roman" w:hAnsi="Times New Roman" w:cs="Times New Roman"/>
          <w:sz w:val="22"/>
          <w:szCs w:val="22"/>
        </w:rPr>
        <w:t>:</w:t>
      </w:r>
      <w:r w:rsidR="00515BED" w:rsidRPr="007443D8">
        <w:rPr>
          <w:rFonts w:ascii="Times New Roman" w:hAnsi="Times New Roman" w:cs="Times New Roman"/>
          <w:sz w:val="22"/>
          <w:szCs w:val="22"/>
        </w:rPr>
        <w:t xml:space="preserve"> Приложение №1</w:t>
      </w:r>
      <w:r w:rsidRPr="007443D8">
        <w:rPr>
          <w:rFonts w:ascii="Times New Roman" w:hAnsi="Times New Roman" w:cs="Times New Roman"/>
          <w:sz w:val="22"/>
          <w:szCs w:val="22"/>
        </w:rPr>
        <w:t>- спецификация.</w:t>
      </w:r>
    </w:p>
    <w:p w14:paraId="1E2E15BF" w14:textId="77777777" w:rsidR="00FF249F" w:rsidRPr="007443D8" w:rsidRDefault="00FF249F" w:rsidP="001B3203">
      <w:pPr>
        <w:pStyle w:val="ConsPlusNormal"/>
        <w:ind w:firstLine="0"/>
        <w:jc w:val="both"/>
        <w:rPr>
          <w:rFonts w:ascii="Times New Roman" w:hAnsi="Times New Roman" w:cs="Times New Roman"/>
          <w:sz w:val="22"/>
          <w:szCs w:val="22"/>
        </w:rPr>
      </w:pPr>
    </w:p>
    <w:p w14:paraId="690509AA" w14:textId="5546931F" w:rsidR="00FF249F" w:rsidRPr="007443D8" w:rsidRDefault="00776E84" w:rsidP="00FF249F">
      <w:pPr>
        <w:pStyle w:val="ConsPlusNormal"/>
        <w:jc w:val="center"/>
        <w:outlineLvl w:val="1"/>
        <w:rPr>
          <w:rFonts w:ascii="Times New Roman" w:hAnsi="Times New Roman" w:cs="Times New Roman"/>
          <w:b/>
          <w:sz w:val="22"/>
          <w:szCs w:val="22"/>
        </w:rPr>
      </w:pPr>
      <w:r w:rsidRPr="007443D8">
        <w:rPr>
          <w:rFonts w:ascii="Times New Roman" w:hAnsi="Times New Roman" w:cs="Times New Roman"/>
          <w:b/>
          <w:sz w:val="22"/>
          <w:szCs w:val="22"/>
          <w:lang w:val="en-US"/>
        </w:rPr>
        <w:t>X</w:t>
      </w:r>
      <w:r w:rsidR="00DE521C" w:rsidRPr="00DE521C">
        <w:rPr>
          <w:rFonts w:ascii="Times New Roman" w:hAnsi="Times New Roman" w:cs="Times New Roman"/>
          <w:b/>
          <w:bCs/>
          <w:sz w:val="22"/>
          <w:szCs w:val="22"/>
          <w:lang w:val="en-US"/>
        </w:rPr>
        <w:t>II</w:t>
      </w:r>
      <w:r w:rsidR="00FF249F" w:rsidRPr="007443D8">
        <w:rPr>
          <w:rFonts w:ascii="Times New Roman" w:hAnsi="Times New Roman" w:cs="Times New Roman"/>
          <w:b/>
          <w:sz w:val="22"/>
          <w:szCs w:val="22"/>
        </w:rPr>
        <w:t>. АДРЕСА И БАНКОВСКИЕ РЕКВИЗИТЫ СТОРОН</w:t>
      </w:r>
    </w:p>
    <w:p w14:paraId="0150B154" w14:textId="77777777" w:rsidR="00FF249F" w:rsidRPr="007443D8" w:rsidRDefault="00FF249F" w:rsidP="00FF249F">
      <w:pPr>
        <w:ind w:firstLine="567"/>
        <w:jc w:val="center"/>
        <w:rPr>
          <w:b/>
          <w:bCs/>
          <w:sz w:val="22"/>
          <w:szCs w:val="22"/>
        </w:rPr>
      </w:pPr>
    </w:p>
    <w:tbl>
      <w:tblPr>
        <w:tblW w:w="10915" w:type="dxa"/>
        <w:tblLook w:val="04A0" w:firstRow="1" w:lastRow="0" w:firstColumn="1" w:lastColumn="0" w:noHBand="0" w:noVBand="1"/>
      </w:tblPr>
      <w:tblGrid>
        <w:gridCol w:w="5670"/>
        <w:gridCol w:w="5245"/>
      </w:tblGrid>
      <w:tr w:rsidR="00FF249F" w:rsidRPr="007443D8" w14:paraId="0BF17211" w14:textId="77777777" w:rsidTr="00FF249F">
        <w:tc>
          <w:tcPr>
            <w:tcW w:w="5670" w:type="dxa"/>
          </w:tcPr>
          <w:p w14:paraId="0FAF8C94" w14:textId="77777777" w:rsidR="00FF249F" w:rsidRPr="007443D8" w:rsidRDefault="00FF249F">
            <w:pPr>
              <w:rPr>
                <w:b/>
                <w:bCs/>
                <w:sz w:val="22"/>
                <w:szCs w:val="22"/>
              </w:rPr>
            </w:pPr>
            <w:r w:rsidRPr="007443D8">
              <w:rPr>
                <w:b/>
                <w:bCs/>
                <w:sz w:val="22"/>
                <w:szCs w:val="22"/>
              </w:rPr>
              <w:t>Заказчик:</w:t>
            </w:r>
          </w:p>
          <w:p w14:paraId="5CB0D1EC" w14:textId="77777777" w:rsidR="00FF249F" w:rsidRPr="001B3203" w:rsidRDefault="00FF249F">
            <w:pPr>
              <w:pStyle w:val="21"/>
              <w:jc w:val="both"/>
              <w:rPr>
                <w:sz w:val="22"/>
                <w:szCs w:val="22"/>
              </w:rPr>
            </w:pPr>
            <w:r w:rsidRPr="001B3203">
              <w:rPr>
                <w:sz w:val="22"/>
                <w:szCs w:val="22"/>
              </w:rPr>
              <w:t>СНОФ «РО капитального ремонта МКД Челябинской области»</w:t>
            </w:r>
          </w:p>
          <w:p w14:paraId="06722D02" w14:textId="77777777" w:rsidR="00FF249F" w:rsidRPr="007443D8" w:rsidRDefault="00FF249F">
            <w:pPr>
              <w:pStyle w:val="21"/>
              <w:jc w:val="both"/>
              <w:rPr>
                <w:b w:val="0"/>
                <w:sz w:val="22"/>
                <w:szCs w:val="22"/>
              </w:rPr>
            </w:pPr>
            <w:r w:rsidRPr="007443D8">
              <w:rPr>
                <w:b w:val="0"/>
                <w:sz w:val="22"/>
                <w:szCs w:val="22"/>
              </w:rPr>
              <w:t xml:space="preserve">Место нахождения: 454048, Российская Федерация, Челябинская область, город Челябинск, ул. Образцова, д.7 </w:t>
            </w:r>
          </w:p>
          <w:p w14:paraId="65354E7C" w14:textId="77777777" w:rsidR="00FF249F" w:rsidRPr="007443D8" w:rsidRDefault="00FF249F">
            <w:pPr>
              <w:pStyle w:val="21"/>
              <w:jc w:val="both"/>
              <w:rPr>
                <w:b w:val="0"/>
                <w:sz w:val="22"/>
                <w:szCs w:val="22"/>
              </w:rPr>
            </w:pPr>
            <w:r w:rsidRPr="007443D8">
              <w:rPr>
                <w:b w:val="0"/>
                <w:sz w:val="22"/>
                <w:szCs w:val="22"/>
              </w:rPr>
              <w:t>ОГРН 1137400002585</w:t>
            </w:r>
          </w:p>
          <w:p w14:paraId="4910E40E" w14:textId="77777777" w:rsidR="00FF249F" w:rsidRPr="007443D8" w:rsidRDefault="00FF249F">
            <w:pPr>
              <w:pStyle w:val="21"/>
              <w:jc w:val="both"/>
              <w:rPr>
                <w:b w:val="0"/>
                <w:sz w:val="22"/>
                <w:szCs w:val="22"/>
              </w:rPr>
            </w:pPr>
            <w:r w:rsidRPr="007443D8">
              <w:rPr>
                <w:b w:val="0"/>
                <w:sz w:val="22"/>
                <w:szCs w:val="22"/>
              </w:rPr>
              <w:t>ИНН 7451990794, КПП 745301001</w:t>
            </w:r>
          </w:p>
          <w:p w14:paraId="2809D457" w14:textId="77777777" w:rsidR="00FF249F" w:rsidRPr="007443D8" w:rsidRDefault="00FF249F">
            <w:pPr>
              <w:pStyle w:val="21"/>
              <w:jc w:val="both"/>
              <w:rPr>
                <w:b w:val="0"/>
                <w:sz w:val="22"/>
                <w:szCs w:val="22"/>
              </w:rPr>
            </w:pPr>
            <w:r w:rsidRPr="007443D8">
              <w:rPr>
                <w:b w:val="0"/>
                <w:sz w:val="22"/>
                <w:szCs w:val="22"/>
              </w:rPr>
              <w:t>Министерство финансов Челябинской области (СНОФ «РО капитального ремонта МКД Челябинской области», л/</w:t>
            </w:r>
            <w:proofErr w:type="spellStart"/>
            <w:r w:rsidRPr="007443D8">
              <w:rPr>
                <w:b w:val="0"/>
                <w:sz w:val="22"/>
                <w:szCs w:val="22"/>
              </w:rPr>
              <w:t>сч</w:t>
            </w:r>
            <w:proofErr w:type="spellEnd"/>
            <w:r w:rsidRPr="007443D8">
              <w:rPr>
                <w:b w:val="0"/>
                <w:sz w:val="22"/>
                <w:szCs w:val="22"/>
              </w:rPr>
              <w:t xml:space="preserve"> 41901108000ЮЛ)</w:t>
            </w:r>
          </w:p>
          <w:p w14:paraId="1C23CC9F" w14:textId="77777777" w:rsidR="00FF249F" w:rsidRPr="007443D8" w:rsidRDefault="00FF249F">
            <w:pPr>
              <w:pStyle w:val="21"/>
              <w:jc w:val="both"/>
              <w:rPr>
                <w:b w:val="0"/>
                <w:sz w:val="22"/>
                <w:szCs w:val="22"/>
              </w:rPr>
            </w:pPr>
            <w:r w:rsidRPr="007443D8">
              <w:rPr>
                <w:b w:val="0"/>
                <w:sz w:val="22"/>
                <w:szCs w:val="22"/>
              </w:rPr>
              <w:t>Единый казначейский счет 40102810645370000062</w:t>
            </w:r>
          </w:p>
          <w:p w14:paraId="246DC063" w14:textId="77777777" w:rsidR="00FF249F" w:rsidRPr="007443D8" w:rsidRDefault="00FF249F">
            <w:pPr>
              <w:pStyle w:val="21"/>
              <w:jc w:val="both"/>
              <w:rPr>
                <w:b w:val="0"/>
                <w:sz w:val="22"/>
                <w:szCs w:val="22"/>
              </w:rPr>
            </w:pPr>
            <w:r w:rsidRPr="007443D8">
              <w:rPr>
                <w:b w:val="0"/>
                <w:sz w:val="22"/>
                <w:szCs w:val="22"/>
              </w:rPr>
              <w:t>Казначейский счет 03226643750000006900</w:t>
            </w:r>
          </w:p>
          <w:p w14:paraId="217A5A87" w14:textId="77777777" w:rsidR="00FF249F" w:rsidRPr="007443D8" w:rsidRDefault="00FF249F">
            <w:pPr>
              <w:pStyle w:val="21"/>
              <w:jc w:val="both"/>
              <w:rPr>
                <w:b w:val="0"/>
                <w:sz w:val="22"/>
                <w:szCs w:val="22"/>
              </w:rPr>
            </w:pPr>
            <w:r w:rsidRPr="007443D8">
              <w:rPr>
                <w:b w:val="0"/>
                <w:sz w:val="22"/>
                <w:szCs w:val="22"/>
              </w:rPr>
              <w:t xml:space="preserve">ОТДЕЛЕНИЕ ЧЕЛЯБИНСК БАНКА РОССИИ// УФК по Челябинской области г. Челябинск </w:t>
            </w:r>
          </w:p>
          <w:p w14:paraId="6DEFA83C" w14:textId="77777777" w:rsidR="00FF249F" w:rsidRPr="007443D8" w:rsidRDefault="00FF249F">
            <w:pPr>
              <w:pStyle w:val="21"/>
              <w:jc w:val="both"/>
              <w:rPr>
                <w:b w:val="0"/>
                <w:sz w:val="22"/>
                <w:szCs w:val="22"/>
                <w:lang w:val="en-US"/>
              </w:rPr>
            </w:pPr>
            <w:r w:rsidRPr="007443D8">
              <w:rPr>
                <w:b w:val="0"/>
                <w:sz w:val="22"/>
                <w:szCs w:val="22"/>
              </w:rPr>
              <w:t>БИК</w:t>
            </w:r>
            <w:r w:rsidRPr="007443D8">
              <w:rPr>
                <w:b w:val="0"/>
                <w:sz w:val="22"/>
                <w:szCs w:val="22"/>
                <w:lang w:val="en-US"/>
              </w:rPr>
              <w:t xml:space="preserve"> 017501500</w:t>
            </w:r>
          </w:p>
          <w:p w14:paraId="1E15F2AC" w14:textId="77777777" w:rsidR="00FF249F" w:rsidRPr="007443D8" w:rsidRDefault="00FF249F">
            <w:pPr>
              <w:pStyle w:val="21"/>
              <w:jc w:val="both"/>
              <w:rPr>
                <w:b w:val="0"/>
                <w:sz w:val="22"/>
                <w:szCs w:val="22"/>
                <w:lang w:val="en-US"/>
              </w:rPr>
            </w:pPr>
            <w:r w:rsidRPr="007443D8">
              <w:rPr>
                <w:b w:val="0"/>
                <w:sz w:val="22"/>
                <w:szCs w:val="22"/>
              </w:rPr>
              <w:t>ОКПО</w:t>
            </w:r>
            <w:r w:rsidRPr="007443D8">
              <w:rPr>
                <w:b w:val="0"/>
                <w:sz w:val="22"/>
                <w:szCs w:val="22"/>
                <w:lang w:val="en-US"/>
              </w:rPr>
              <w:t>45670100</w:t>
            </w:r>
          </w:p>
          <w:p w14:paraId="4B0B611D" w14:textId="77777777" w:rsidR="00FF249F" w:rsidRPr="007443D8" w:rsidRDefault="00FF249F">
            <w:pPr>
              <w:pStyle w:val="21"/>
              <w:jc w:val="both"/>
              <w:rPr>
                <w:rStyle w:val="a3"/>
                <w:color w:val="auto"/>
                <w:lang w:val="en-US"/>
              </w:rPr>
            </w:pPr>
            <w:r w:rsidRPr="007443D8">
              <w:rPr>
                <w:b w:val="0"/>
                <w:sz w:val="22"/>
                <w:szCs w:val="22"/>
                <w:lang w:val="en-US"/>
              </w:rPr>
              <w:t xml:space="preserve">E-mail: </w:t>
            </w:r>
            <w:hyperlink r:id="rId15" w:history="1">
              <w:r w:rsidRPr="007443D8">
                <w:rPr>
                  <w:rStyle w:val="a3"/>
                  <w:b w:val="0"/>
                  <w:color w:val="auto"/>
                  <w:sz w:val="22"/>
                  <w:szCs w:val="22"/>
                  <w:lang w:val="en-US"/>
                </w:rPr>
                <w:t>fondkp74.@mail.ru</w:t>
              </w:r>
            </w:hyperlink>
          </w:p>
          <w:p w14:paraId="2EA8EF2E" w14:textId="02DFBFDD" w:rsidR="00FF249F" w:rsidRPr="001B3203" w:rsidRDefault="00FF249F">
            <w:r w:rsidRPr="007443D8">
              <w:rPr>
                <w:sz w:val="22"/>
                <w:szCs w:val="22"/>
              </w:rPr>
              <w:t>Тел. +7-351-240-10-02</w:t>
            </w:r>
          </w:p>
          <w:p w14:paraId="07B5A308" w14:textId="77777777" w:rsidR="001B3203" w:rsidRDefault="001B3203" w:rsidP="001B3203">
            <w:pPr>
              <w:rPr>
                <w:sz w:val="22"/>
                <w:szCs w:val="22"/>
              </w:rPr>
            </w:pPr>
          </w:p>
          <w:p w14:paraId="3290A2C7" w14:textId="77777777" w:rsidR="001B3203" w:rsidRDefault="00FF249F" w:rsidP="001B3203">
            <w:pPr>
              <w:rPr>
                <w:sz w:val="22"/>
                <w:szCs w:val="22"/>
              </w:rPr>
            </w:pPr>
            <w:r w:rsidRPr="007443D8">
              <w:rPr>
                <w:sz w:val="22"/>
                <w:szCs w:val="22"/>
              </w:rPr>
              <w:t>Генеральный директор</w:t>
            </w:r>
          </w:p>
          <w:p w14:paraId="5C56394D" w14:textId="69053455" w:rsidR="00FF249F" w:rsidRPr="007443D8" w:rsidRDefault="00FF249F">
            <w:pPr>
              <w:rPr>
                <w:sz w:val="22"/>
                <w:szCs w:val="22"/>
              </w:rPr>
            </w:pPr>
            <w:r w:rsidRPr="007443D8">
              <w:rPr>
                <w:sz w:val="22"/>
                <w:szCs w:val="22"/>
              </w:rPr>
              <w:t>_____</w:t>
            </w:r>
            <w:r w:rsidR="001B3203">
              <w:rPr>
                <w:sz w:val="22"/>
                <w:szCs w:val="22"/>
              </w:rPr>
              <w:t>_______________ /В.П. Тихоненко/</w:t>
            </w:r>
          </w:p>
        </w:tc>
        <w:tc>
          <w:tcPr>
            <w:tcW w:w="5245" w:type="dxa"/>
          </w:tcPr>
          <w:p w14:paraId="72E12566" w14:textId="77777777" w:rsidR="00FF249F" w:rsidRPr="007443D8" w:rsidRDefault="00FF249F">
            <w:pPr>
              <w:rPr>
                <w:b/>
                <w:bCs/>
                <w:sz w:val="22"/>
                <w:szCs w:val="22"/>
              </w:rPr>
            </w:pPr>
            <w:r w:rsidRPr="007443D8">
              <w:rPr>
                <w:b/>
                <w:bCs/>
                <w:sz w:val="22"/>
                <w:szCs w:val="22"/>
              </w:rPr>
              <w:t>Поставщик:</w:t>
            </w:r>
          </w:p>
          <w:p w14:paraId="170CCFAB" w14:textId="77777777" w:rsidR="00FF249F" w:rsidRPr="007443D8" w:rsidRDefault="00FF249F">
            <w:pPr>
              <w:rPr>
                <w:sz w:val="22"/>
                <w:szCs w:val="22"/>
              </w:rPr>
            </w:pPr>
          </w:p>
          <w:p w14:paraId="618790C9" w14:textId="77777777" w:rsidR="00FF249F" w:rsidRPr="007443D8" w:rsidRDefault="00FF249F">
            <w:pPr>
              <w:rPr>
                <w:sz w:val="22"/>
                <w:szCs w:val="22"/>
              </w:rPr>
            </w:pPr>
          </w:p>
          <w:p w14:paraId="28CA5BAB" w14:textId="77777777" w:rsidR="00FF249F" w:rsidRPr="007443D8" w:rsidRDefault="00FF249F">
            <w:pPr>
              <w:rPr>
                <w:sz w:val="22"/>
                <w:szCs w:val="22"/>
              </w:rPr>
            </w:pPr>
          </w:p>
          <w:p w14:paraId="762B7121" w14:textId="77777777" w:rsidR="00FF249F" w:rsidRPr="007443D8" w:rsidRDefault="00FF249F">
            <w:pPr>
              <w:rPr>
                <w:sz w:val="22"/>
                <w:szCs w:val="22"/>
              </w:rPr>
            </w:pPr>
          </w:p>
          <w:p w14:paraId="79FD77FF" w14:textId="6E1AE6BC" w:rsidR="00FF249F" w:rsidRPr="007443D8" w:rsidRDefault="00FF249F">
            <w:pPr>
              <w:rPr>
                <w:sz w:val="22"/>
                <w:szCs w:val="22"/>
              </w:rPr>
            </w:pPr>
          </w:p>
        </w:tc>
      </w:tr>
    </w:tbl>
    <w:p w14:paraId="2857DE1B" w14:textId="50E2236F" w:rsidR="00A608F7" w:rsidRPr="007443D8" w:rsidRDefault="001B3203" w:rsidP="00857CBA">
      <w:pPr>
        <w:ind w:right="283"/>
        <w:rPr>
          <w:sz w:val="22"/>
          <w:szCs w:val="22"/>
        </w:rPr>
        <w:sectPr w:rsidR="00A608F7" w:rsidRPr="007443D8" w:rsidSect="008508DD">
          <w:footerReference w:type="default" r:id="rId16"/>
          <w:footnotePr>
            <w:pos w:val="beneathText"/>
          </w:footnotePr>
          <w:pgSz w:w="11906" w:h="16838" w:code="9"/>
          <w:pgMar w:top="425" w:right="566" w:bottom="284" w:left="567" w:header="720" w:footer="720" w:gutter="0"/>
          <w:cols w:space="720"/>
          <w:titlePg/>
          <w:docGrid w:linePitch="360"/>
        </w:sectPr>
      </w:pPr>
      <w:r>
        <w:rPr>
          <w:sz w:val="22"/>
          <w:szCs w:val="22"/>
        </w:rPr>
        <w:t>М.П.</w:t>
      </w:r>
    </w:p>
    <w:p w14:paraId="327F25E9" w14:textId="77777777" w:rsidR="001B3AC3" w:rsidRPr="00857CBA" w:rsidRDefault="001B3AC3" w:rsidP="001B3AC3">
      <w:pPr>
        <w:ind w:right="283"/>
        <w:jc w:val="right"/>
        <w:rPr>
          <w:sz w:val="22"/>
          <w:szCs w:val="22"/>
        </w:rPr>
      </w:pPr>
      <w:r w:rsidRPr="00857CBA">
        <w:rPr>
          <w:sz w:val="22"/>
          <w:szCs w:val="22"/>
        </w:rPr>
        <w:t>Приложение к Контракту № _____</w:t>
      </w:r>
    </w:p>
    <w:p w14:paraId="30EA90E7" w14:textId="46381F29" w:rsidR="001B3AC3" w:rsidRPr="00857CBA" w:rsidRDefault="001B3AC3" w:rsidP="00632594">
      <w:pPr>
        <w:pStyle w:val="1"/>
        <w:spacing w:before="0" w:after="0"/>
        <w:ind w:right="283"/>
        <w:jc w:val="right"/>
        <w:rPr>
          <w:b w:val="0"/>
          <w:sz w:val="22"/>
          <w:szCs w:val="22"/>
        </w:rPr>
      </w:pPr>
      <w:r w:rsidRPr="00857CBA">
        <w:rPr>
          <w:rFonts w:ascii="Times New Roman" w:hAnsi="Times New Roman" w:cs="Times New Roman"/>
          <w:b w:val="0"/>
          <w:sz w:val="22"/>
          <w:szCs w:val="22"/>
        </w:rPr>
        <w:t>от «___» ____________ 20</w:t>
      </w:r>
      <w:r>
        <w:rPr>
          <w:rFonts w:ascii="Times New Roman" w:hAnsi="Times New Roman" w:cs="Times New Roman"/>
          <w:b w:val="0"/>
          <w:sz w:val="22"/>
          <w:szCs w:val="22"/>
        </w:rPr>
        <w:t>2</w:t>
      </w:r>
      <w:r w:rsidR="00E20CAC">
        <w:rPr>
          <w:rFonts w:ascii="Times New Roman" w:hAnsi="Times New Roman" w:cs="Times New Roman"/>
          <w:b w:val="0"/>
          <w:sz w:val="22"/>
          <w:szCs w:val="22"/>
        </w:rPr>
        <w:t>3</w:t>
      </w:r>
      <w:r w:rsidRPr="00857CBA">
        <w:rPr>
          <w:rFonts w:ascii="Times New Roman" w:hAnsi="Times New Roman" w:cs="Times New Roman"/>
          <w:b w:val="0"/>
          <w:sz w:val="22"/>
          <w:szCs w:val="22"/>
        </w:rPr>
        <w:t xml:space="preserve"> г.</w:t>
      </w:r>
    </w:p>
    <w:p w14:paraId="31C5B8FF" w14:textId="77777777" w:rsidR="001B3AC3" w:rsidRPr="00857CBA" w:rsidRDefault="001B3AC3" w:rsidP="001B3AC3">
      <w:pPr>
        <w:ind w:right="283"/>
        <w:jc w:val="center"/>
        <w:rPr>
          <w:b/>
          <w:sz w:val="22"/>
          <w:szCs w:val="22"/>
        </w:rPr>
      </w:pPr>
      <w:r w:rsidRPr="00857CBA">
        <w:rPr>
          <w:b/>
          <w:sz w:val="22"/>
          <w:szCs w:val="22"/>
        </w:rPr>
        <w:t>СПЕЦИФИКАЦИЯ</w:t>
      </w:r>
    </w:p>
    <w:p w14:paraId="069CEA24" w14:textId="1275FFF4" w:rsidR="007713FE" w:rsidRPr="00DC5ADF" w:rsidRDefault="007713FE" w:rsidP="007713FE">
      <w:pPr>
        <w:tabs>
          <w:tab w:val="left" w:pos="3840"/>
        </w:tabs>
        <w:ind w:right="283"/>
        <w:jc w:val="center"/>
        <w:rPr>
          <w:b/>
          <w:sz w:val="22"/>
          <w:szCs w:val="22"/>
        </w:rPr>
      </w:pPr>
      <w:r w:rsidRPr="00DC5ADF">
        <w:rPr>
          <w:b/>
          <w:sz w:val="22"/>
          <w:szCs w:val="22"/>
        </w:rPr>
        <w:t xml:space="preserve">на поставку </w:t>
      </w:r>
      <w:r w:rsidRPr="00DC5ADF">
        <w:rPr>
          <w:b/>
          <w:bCs/>
          <w:sz w:val="22"/>
          <w:szCs w:val="22"/>
        </w:rPr>
        <w:t>бумаги для офисной техники</w:t>
      </w:r>
    </w:p>
    <w:tbl>
      <w:tblPr>
        <w:tblW w:w="158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9"/>
        <w:gridCol w:w="1843"/>
        <w:gridCol w:w="1701"/>
        <w:gridCol w:w="3685"/>
        <w:gridCol w:w="1697"/>
        <w:gridCol w:w="1134"/>
        <w:gridCol w:w="850"/>
        <w:gridCol w:w="1842"/>
        <w:gridCol w:w="2409"/>
      </w:tblGrid>
      <w:tr w:rsidR="007713FE" w14:paraId="791A37C7" w14:textId="77777777" w:rsidTr="00EB67B6">
        <w:trPr>
          <w:trHeight w:val="514"/>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CCF1FB9" w14:textId="77777777" w:rsidR="007713FE" w:rsidRDefault="007713FE" w:rsidP="00EB67B6">
            <w:pPr>
              <w:jc w:val="center"/>
              <w:rPr>
                <w:rFonts w:eastAsia="Calibri"/>
                <w:b/>
                <w:bCs/>
                <w:sz w:val="20"/>
                <w:szCs w:val="20"/>
              </w:rPr>
            </w:pPr>
            <w:r>
              <w:rPr>
                <w:rFonts w:eastAsia="Calibri"/>
                <w:b/>
                <w:bCs/>
                <w:sz w:val="20"/>
                <w:szCs w:val="20"/>
              </w:rPr>
              <w:t>№ п/п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100E256" w14:textId="77777777" w:rsidR="007713FE" w:rsidRDefault="007713FE" w:rsidP="00EB67B6">
            <w:pPr>
              <w:jc w:val="center"/>
              <w:rPr>
                <w:rFonts w:eastAsia="Calibri"/>
                <w:b/>
                <w:bCs/>
                <w:sz w:val="20"/>
                <w:szCs w:val="20"/>
              </w:rPr>
            </w:pPr>
            <w:r>
              <w:rPr>
                <w:rFonts w:eastAsia="Calibri"/>
                <w:b/>
                <w:bCs/>
                <w:sz w:val="20"/>
                <w:szCs w:val="20"/>
              </w:rPr>
              <w:t>Наименование товара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9F7C6D2" w14:textId="77777777" w:rsidR="007713FE" w:rsidRDefault="007713FE" w:rsidP="00EB67B6">
            <w:pPr>
              <w:jc w:val="center"/>
              <w:rPr>
                <w:rFonts w:eastAsia="Calibri"/>
                <w:b/>
                <w:bCs/>
                <w:sz w:val="20"/>
                <w:szCs w:val="20"/>
              </w:rPr>
            </w:pPr>
            <w:r>
              <w:rPr>
                <w:rFonts w:eastAsia="Calibri"/>
                <w:b/>
                <w:bCs/>
                <w:sz w:val="20"/>
                <w:szCs w:val="20"/>
              </w:rPr>
              <w:t>Наименование страны происхождения товара</w:t>
            </w:r>
          </w:p>
        </w:tc>
        <w:tc>
          <w:tcPr>
            <w:tcW w:w="538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934E5E" w14:textId="77777777" w:rsidR="007713FE" w:rsidRDefault="007713FE" w:rsidP="00EB67B6">
            <w:pPr>
              <w:jc w:val="center"/>
              <w:rPr>
                <w:rFonts w:eastAsia="Calibri"/>
                <w:b/>
                <w:bCs/>
                <w:sz w:val="20"/>
                <w:szCs w:val="20"/>
              </w:rPr>
            </w:pPr>
            <w:r>
              <w:rPr>
                <w:rFonts w:eastAsia="Calibri"/>
                <w:b/>
                <w:bCs/>
                <w:sz w:val="20"/>
                <w:szCs w:val="20"/>
              </w:rPr>
              <w:t>Характеристики товара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B322B16" w14:textId="77777777" w:rsidR="007713FE" w:rsidRDefault="007713FE" w:rsidP="00EB67B6">
            <w:pPr>
              <w:jc w:val="center"/>
              <w:rPr>
                <w:rFonts w:eastAsia="Calibri"/>
                <w:b/>
                <w:bCs/>
                <w:sz w:val="20"/>
                <w:szCs w:val="20"/>
              </w:rPr>
            </w:pPr>
            <w:r>
              <w:rPr>
                <w:rFonts w:eastAsia="Calibri"/>
                <w:b/>
                <w:bCs/>
                <w:sz w:val="20"/>
                <w:szCs w:val="20"/>
              </w:rPr>
              <w:t>Ед. изм.</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EABDB03" w14:textId="77777777" w:rsidR="007713FE" w:rsidRDefault="007713FE" w:rsidP="00EB67B6">
            <w:pPr>
              <w:jc w:val="center"/>
              <w:rPr>
                <w:rFonts w:eastAsia="Calibri"/>
                <w:b/>
                <w:bCs/>
                <w:sz w:val="20"/>
                <w:szCs w:val="20"/>
              </w:rPr>
            </w:pPr>
            <w:r>
              <w:rPr>
                <w:rFonts w:eastAsia="Calibri"/>
                <w:b/>
                <w:bCs/>
                <w:sz w:val="20"/>
                <w:szCs w:val="20"/>
              </w:rPr>
              <w:t>Кол-во</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1FDCAC6" w14:textId="77777777" w:rsidR="007713FE" w:rsidRDefault="007713FE" w:rsidP="00EB67B6">
            <w:pPr>
              <w:jc w:val="center"/>
              <w:rPr>
                <w:rFonts w:eastAsia="Calibri"/>
                <w:b/>
                <w:bCs/>
                <w:sz w:val="20"/>
                <w:szCs w:val="20"/>
              </w:rPr>
            </w:pPr>
            <w:r>
              <w:rPr>
                <w:rFonts w:eastAsia="Calibri"/>
                <w:b/>
                <w:sz w:val="20"/>
                <w:szCs w:val="20"/>
              </w:rPr>
              <w:t xml:space="preserve">Цена за единицу товара, в том числе НДС __% / НДС не предусмотрен, </w:t>
            </w:r>
            <w:proofErr w:type="spellStart"/>
            <w:r>
              <w:rPr>
                <w:rFonts w:eastAsia="Calibri"/>
                <w:b/>
                <w:sz w:val="20"/>
                <w:szCs w:val="20"/>
              </w:rPr>
              <w:t>руб</w:t>
            </w:r>
            <w:proofErr w:type="spellEnd"/>
          </w:p>
        </w:tc>
        <w:tc>
          <w:tcPr>
            <w:tcW w:w="240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058C8BF" w14:textId="77777777" w:rsidR="007713FE" w:rsidRDefault="007713FE" w:rsidP="00EB67B6">
            <w:pPr>
              <w:jc w:val="center"/>
              <w:rPr>
                <w:rFonts w:eastAsia="Calibri"/>
                <w:b/>
                <w:bCs/>
                <w:sz w:val="20"/>
                <w:szCs w:val="20"/>
              </w:rPr>
            </w:pPr>
            <w:r>
              <w:rPr>
                <w:rFonts w:eastAsia="Calibri"/>
                <w:b/>
                <w:sz w:val="20"/>
                <w:szCs w:val="20"/>
              </w:rPr>
              <w:t xml:space="preserve">Стоимость товара, в том числе НДС __% / НДС не предусмотрен, </w:t>
            </w:r>
            <w:proofErr w:type="spellStart"/>
            <w:r>
              <w:rPr>
                <w:rFonts w:eastAsia="Calibri"/>
                <w:b/>
                <w:sz w:val="20"/>
                <w:szCs w:val="20"/>
              </w:rPr>
              <w:t>руб</w:t>
            </w:r>
            <w:proofErr w:type="spellEnd"/>
          </w:p>
        </w:tc>
      </w:tr>
      <w:tr w:rsidR="007713FE" w14:paraId="07C20A91" w14:textId="77777777" w:rsidTr="00EB67B6">
        <w:trPr>
          <w:trHeight w:val="994"/>
        </w:trPr>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DAB8D0" w14:textId="77777777" w:rsidR="007713FE" w:rsidRDefault="007713FE" w:rsidP="00EB67B6">
            <w:pPr>
              <w:rPr>
                <w:rFonts w:eastAsia="Calibri"/>
                <w:b/>
                <w:bCs/>
                <w:sz w:val="20"/>
                <w:szCs w:val="20"/>
                <w:lang w:eastAsia="ar-SA"/>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F0F694" w14:textId="77777777" w:rsidR="007713FE" w:rsidRDefault="007713FE" w:rsidP="00EB67B6">
            <w:pPr>
              <w:rPr>
                <w:rFonts w:eastAsia="Calibri"/>
                <w:b/>
                <w:bCs/>
                <w:sz w:val="20"/>
                <w:szCs w:val="20"/>
                <w:lang w:eastAsia="ar-SA"/>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9305EB7" w14:textId="77777777" w:rsidR="007713FE" w:rsidRDefault="007713FE" w:rsidP="00EB67B6">
            <w:pPr>
              <w:rPr>
                <w:rFonts w:eastAsia="Calibri"/>
                <w:b/>
                <w:bCs/>
                <w:sz w:val="20"/>
                <w:szCs w:val="20"/>
                <w:lang w:eastAsia="ar-SA"/>
              </w:rPr>
            </w:pP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AE48E0" w14:textId="77777777" w:rsidR="007713FE" w:rsidRDefault="007713FE" w:rsidP="00EB67B6">
            <w:pPr>
              <w:jc w:val="center"/>
              <w:rPr>
                <w:rFonts w:eastAsia="Calibri"/>
                <w:b/>
                <w:bCs/>
                <w:sz w:val="20"/>
                <w:szCs w:val="20"/>
              </w:rPr>
            </w:pPr>
            <w:r>
              <w:rPr>
                <w:rFonts w:eastAsia="Calibri"/>
                <w:b/>
                <w:bCs/>
                <w:sz w:val="20"/>
                <w:szCs w:val="20"/>
              </w:rPr>
              <w:t>Наименование показателей</w:t>
            </w:r>
          </w:p>
        </w:tc>
        <w:tc>
          <w:tcPr>
            <w:tcW w:w="1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2EB4A3" w14:textId="77777777" w:rsidR="007713FE" w:rsidRDefault="007713FE" w:rsidP="00EB67B6">
            <w:pPr>
              <w:jc w:val="center"/>
              <w:rPr>
                <w:rFonts w:eastAsia="Calibri"/>
                <w:b/>
                <w:bCs/>
                <w:sz w:val="20"/>
                <w:szCs w:val="20"/>
              </w:rPr>
            </w:pPr>
            <w:r>
              <w:rPr>
                <w:rFonts w:eastAsia="Calibri"/>
                <w:b/>
                <w:bCs/>
                <w:sz w:val="20"/>
                <w:szCs w:val="20"/>
              </w:rPr>
              <w:t>Конкретные показатели</w:t>
            </w: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D47D0B" w14:textId="77777777" w:rsidR="007713FE" w:rsidRDefault="007713FE" w:rsidP="00EB67B6">
            <w:pPr>
              <w:rPr>
                <w:rFonts w:eastAsia="Calibri"/>
                <w:b/>
                <w:bCs/>
                <w:sz w:val="20"/>
                <w:szCs w:val="20"/>
                <w:lang w:eastAsia="ar-SA"/>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CE192A" w14:textId="77777777" w:rsidR="007713FE" w:rsidRDefault="007713FE" w:rsidP="00EB67B6">
            <w:pPr>
              <w:rPr>
                <w:rFonts w:eastAsia="Calibri"/>
                <w:b/>
                <w:bCs/>
                <w:sz w:val="20"/>
                <w:szCs w:val="20"/>
                <w:lang w:eastAsia="ar-SA"/>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A83801" w14:textId="77777777" w:rsidR="007713FE" w:rsidRDefault="007713FE" w:rsidP="00EB67B6">
            <w:pPr>
              <w:rPr>
                <w:rFonts w:eastAsia="Calibri"/>
                <w:b/>
                <w:bCs/>
                <w:sz w:val="20"/>
                <w:szCs w:val="20"/>
                <w:lang w:eastAsia="ar-SA"/>
              </w:rPr>
            </w:pPr>
          </w:p>
        </w:tc>
        <w:tc>
          <w:tcPr>
            <w:tcW w:w="24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792661" w14:textId="77777777" w:rsidR="007713FE" w:rsidRDefault="007713FE" w:rsidP="00EB67B6">
            <w:pPr>
              <w:rPr>
                <w:rFonts w:eastAsia="Calibri"/>
                <w:b/>
                <w:bCs/>
                <w:sz w:val="20"/>
                <w:szCs w:val="20"/>
                <w:lang w:eastAsia="ar-SA"/>
              </w:rPr>
            </w:pPr>
          </w:p>
        </w:tc>
      </w:tr>
      <w:tr w:rsidR="007713FE" w14:paraId="01B778C3" w14:textId="77777777" w:rsidTr="00EB67B6">
        <w:trPr>
          <w:trHeight w:val="226"/>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A1C2069" w14:textId="77777777" w:rsidR="007713FE" w:rsidRDefault="007713FE" w:rsidP="00EB67B6">
            <w:pPr>
              <w:jc w:val="center"/>
              <w:rPr>
                <w:rFonts w:ascii="Calibri" w:eastAsia="Calibri" w:hAnsi="Calibri" w:cs="Calibri"/>
                <w:sz w:val="22"/>
                <w:szCs w:val="22"/>
              </w:rPr>
            </w:pPr>
            <w:r>
              <w:rPr>
                <w:rFonts w:ascii="Calibri" w:eastAsia="Calibri" w:hAnsi="Calibri" w:cs="Calibri"/>
                <w:sz w:val="22"/>
                <w:szCs w:val="22"/>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4143DC6" w14:textId="2EB90B5C" w:rsidR="007713FE" w:rsidRDefault="007713FE" w:rsidP="00EB67B6">
            <w:pPr>
              <w:tabs>
                <w:tab w:val="left" w:pos="562"/>
                <w:tab w:val="left" w:pos="709"/>
                <w:tab w:val="left" w:pos="851"/>
                <w:tab w:val="left" w:pos="1134"/>
                <w:tab w:val="left" w:pos="1418"/>
                <w:tab w:val="left" w:leader="underscore" w:pos="5410"/>
                <w:tab w:val="left" w:leader="underscore" w:pos="7080"/>
              </w:tabs>
              <w:ind w:left="-78" w:right="-80"/>
              <w:jc w:val="center"/>
              <w:rPr>
                <w:rFonts w:eastAsia="Calibri"/>
                <w:sz w:val="22"/>
                <w:szCs w:val="22"/>
              </w:rPr>
            </w:pPr>
            <w:r w:rsidRPr="00EC62F2">
              <w:rPr>
                <w:rFonts w:eastAsia="Calibri"/>
                <w:sz w:val="22"/>
                <w:szCs w:val="22"/>
              </w:rPr>
              <w:t xml:space="preserve">Бумага для офисной техники </w:t>
            </w:r>
          </w:p>
          <w:p w14:paraId="7792C8C4" w14:textId="77777777" w:rsidR="007713FE" w:rsidRDefault="007713FE" w:rsidP="00EB67B6">
            <w:pPr>
              <w:tabs>
                <w:tab w:val="left" w:pos="562"/>
                <w:tab w:val="left" w:pos="709"/>
                <w:tab w:val="left" w:pos="851"/>
                <w:tab w:val="left" w:pos="1134"/>
                <w:tab w:val="left" w:pos="1418"/>
                <w:tab w:val="left" w:leader="underscore" w:pos="5410"/>
                <w:tab w:val="left" w:leader="underscore" w:pos="7080"/>
              </w:tabs>
              <w:ind w:left="-78" w:right="-80"/>
              <w:jc w:val="center"/>
              <w:rPr>
                <w:rFonts w:eastAsia="Calibri"/>
                <w:sz w:val="22"/>
                <w:szCs w:val="22"/>
              </w:rPr>
            </w:pPr>
            <w:r>
              <w:rPr>
                <w:rFonts w:eastAsia="Calibri"/>
                <w:sz w:val="22"/>
                <w:szCs w:val="22"/>
              </w:rPr>
              <w:t xml:space="preserve">Код КТРУ: </w:t>
            </w:r>
          </w:p>
          <w:p w14:paraId="552D005C" w14:textId="33A9C1A1" w:rsidR="007713FE" w:rsidRDefault="007713FE" w:rsidP="007713FE">
            <w:pPr>
              <w:jc w:val="center"/>
              <w:rPr>
                <w:rFonts w:eastAsia="Calibri"/>
                <w:sz w:val="22"/>
                <w:szCs w:val="22"/>
              </w:rPr>
            </w:pPr>
            <w:r>
              <w:rPr>
                <w:rFonts w:eastAsia="Calibri"/>
                <w:sz w:val="22"/>
                <w:szCs w:val="22"/>
              </w:rPr>
              <w:t>17.12.14.110-00000003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Pr>
          <w:p w14:paraId="3A73BEAF" w14:textId="77777777" w:rsidR="007713FE" w:rsidRDefault="007713FE" w:rsidP="00EB67B6">
            <w:pPr>
              <w:jc w:val="center"/>
              <w:rPr>
                <w:rFonts w:eastAsia="Calibri"/>
                <w:sz w:val="22"/>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6723AF" w14:textId="77777777" w:rsidR="007713FE" w:rsidRDefault="007713FE" w:rsidP="00EB67B6">
            <w:pPr>
              <w:jc w:val="center"/>
              <w:rPr>
                <w:rFonts w:eastAsia="Calibri"/>
                <w:sz w:val="22"/>
                <w:szCs w:val="22"/>
              </w:rPr>
            </w:pPr>
            <w:r>
              <w:rPr>
                <w:rFonts w:eastAsia="Calibri"/>
                <w:sz w:val="22"/>
                <w:szCs w:val="22"/>
              </w:rPr>
              <w:t xml:space="preserve">Формат </w:t>
            </w:r>
          </w:p>
        </w:tc>
        <w:tc>
          <w:tcPr>
            <w:tcW w:w="16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D09776" w14:textId="77777777" w:rsidR="007713FE" w:rsidRDefault="007713FE" w:rsidP="00EB67B6">
            <w:pPr>
              <w:jc w:val="center"/>
              <w:rPr>
                <w:rFonts w:eastAsia="Calibri"/>
                <w:sz w:val="22"/>
                <w:szCs w:val="22"/>
              </w:rPr>
            </w:pPr>
            <w:r>
              <w:rPr>
                <w:rFonts w:eastAsia="Calibri"/>
                <w:sz w:val="22"/>
                <w:szCs w:val="22"/>
              </w:rPr>
              <w:t>А4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D4F6E1F" w14:textId="77777777" w:rsidR="007713FE" w:rsidRDefault="007713FE" w:rsidP="00EB67B6">
            <w:pPr>
              <w:jc w:val="center"/>
              <w:rPr>
                <w:rFonts w:eastAsia="Calibri"/>
                <w:sz w:val="22"/>
                <w:szCs w:val="22"/>
              </w:rPr>
            </w:pPr>
            <w:r>
              <w:rPr>
                <w:rFonts w:eastAsia="Calibri"/>
                <w:sz w:val="22"/>
                <w:szCs w:val="22"/>
              </w:rPr>
              <w:t>пачка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407673" w14:textId="72701476" w:rsidR="007713FE" w:rsidRDefault="00DE5D0E" w:rsidP="00EB67B6">
            <w:pPr>
              <w:jc w:val="center"/>
              <w:rPr>
                <w:rFonts w:eastAsia="Calibri"/>
                <w:sz w:val="22"/>
                <w:szCs w:val="22"/>
              </w:rPr>
            </w:pPr>
            <w:r>
              <w:rPr>
                <w:rFonts w:eastAsia="Calibri"/>
                <w:sz w:val="22"/>
                <w:szCs w:val="22"/>
              </w:rPr>
              <w:t>980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cPr>
          <w:p w14:paraId="630CF5CA" w14:textId="77777777" w:rsidR="007713FE" w:rsidRDefault="007713FE" w:rsidP="00EB67B6">
            <w:pPr>
              <w:jc w:val="center"/>
              <w:rPr>
                <w:rFonts w:ascii="Calibri" w:eastAsia="Calibri" w:hAnsi="Calibri" w:cs="Calibri"/>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FFFFFF"/>
          </w:tcPr>
          <w:p w14:paraId="033E2253" w14:textId="77777777" w:rsidR="007713FE" w:rsidRDefault="007713FE" w:rsidP="00EB67B6">
            <w:pPr>
              <w:jc w:val="center"/>
              <w:rPr>
                <w:rFonts w:ascii="Calibri" w:eastAsia="Calibri" w:hAnsi="Calibri" w:cs="Calibri"/>
                <w:sz w:val="22"/>
                <w:szCs w:val="22"/>
              </w:rPr>
            </w:pPr>
          </w:p>
        </w:tc>
      </w:tr>
      <w:tr w:rsidR="007713FE" w14:paraId="5804D342" w14:textId="77777777" w:rsidTr="00EB67B6">
        <w:trPr>
          <w:trHeight w:val="254"/>
        </w:trPr>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A08391" w14:textId="77777777" w:rsidR="007713FE" w:rsidRDefault="007713FE" w:rsidP="00EB67B6">
            <w:pPr>
              <w:rPr>
                <w:rFonts w:ascii="Calibri" w:eastAsia="Calibri" w:hAnsi="Calibri" w:cs="Calibri"/>
                <w:sz w:val="22"/>
                <w:szCs w:val="22"/>
                <w:lang w:eastAsia="ar-SA"/>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E44165" w14:textId="77777777" w:rsidR="007713FE" w:rsidRDefault="007713FE" w:rsidP="00EB67B6">
            <w:pPr>
              <w:rPr>
                <w:rFonts w:eastAsia="Calibri"/>
                <w:sz w:val="22"/>
                <w:szCs w:val="22"/>
                <w:lang w:eastAsia="ar-SA"/>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AD64ED" w14:textId="77777777" w:rsidR="007713FE" w:rsidRDefault="007713FE" w:rsidP="00EB67B6">
            <w:pPr>
              <w:rPr>
                <w:rFonts w:eastAsia="Calibri"/>
                <w:sz w:val="22"/>
                <w:szCs w:val="22"/>
                <w:lang w:eastAsia="ar-SA"/>
              </w:rPr>
            </w:pP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05E2DE" w14:textId="77777777" w:rsidR="007713FE" w:rsidRDefault="007713FE" w:rsidP="00EB67B6">
            <w:pPr>
              <w:jc w:val="center"/>
              <w:rPr>
                <w:rFonts w:eastAsia="Calibri"/>
                <w:sz w:val="22"/>
                <w:szCs w:val="22"/>
              </w:rPr>
            </w:pPr>
            <w:r>
              <w:rPr>
                <w:rFonts w:eastAsia="Calibri"/>
                <w:sz w:val="22"/>
                <w:szCs w:val="22"/>
              </w:rPr>
              <w:t>Марка бумаги</w:t>
            </w:r>
          </w:p>
        </w:tc>
        <w:tc>
          <w:tcPr>
            <w:tcW w:w="1697" w:type="dxa"/>
            <w:tcBorders>
              <w:top w:val="single" w:sz="4" w:space="0" w:color="auto"/>
              <w:left w:val="single" w:sz="4" w:space="0" w:color="auto"/>
              <w:bottom w:val="single" w:sz="4" w:space="0" w:color="auto"/>
              <w:right w:val="single" w:sz="4" w:space="0" w:color="auto"/>
            </w:tcBorders>
            <w:shd w:val="clear" w:color="auto" w:fill="FFFFFF"/>
            <w:vAlign w:val="center"/>
          </w:tcPr>
          <w:p w14:paraId="7CDD2168" w14:textId="77777777" w:rsidR="007713FE" w:rsidRDefault="007713FE" w:rsidP="00EB67B6">
            <w:pPr>
              <w:jc w:val="center"/>
              <w:rPr>
                <w:rFonts w:eastAsia="Calibri"/>
                <w:sz w:val="22"/>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578CEA" w14:textId="77777777" w:rsidR="007713FE" w:rsidRDefault="007713FE" w:rsidP="00EB67B6">
            <w:pPr>
              <w:rPr>
                <w:rFonts w:eastAsia="Calibri"/>
                <w:sz w:val="22"/>
                <w:szCs w:val="22"/>
                <w:lang w:eastAsia="ar-SA"/>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C5D7A2" w14:textId="77777777" w:rsidR="007713FE" w:rsidRDefault="007713FE" w:rsidP="00EB67B6">
            <w:pPr>
              <w:rPr>
                <w:rFonts w:eastAsia="Calibri"/>
                <w:sz w:val="22"/>
                <w:szCs w:val="22"/>
                <w:lang w:eastAsia="ar-SA"/>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FEE278A" w14:textId="77777777" w:rsidR="007713FE" w:rsidRDefault="007713FE" w:rsidP="00EB67B6">
            <w:pPr>
              <w:rPr>
                <w:rFonts w:ascii="Calibri" w:eastAsia="Calibri" w:hAnsi="Calibri" w:cs="Calibri"/>
                <w:sz w:val="22"/>
                <w:szCs w:val="22"/>
                <w:lang w:eastAsia="ar-SA"/>
              </w:rPr>
            </w:pPr>
          </w:p>
        </w:tc>
        <w:tc>
          <w:tcPr>
            <w:tcW w:w="24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E6F89C3" w14:textId="77777777" w:rsidR="007713FE" w:rsidRDefault="007713FE" w:rsidP="00EB67B6">
            <w:pPr>
              <w:rPr>
                <w:rFonts w:ascii="Calibri" w:eastAsia="Calibri" w:hAnsi="Calibri" w:cs="Calibri"/>
                <w:sz w:val="22"/>
                <w:szCs w:val="22"/>
                <w:lang w:eastAsia="ar-SA"/>
              </w:rPr>
            </w:pPr>
          </w:p>
        </w:tc>
      </w:tr>
      <w:tr w:rsidR="007713FE" w14:paraId="368DB0C8" w14:textId="77777777" w:rsidTr="00EB67B6">
        <w:trPr>
          <w:trHeight w:val="524"/>
        </w:trPr>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296783" w14:textId="77777777" w:rsidR="007713FE" w:rsidRDefault="007713FE" w:rsidP="00EB67B6">
            <w:pPr>
              <w:rPr>
                <w:rFonts w:ascii="Calibri" w:eastAsia="Calibri" w:hAnsi="Calibri" w:cs="Calibri"/>
                <w:sz w:val="22"/>
                <w:szCs w:val="22"/>
                <w:lang w:eastAsia="ar-SA"/>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B74F2F1" w14:textId="77777777" w:rsidR="007713FE" w:rsidRDefault="007713FE" w:rsidP="00EB67B6">
            <w:pPr>
              <w:rPr>
                <w:rFonts w:eastAsia="Calibri"/>
                <w:sz w:val="22"/>
                <w:szCs w:val="22"/>
                <w:lang w:eastAsia="ar-SA"/>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98E60A" w14:textId="77777777" w:rsidR="007713FE" w:rsidRDefault="007713FE" w:rsidP="00EB67B6">
            <w:pPr>
              <w:rPr>
                <w:rFonts w:eastAsia="Calibri"/>
                <w:sz w:val="22"/>
                <w:szCs w:val="22"/>
                <w:lang w:eastAsia="ar-SA"/>
              </w:rPr>
            </w:pP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14:paraId="04BDC310" w14:textId="77777777" w:rsidR="007713FE" w:rsidRDefault="007713FE" w:rsidP="00EB67B6">
            <w:pPr>
              <w:jc w:val="center"/>
              <w:rPr>
                <w:rFonts w:eastAsia="Calibri"/>
                <w:sz w:val="22"/>
                <w:szCs w:val="22"/>
              </w:rPr>
            </w:pPr>
            <w:r>
              <w:rPr>
                <w:rFonts w:eastAsia="Calibri"/>
                <w:sz w:val="22"/>
                <w:szCs w:val="22"/>
              </w:rPr>
              <w:t>Количество листов в пачке, штук</w:t>
            </w:r>
          </w:p>
        </w:tc>
        <w:tc>
          <w:tcPr>
            <w:tcW w:w="1697" w:type="dxa"/>
            <w:tcBorders>
              <w:top w:val="single" w:sz="4" w:space="0" w:color="auto"/>
              <w:left w:val="single" w:sz="4" w:space="0" w:color="auto"/>
              <w:bottom w:val="single" w:sz="4" w:space="0" w:color="auto"/>
              <w:right w:val="single" w:sz="4" w:space="0" w:color="auto"/>
            </w:tcBorders>
            <w:shd w:val="clear" w:color="auto" w:fill="FFFFFF"/>
            <w:hideMark/>
          </w:tcPr>
          <w:p w14:paraId="7EF0DD7B" w14:textId="77777777" w:rsidR="007713FE" w:rsidRDefault="007713FE" w:rsidP="00EB67B6">
            <w:pPr>
              <w:jc w:val="center"/>
              <w:rPr>
                <w:rFonts w:eastAsia="Calibri"/>
                <w:sz w:val="22"/>
                <w:szCs w:val="22"/>
              </w:rPr>
            </w:pPr>
            <w:r>
              <w:rPr>
                <w:rFonts w:eastAsia="Calibri"/>
                <w:sz w:val="22"/>
                <w:szCs w:val="22"/>
              </w:rPr>
              <w:t>500</w:t>
            </w: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96DA482" w14:textId="77777777" w:rsidR="007713FE" w:rsidRDefault="007713FE" w:rsidP="00EB67B6">
            <w:pPr>
              <w:rPr>
                <w:rFonts w:eastAsia="Calibri"/>
                <w:sz w:val="22"/>
                <w:szCs w:val="22"/>
                <w:lang w:eastAsia="ar-SA"/>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4D14AC" w14:textId="77777777" w:rsidR="007713FE" w:rsidRDefault="007713FE" w:rsidP="00EB67B6">
            <w:pPr>
              <w:rPr>
                <w:rFonts w:eastAsia="Calibri"/>
                <w:sz w:val="22"/>
                <w:szCs w:val="22"/>
                <w:lang w:eastAsia="ar-SA"/>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1EF7A7" w14:textId="77777777" w:rsidR="007713FE" w:rsidRDefault="007713FE" w:rsidP="00EB67B6">
            <w:pPr>
              <w:rPr>
                <w:rFonts w:ascii="Calibri" w:eastAsia="Calibri" w:hAnsi="Calibri" w:cs="Calibri"/>
                <w:sz w:val="22"/>
                <w:szCs w:val="22"/>
                <w:lang w:eastAsia="ar-SA"/>
              </w:rPr>
            </w:pPr>
          </w:p>
        </w:tc>
        <w:tc>
          <w:tcPr>
            <w:tcW w:w="24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50FB489" w14:textId="77777777" w:rsidR="007713FE" w:rsidRDefault="007713FE" w:rsidP="00EB67B6">
            <w:pPr>
              <w:rPr>
                <w:rFonts w:ascii="Calibri" w:eastAsia="Calibri" w:hAnsi="Calibri" w:cs="Calibri"/>
                <w:sz w:val="22"/>
                <w:szCs w:val="22"/>
                <w:lang w:eastAsia="ar-SA"/>
              </w:rPr>
            </w:pPr>
          </w:p>
        </w:tc>
      </w:tr>
      <w:tr w:rsidR="007713FE" w14:paraId="61497109" w14:textId="77777777" w:rsidTr="00EB67B6">
        <w:trPr>
          <w:trHeight w:val="254"/>
        </w:trPr>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4C3A74B" w14:textId="77777777" w:rsidR="007713FE" w:rsidRDefault="007713FE" w:rsidP="00EB67B6">
            <w:pPr>
              <w:rPr>
                <w:rFonts w:ascii="Calibri" w:eastAsia="Calibri" w:hAnsi="Calibri" w:cs="Calibri"/>
                <w:sz w:val="22"/>
                <w:szCs w:val="22"/>
                <w:lang w:eastAsia="ar-SA"/>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0F5E2C2" w14:textId="77777777" w:rsidR="007713FE" w:rsidRDefault="007713FE" w:rsidP="00EB67B6">
            <w:pPr>
              <w:rPr>
                <w:rFonts w:eastAsia="Calibri"/>
                <w:sz w:val="22"/>
                <w:szCs w:val="22"/>
                <w:lang w:eastAsia="ar-SA"/>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408DF5A" w14:textId="77777777" w:rsidR="007713FE" w:rsidRDefault="007713FE" w:rsidP="00EB67B6">
            <w:pPr>
              <w:rPr>
                <w:rFonts w:eastAsia="Calibri"/>
                <w:sz w:val="22"/>
                <w:szCs w:val="22"/>
                <w:lang w:eastAsia="ar-SA"/>
              </w:rPr>
            </w:pP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6D6659" w14:textId="77777777" w:rsidR="007713FE" w:rsidRDefault="007713FE" w:rsidP="00EB67B6">
            <w:pPr>
              <w:jc w:val="center"/>
              <w:rPr>
                <w:rFonts w:eastAsia="Calibri"/>
                <w:sz w:val="22"/>
                <w:szCs w:val="22"/>
              </w:rPr>
            </w:pPr>
            <w:r>
              <w:rPr>
                <w:rFonts w:eastAsia="Calibri"/>
                <w:sz w:val="22"/>
                <w:szCs w:val="22"/>
              </w:rPr>
              <w:t>Белизна по CIE, %</w:t>
            </w:r>
          </w:p>
        </w:tc>
        <w:tc>
          <w:tcPr>
            <w:tcW w:w="1697" w:type="dxa"/>
            <w:tcBorders>
              <w:top w:val="single" w:sz="4" w:space="0" w:color="auto"/>
              <w:left w:val="single" w:sz="4" w:space="0" w:color="auto"/>
              <w:bottom w:val="single" w:sz="4" w:space="0" w:color="auto"/>
              <w:right w:val="single" w:sz="4" w:space="0" w:color="auto"/>
            </w:tcBorders>
            <w:shd w:val="clear" w:color="auto" w:fill="FFFFFF"/>
            <w:vAlign w:val="center"/>
          </w:tcPr>
          <w:p w14:paraId="36FC3854" w14:textId="77777777" w:rsidR="007713FE" w:rsidRDefault="007713FE" w:rsidP="00EB67B6">
            <w:pPr>
              <w:jc w:val="center"/>
              <w:rPr>
                <w:rFonts w:eastAsia="Calibri"/>
                <w:sz w:val="22"/>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509B9BF" w14:textId="77777777" w:rsidR="007713FE" w:rsidRDefault="007713FE" w:rsidP="00EB67B6">
            <w:pPr>
              <w:rPr>
                <w:rFonts w:eastAsia="Calibri"/>
                <w:sz w:val="22"/>
                <w:szCs w:val="22"/>
                <w:lang w:eastAsia="ar-SA"/>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2795F3" w14:textId="77777777" w:rsidR="007713FE" w:rsidRDefault="007713FE" w:rsidP="00EB67B6">
            <w:pPr>
              <w:rPr>
                <w:rFonts w:eastAsia="Calibri"/>
                <w:sz w:val="22"/>
                <w:szCs w:val="22"/>
                <w:lang w:eastAsia="ar-SA"/>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6B062A5" w14:textId="77777777" w:rsidR="007713FE" w:rsidRDefault="007713FE" w:rsidP="00EB67B6">
            <w:pPr>
              <w:rPr>
                <w:rFonts w:ascii="Calibri" w:eastAsia="Calibri" w:hAnsi="Calibri" w:cs="Calibri"/>
                <w:sz w:val="22"/>
                <w:szCs w:val="22"/>
                <w:lang w:eastAsia="ar-SA"/>
              </w:rPr>
            </w:pPr>
          </w:p>
        </w:tc>
        <w:tc>
          <w:tcPr>
            <w:tcW w:w="24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7C525D6" w14:textId="77777777" w:rsidR="007713FE" w:rsidRDefault="007713FE" w:rsidP="00EB67B6">
            <w:pPr>
              <w:rPr>
                <w:rFonts w:ascii="Calibri" w:eastAsia="Calibri" w:hAnsi="Calibri" w:cs="Calibri"/>
                <w:sz w:val="22"/>
                <w:szCs w:val="22"/>
                <w:lang w:eastAsia="ar-SA"/>
              </w:rPr>
            </w:pPr>
          </w:p>
        </w:tc>
      </w:tr>
      <w:tr w:rsidR="007713FE" w14:paraId="2AEA5DC8" w14:textId="77777777" w:rsidTr="00EB67B6">
        <w:trPr>
          <w:trHeight w:val="248"/>
        </w:trPr>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9824E7E" w14:textId="77777777" w:rsidR="007713FE" w:rsidRDefault="007713FE" w:rsidP="00EB67B6">
            <w:pPr>
              <w:rPr>
                <w:rFonts w:ascii="Calibri" w:eastAsia="Calibri" w:hAnsi="Calibri" w:cs="Calibri"/>
                <w:sz w:val="22"/>
                <w:szCs w:val="22"/>
                <w:lang w:eastAsia="ar-SA"/>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70A2B03" w14:textId="77777777" w:rsidR="007713FE" w:rsidRDefault="007713FE" w:rsidP="00EB67B6">
            <w:pPr>
              <w:rPr>
                <w:rFonts w:eastAsia="Calibri"/>
                <w:sz w:val="22"/>
                <w:szCs w:val="22"/>
                <w:lang w:eastAsia="ar-SA"/>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20F9DD" w14:textId="77777777" w:rsidR="007713FE" w:rsidRDefault="007713FE" w:rsidP="00EB67B6">
            <w:pPr>
              <w:rPr>
                <w:rFonts w:eastAsia="Calibri"/>
                <w:sz w:val="22"/>
                <w:szCs w:val="22"/>
                <w:lang w:eastAsia="ar-SA"/>
              </w:rPr>
            </w:pP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14:paraId="781E8326" w14:textId="77777777" w:rsidR="007713FE" w:rsidRDefault="007713FE" w:rsidP="00EB67B6">
            <w:pPr>
              <w:jc w:val="center"/>
              <w:rPr>
                <w:rFonts w:eastAsia="Calibri"/>
                <w:sz w:val="22"/>
                <w:szCs w:val="22"/>
              </w:rPr>
            </w:pPr>
            <w:r>
              <w:rPr>
                <w:rFonts w:eastAsia="Calibri"/>
                <w:sz w:val="22"/>
                <w:szCs w:val="22"/>
              </w:rPr>
              <w:t>Номинальная масса бумаги, г/м2</w:t>
            </w:r>
          </w:p>
        </w:tc>
        <w:tc>
          <w:tcPr>
            <w:tcW w:w="1697" w:type="dxa"/>
            <w:tcBorders>
              <w:top w:val="single" w:sz="4" w:space="0" w:color="auto"/>
              <w:left w:val="single" w:sz="4" w:space="0" w:color="auto"/>
              <w:bottom w:val="single" w:sz="4" w:space="0" w:color="auto"/>
              <w:right w:val="single" w:sz="4" w:space="0" w:color="auto"/>
            </w:tcBorders>
            <w:shd w:val="clear" w:color="auto" w:fill="FFFFFF"/>
            <w:vAlign w:val="center"/>
          </w:tcPr>
          <w:p w14:paraId="459A5046" w14:textId="77777777" w:rsidR="007713FE" w:rsidRDefault="007713FE" w:rsidP="00EB67B6">
            <w:pPr>
              <w:jc w:val="center"/>
              <w:rPr>
                <w:rFonts w:eastAsia="Calibri"/>
                <w:sz w:val="22"/>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0676DA" w14:textId="77777777" w:rsidR="007713FE" w:rsidRDefault="007713FE" w:rsidP="00EB67B6">
            <w:pPr>
              <w:rPr>
                <w:rFonts w:eastAsia="Calibri"/>
                <w:sz w:val="22"/>
                <w:szCs w:val="22"/>
                <w:lang w:eastAsia="ar-SA"/>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F0A78D7" w14:textId="77777777" w:rsidR="007713FE" w:rsidRDefault="007713FE" w:rsidP="00EB67B6">
            <w:pPr>
              <w:rPr>
                <w:rFonts w:eastAsia="Calibri"/>
                <w:sz w:val="22"/>
                <w:szCs w:val="22"/>
                <w:lang w:eastAsia="ar-SA"/>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FCA9C4F" w14:textId="77777777" w:rsidR="007713FE" w:rsidRDefault="007713FE" w:rsidP="00EB67B6">
            <w:pPr>
              <w:rPr>
                <w:rFonts w:ascii="Calibri" w:eastAsia="Calibri" w:hAnsi="Calibri" w:cs="Calibri"/>
                <w:sz w:val="22"/>
                <w:szCs w:val="22"/>
                <w:lang w:eastAsia="ar-SA"/>
              </w:rPr>
            </w:pPr>
          </w:p>
        </w:tc>
        <w:tc>
          <w:tcPr>
            <w:tcW w:w="24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DB521F" w14:textId="77777777" w:rsidR="007713FE" w:rsidRDefault="007713FE" w:rsidP="00EB67B6">
            <w:pPr>
              <w:rPr>
                <w:rFonts w:ascii="Calibri" w:eastAsia="Calibri" w:hAnsi="Calibri" w:cs="Calibri"/>
                <w:sz w:val="22"/>
                <w:szCs w:val="22"/>
                <w:lang w:eastAsia="ar-SA"/>
              </w:rPr>
            </w:pPr>
          </w:p>
        </w:tc>
      </w:tr>
      <w:tr w:rsidR="007713FE" w14:paraId="645BA779" w14:textId="77777777" w:rsidTr="00EB67B6">
        <w:trPr>
          <w:trHeight w:val="248"/>
        </w:trPr>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1C986B" w14:textId="77777777" w:rsidR="007713FE" w:rsidRDefault="007713FE" w:rsidP="00EB67B6">
            <w:pPr>
              <w:rPr>
                <w:rFonts w:ascii="Calibri" w:eastAsia="Calibri" w:hAnsi="Calibri" w:cs="Calibri"/>
                <w:sz w:val="22"/>
                <w:szCs w:val="22"/>
                <w:lang w:eastAsia="ar-SA"/>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0104E1C" w14:textId="77777777" w:rsidR="007713FE" w:rsidRDefault="007713FE" w:rsidP="00EB67B6">
            <w:pPr>
              <w:rPr>
                <w:rFonts w:eastAsia="Calibri"/>
                <w:sz w:val="22"/>
                <w:szCs w:val="22"/>
                <w:lang w:eastAsia="ar-SA"/>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917126" w14:textId="77777777" w:rsidR="007713FE" w:rsidRDefault="007713FE" w:rsidP="00EB67B6">
            <w:pPr>
              <w:rPr>
                <w:rFonts w:eastAsia="Calibri"/>
                <w:sz w:val="22"/>
                <w:szCs w:val="22"/>
                <w:lang w:eastAsia="ar-SA"/>
              </w:rPr>
            </w:pP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14:paraId="32AE84B7" w14:textId="77777777" w:rsidR="007713FE" w:rsidRDefault="007713FE" w:rsidP="00EB67B6">
            <w:pPr>
              <w:jc w:val="center"/>
              <w:rPr>
                <w:rFonts w:eastAsia="Calibri"/>
                <w:sz w:val="22"/>
                <w:szCs w:val="22"/>
              </w:rPr>
            </w:pPr>
            <w:r>
              <w:rPr>
                <w:rFonts w:eastAsia="Calibri"/>
                <w:sz w:val="22"/>
                <w:szCs w:val="22"/>
              </w:rPr>
              <w:t>Непрозрачность, %</w:t>
            </w:r>
          </w:p>
        </w:tc>
        <w:tc>
          <w:tcPr>
            <w:tcW w:w="1697" w:type="dxa"/>
            <w:tcBorders>
              <w:top w:val="single" w:sz="4" w:space="0" w:color="auto"/>
              <w:left w:val="single" w:sz="4" w:space="0" w:color="auto"/>
              <w:bottom w:val="single" w:sz="4" w:space="0" w:color="auto"/>
              <w:right w:val="single" w:sz="4" w:space="0" w:color="auto"/>
            </w:tcBorders>
            <w:shd w:val="clear" w:color="auto" w:fill="FFFFFF"/>
            <w:vAlign w:val="center"/>
          </w:tcPr>
          <w:p w14:paraId="6C262603" w14:textId="77777777" w:rsidR="007713FE" w:rsidRDefault="007713FE" w:rsidP="00EB67B6">
            <w:pPr>
              <w:jc w:val="center"/>
              <w:rPr>
                <w:rFonts w:ascii="Calibri" w:eastAsia="Calibri" w:hAnsi="Calibri" w:cs="Calibri"/>
                <w:sz w:val="22"/>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8D3083" w14:textId="77777777" w:rsidR="007713FE" w:rsidRDefault="007713FE" w:rsidP="00EB67B6">
            <w:pPr>
              <w:rPr>
                <w:rFonts w:eastAsia="Calibri"/>
                <w:sz w:val="22"/>
                <w:szCs w:val="22"/>
                <w:lang w:eastAsia="ar-SA"/>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98AC8F6" w14:textId="77777777" w:rsidR="007713FE" w:rsidRDefault="007713FE" w:rsidP="00EB67B6">
            <w:pPr>
              <w:rPr>
                <w:rFonts w:eastAsia="Calibri"/>
                <w:sz w:val="22"/>
                <w:szCs w:val="22"/>
                <w:lang w:eastAsia="ar-SA"/>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4C6820" w14:textId="77777777" w:rsidR="007713FE" w:rsidRDefault="007713FE" w:rsidP="00EB67B6">
            <w:pPr>
              <w:rPr>
                <w:rFonts w:ascii="Calibri" w:eastAsia="Calibri" w:hAnsi="Calibri" w:cs="Calibri"/>
                <w:sz w:val="22"/>
                <w:szCs w:val="22"/>
                <w:lang w:eastAsia="ar-SA"/>
              </w:rPr>
            </w:pPr>
          </w:p>
        </w:tc>
        <w:tc>
          <w:tcPr>
            <w:tcW w:w="24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435689" w14:textId="77777777" w:rsidR="007713FE" w:rsidRDefault="007713FE" w:rsidP="00EB67B6">
            <w:pPr>
              <w:rPr>
                <w:rFonts w:ascii="Calibri" w:eastAsia="Calibri" w:hAnsi="Calibri" w:cs="Calibri"/>
                <w:sz w:val="22"/>
                <w:szCs w:val="22"/>
                <w:lang w:eastAsia="ar-SA"/>
              </w:rPr>
            </w:pPr>
          </w:p>
        </w:tc>
      </w:tr>
      <w:tr w:rsidR="007713FE" w14:paraId="5B685777" w14:textId="77777777" w:rsidTr="00EB67B6">
        <w:trPr>
          <w:trHeight w:val="248"/>
        </w:trPr>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B34C7C4" w14:textId="77777777" w:rsidR="007713FE" w:rsidRDefault="007713FE" w:rsidP="00EB67B6">
            <w:pPr>
              <w:rPr>
                <w:rFonts w:ascii="Calibri" w:eastAsia="Calibri" w:hAnsi="Calibri" w:cs="Calibri"/>
                <w:sz w:val="22"/>
                <w:szCs w:val="22"/>
                <w:lang w:eastAsia="ar-SA"/>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2E078E1" w14:textId="77777777" w:rsidR="007713FE" w:rsidRDefault="007713FE" w:rsidP="00EB67B6">
            <w:pPr>
              <w:rPr>
                <w:rFonts w:eastAsia="Calibri"/>
                <w:sz w:val="22"/>
                <w:szCs w:val="22"/>
                <w:lang w:eastAsia="ar-SA"/>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88A1EF1" w14:textId="77777777" w:rsidR="007713FE" w:rsidRDefault="007713FE" w:rsidP="00EB67B6">
            <w:pPr>
              <w:rPr>
                <w:rFonts w:eastAsia="Calibri"/>
                <w:sz w:val="22"/>
                <w:szCs w:val="22"/>
                <w:lang w:eastAsia="ar-SA"/>
              </w:rPr>
            </w:pP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14:paraId="05D1B6CE" w14:textId="77777777" w:rsidR="007713FE" w:rsidRDefault="007713FE" w:rsidP="00EB67B6">
            <w:pPr>
              <w:jc w:val="center"/>
              <w:rPr>
                <w:rFonts w:eastAsia="Calibri"/>
                <w:sz w:val="22"/>
                <w:szCs w:val="22"/>
              </w:rPr>
            </w:pPr>
            <w:r>
              <w:rPr>
                <w:rFonts w:eastAsia="Calibri"/>
                <w:sz w:val="22"/>
                <w:szCs w:val="22"/>
              </w:rPr>
              <w:t>Толщина, (мкм)</w:t>
            </w:r>
          </w:p>
        </w:tc>
        <w:tc>
          <w:tcPr>
            <w:tcW w:w="1697" w:type="dxa"/>
            <w:tcBorders>
              <w:top w:val="single" w:sz="4" w:space="0" w:color="auto"/>
              <w:left w:val="single" w:sz="4" w:space="0" w:color="auto"/>
              <w:bottom w:val="single" w:sz="4" w:space="0" w:color="auto"/>
              <w:right w:val="single" w:sz="4" w:space="0" w:color="auto"/>
            </w:tcBorders>
            <w:shd w:val="clear" w:color="auto" w:fill="FFFFFF"/>
            <w:vAlign w:val="center"/>
          </w:tcPr>
          <w:p w14:paraId="595EB99A" w14:textId="77777777" w:rsidR="007713FE" w:rsidRDefault="007713FE" w:rsidP="00EB67B6">
            <w:pPr>
              <w:jc w:val="center"/>
              <w:rPr>
                <w:rFonts w:ascii="Calibri" w:eastAsia="Calibri" w:hAnsi="Calibri" w:cs="Calibri"/>
                <w:sz w:val="22"/>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2032EB3" w14:textId="77777777" w:rsidR="007713FE" w:rsidRDefault="007713FE" w:rsidP="00EB67B6">
            <w:pPr>
              <w:rPr>
                <w:rFonts w:eastAsia="Calibri"/>
                <w:sz w:val="22"/>
                <w:szCs w:val="22"/>
                <w:lang w:eastAsia="ar-SA"/>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F235620" w14:textId="77777777" w:rsidR="007713FE" w:rsidRDefault="007713FE" w:rsidP="00EB67B6">
            <w:pPr>
              <w:rPr>
                <w:rFonts w:eastAsia="Calibri"/>
                <w:sz w:val="22"/>
                <w:szCs w:val="22"/>
                <w:lang w:eastAsia="ar-SA"/>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AC064E" w14:textId="77777777" w:rsidR="007713FE" w:rsidRDefault="007713FE" w:rsidP="00EB67B6">
            <w:pPr>
              <w:rPr>
                <w:rFonts w:ascii="Calibri" w:eastAsia="Calibri" w:hAnsi="Calibri" w:cs="Calibri"/>
                <w:sz w:val="22"/>
                <w:szCs w:val="22"/>
                <w:lang w:eastAsia="ar-SA"/>
              </w:rPr>
            </w:pPr>
          </w:p>
        </w:tc>
        <w:tc>
          <w:tcPr>
            <w:tcW w:w="24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77AC1C5" w14:textId="77777777" w:rsidR="007713FE" w:rsidRDefault="007713FE" w:rsidP="00EB67B6">
            <w:pPr>
              <w:rPr>
                <w:rFonts w:ascii="Calibri" w:eastAsia="Calibri" w:hAnsi="Calibri" w:cs="Calibri"/>
                <w:sz w:val="22"/>
                <w:szCs w:val="22"/>
                <w:lang w:eastAsia="ar-SA"/>
              </w:rPr>
            </w:pPr>
          </w:p>
        </w:tc>
      </w:tr>
      <w:tr w:rsidR="007713FE" w14:paraId="502A75AB" w14:textId="77777777" w:rsidTr="00EB67B6">
        <w:trPr>
          <w:trHeight w:val="304"/>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CF05336" w14:textId="77777777" w:rsidR="007713FE" w:rsidRDefault="007713FE" w:rsidP="00EB67B6">
            <w:pPr>
              <w:jc w:val="center"/>
              <w:rPr>
                <w:rFonts w:ascii="Calibri" w:eastAsia="Calibri" w:hAnsi="Calibri" w:cs="Calibri"/>
                <w:sz w:val="22"/>
                <w:szCs w:val="22"/>
              </w:rPr>
            </w:pPr>
          </w:p>
        </w:tc>
        <w:tc>
          <w:tcPr>
            <w:tcW w:w="15161"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3AB5166F" w14:textId="77777777" w:rsidR="007713FE" w:rsidRDefault="007713FE" w:rsidP="00EB67B6">
            <w:pPr>
              <w:rPr>
                <w:rFonts w:eastAsia="Calibri"/>
                <w:sz w:val="22"/>
                <w:szCs w:val="22"/>
              </w:rPr>
            </w:pPr>
            <w:r>
              <w:rPr>
                <w:rFonts w:eastAsia="Calibri"/>
                <w:sz w:val="22"/>
                <w:szCs w:val="22"/>
              </w:rPr>
              <w:t xml:space="preserve">                            Итого:</w:t>
            </w:r>
          </w:p>
        </w:tc>
      </w:tr>
    </w:tbl>
    <w:p w14:paraId="07F0F6B1" w14:textId="77777777" w:rsidR="007713FE" w:rsidRDefault="007713FE" w:rsidP="007713FE">
      <w:pPr>
        <w:widowControl w:val="0"/>
        <w:ind w:right="536" w:firstLine="284"/>
        <w:jc w:val="both"/>
        <w:outlineLvl w:val="0"/>
        <w:rPr>
          <w:color w:val="000000"/>
          <w:sz w:val="22"/>
          <w:szCs w:val="22"/>
          <w:lang w:eastAsia="ar-SA"/>
        </w:rPr>
      </w:pPr>
      <w:r>
        <w:rPr>
          <w:color w:val="000000"/>
          <w:sz w:val="22"/>
          <w:szCs w:val="22"/>
        </w:rPr>
        <w:t>Товар соответствует требованиям ГОСТ Р 57641-2017 (п.3, п.4) "Национальный стандарт Российской Федерации. Бумага ксерографическая для офисной техники. Общие технические условия"</w:t>
      </w:r>
    </w:p>
    <w:p w14:paraId="4234A869" w14:textId="77777777" w:rsidR="007713FE" w:rsidRDefault="007713FE" w:rsidP="007713FE">
      <w:pPr>
        <w:tabs>
          <w:tab w:val="left" w:pos="562"/>
          <w:tab w:val="left" w:pos="709"/>
          <w:tab w:val="left" w:pos="851"/>
          <w:tab w:val="left" w:pos="1276"/>
          <w:tab w:val="left" w:leader="underscore" w:pos="5410"/>
          <w:tab w:val="left" w:leader="underscore" w:pos="7080"/>
        </w:tabs>
        <w:ind w:right="283" w:firstLine="284"/>
        <w:jc w:val="both"/>
        <w:rPr>
          <w:sz w:val="22"/>
          <w:szCs w:val="22"/>
        </w:rPr>
      </w:pPr>
    </w:p>
    <w:p w14:paraId="792DA240" w14:textId="77777777" w:rsidR="007713FE" w:rsidRPr="00610E8C" w:rsidRDefault="007713FE" w:rsidP="007713FE">
      <w:pPr>
        <w:tabs>
          <w:tab w:val="left" w:pos="562"/>
          <w:tab w:val="left" w:pos="709"/>
          <w:tab w:val="left" w:pos="851"/>
          <w:tab w:val="left" w:pos="1276"/>
          <w:tab w:val="left" w:leader="underscore" w:pos="5410"/>
          <w:tab w:val="left" w:leader="underscore" w:pos="7080"/>
        </w:tabs>
        <w:ind w:right="283"/>
        <w:jc w:val="both"/>
        <w:rPr>
          <w:sz w:val="22"/>
          <w:szCs w:val="22"/>
        </w:rPr>
      </w:pPr>
      <w:r w:rsidRPr="00857CBA">
        <w:rPr>
          <w:sz w:val="22"/>
          <w:szCs w:val="22"/>
        </w:rPr>
        <w:t>Цена настоящего Контракта составляет _______ (________________) руб., в том числе НДС в размере ____ %, что составляет _________ (________________</w:t>
      </w:r>
      <w:r w:rsidRPr="00857CBA">
        <w:rPr>
          <w:iCs/>
          <w:sz w:val="22"/>
          <w:szCs w:val="22"/>
        </w:rPr>
        <w:t>)</w:t>
      </w:r>
      <w:r w:rsidRPr="00857CBA">
        <w:rPr>
          <w:sz w:val="22"/>
          <w:szCs w:val="22"/>
        </w:rPr>
        <w:t xml:space="preserve"> руб. / </w:t>
      </w:r>
      <w:r w:rsidRPr="00857CBA">
        <w:rPr>
          <w:i/>
          <w:iCs/>
          <w:sz w:val="22"/>
          <w:szCs w:val="22"/>
        </w:rPr>
        <w:t>НДС</w:t>
      </w:r>
      <w:r w:rsidRPr="00857CBA">
        <w:rPr>
          <w:sz w:val="22"/>
          <w:szCs w:val="22"/>
        </w:rPr>
        <w:t xml:space="preserve"> </w:t>
      </w:r>
      <w:r w:rsidRPr="00857CBA">
        <w:rPr>
          <w:i/>
          <w:iCs/>
          <w:sz w:val="22"/>
          <w:szCs w:val="22"/>
        </w:rPr>
        <w:t>не предусмотрен.</w:t>
      </w:r>
    </w:p>
    <w:p w14:paraId="66B676D8" w14:textId="77777777" w:rsidR="007713FE" w:rsidRPr="00857CBA" w:rsidRDefault="007713FE" w:rsidP="007713FE">
      <w:pPr>
        <w:pStyle w:val="af0"/>
        <w:spacing w:line="240" w:lineRule="auto"/>
        <w:ind w:right="283"/>
        <w:jc w:val="both"/>
        <w:rPr>
          <w:b w:val="0"/>
          <w:i/>
          <w:iCs/>
          <w:sz w:val="22"/>
          <w:szCs w:val="22"/>
        </w:rPr>
      </w:pPr>
    </w:p>
    <w:p w14:paraId="00FA3795" w14:textId="77777777" w:rsidR="007713FE" w:rsidRPr="00857CBA" w:rsidRDefault="007713FE" w:rsidP="007713FE">
      <w:pPr>
        <w:pStyle w:val="a4"/>
        <w:spacing w:after="0"/>
        <w:ind w:right="283" w:firstLine="709"/>
        <w:rPr>
          <w:bCs/>
          <w:sz w:val="22"/>
          <w:szCs w:val="22"/>
        </w:rPr>
      </w:pPr>
      <w:r w:rsidRPr="00857CBA">
        <w:rPr>
          <w:bCs/>
          <w:sz w:val="22"/>
          <w:szCs w:val="22"/>
        </w:rPr>
        <w:t xml:space="preserve">Заказчик _______________/_______________/                      </w:t>
      </w:r>
      <w:r>
        <w:rPr>
          <w:bCs/>
          <w:sz w:val="22"/>
          <w:szCs w:val="22"/>
        </w:rPr>
        <w:tab/>
      </w:r>
      <w:r>
        <w:rPr>
          <w:bCs/>
          <w:sz w:val="22"/>
          <w:szCs w:val="22"/>
        </w:rPr>
        <w:tab/>
      </w:r>
      <w:proofErr w:type="gramStart"/>
      <w:r w:rsidRPr="00857CBA">
        <w:rPr>
          <w:bCs/>
          <w:sz w:val="22"/>
          <w:szCs w:val="22"/>
        </w:rPr>
        <w:t>Поставщик  _</w:t>
      </w:r>
      <w:proofErr w:type="gramEnd"/>
      <w:r w:rsidRPr="00857CBA">
        <w:rPr>
          <w:bCs/>
          <w:sz w:val="22"/>
          <w:szCs w:val="22"/>
        </w:rPr>
        <w:t>_______________/</w:t>
      </w:r>
      <w:r w:rsidRPr="00857CBA">
        <w:rPr>
          <w:sz w:val="22"/>
          <w:szCs w:val="22"/>
        </w:rPr>
        <w:t>_______________</w:t>
      </w:r>
      <w:r w:rsidRPr="00857CBA">
        <w:rPr>
          <w:bCs/>
          <w:sz w:val="22"/>
          <w:szCs w:val="22"/>
        </w:rPr>
        <w:t xml:space="preserve"> /</w:t>
      </w:r>
    </w:p>
    <w:p w14:paraId="1A32ECF4" w14:textId="77777777" w:rsidR="007713FE" w:rsidRDefault="007713FE" w:rsidP="007713FE">
      <w:pPr>
        <w:pStyle w:val="af0"/>
        <w:spacing w:line="240" w:lineRule="auto"/>
        <w:ind w:left="1418" w:right="283" w:firstLine="709"/>
        <w:jc w:val="both"/>
        <w:rPr>
          <w:b w:val="0"/>
          <w:bCs w:val="0"/>
          <w:sz w:val="22"/>
          <w:szCs w:val="22"/>
        </w:rPr>
      </w:pPr>
      <w:r w:rsidRPr="00857CBA">
        <w:rPr>
          <w:b w:val="0"/>
          <w:bCs w:val="0"/>
          <w:sz w:val="22"/>
          <w:szCs w:val="22"/>
        </w:rPr>
        <w:t>М.П.</w:t>
      </w:r>
      <w:r w:rsidRPr="00857CBA">
        <w:rPr>
          <w:b w:val="0"/>
          <w:sz w:val="22"/>
          <w:szCs w:val="22"/>
        </w:rPr>
        <w:t xml:space="preserve">                                                                                         </w:t>
      </w:r>
      <w:r>
        <w:rPr>
          <w:b w:val="0"/>
          <w:sz w:val="22"/>
          <w:szCs w:val="22"/>
        </w:rPr>
        <w:tab/>
      </w:r>
      <w:r>
        <w:rPr>
          <w:b w:val="0"/>
          <w:sz w:val="22"/>
          <w:szCs w:val="22"/>
        </w:rPr>
        <w:tab/>
      </w:r>
      <w:r>
        <w:rPr>
          <w:b w:val="0"/>
          <w:bCs w:val="0"/>
          <w:sz w:val="22"/>
          <w:szCs w:val="22"/>
        </w:rPr>
        <w:t>М.П</w:t>
      </w:r>
    </w:p>
    <w:p w14:paraId="505E0206" w14:textId="38E6BAE6" w:rsidR="00E22754" w:rsidRPr="007443D8" w:rsidRDefault="00E22754" w:rsidP="007713FE">
      <w:pPr>
        <w:pStyle w:val="af0"/>
        <w:spacing w:line="0" w:lineRule="atLeast"/>
        <w:ind w:right="0"/>
        <w:rPr>
          <w:b w:val="0"/>
          <w:bCs w:val="0"/>
          <w:sz w:val="22"/>
          <w:szCs w:val="22"/>
        </w:rPr>
      </w:pPr>
    </w:p>
    <w:sectPr w:rsidR="00E22754" w:rsidRPr="007443D8" w:rsidSect="00B358B2">
      <w:headerReference w:type="default" r:id="rId17"/>
      <w:headerReference w:type="first" r:id="rId18"/>
      <w:footnotePr>
        <w:pos w:val="beneathText"/>
      </w:footnotePr>
      <w:pgSz w:w="16838" w:h="11906" w:orient="landscape" w:code="9"/>
      <w:pgMar w:top="567" w:right="425" w:bottom="567" w:left="2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5ADA0" w14:textId="77777777" w:rsidR="005B5F4A" w:rsidRDefault="005B5F4A">
      <w:r>
        <w:separator/>
      </w:r>
    </w:p>
  </w:endnote>
  <w:endnote w:type="continuationSeparator" w:id="0">
    <w:p w14:paraId="70D70C28" w14:textId="77777777" w:rsidR="005B5F4A" w:rsidRDefault="005B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nsultant">
    <w:altName w:val="Courier New"/>
    <w:charset w:val="CC"/>
    <w:family w:val="modern"/>
    <w:pitch w:val="variable"/>
    <w:sig w:usb0="00000201" w:usb1="00000000" w:usb2="00000000" w:usb3="00000000" w:csb0="00000004"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Sans Serif">
    <w:panose1 w:val="00000000000000000000"/>
    <w:charset w:val="00"/>
    <w:family w:val="swiss"/>
    <w:notTrueType/>
    <w:pitch w:val="variable"/>
    <w:sig w:usb0="00000003" w:usb1="00000000" w:usb2="00000000" w:usb3="00000000" w:csb0="00000001" w:csb1="00000000"/>
  </w:font>
  <w:font w:name="TimesNewRomanPSM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EEB27" w14:textId="77777777" w:rsidR="005B5F4A" w:rsidRPr="00191716" w:rsidRDefault="005B5F4A" w:rsidP="009C4415">
    <w:pPr>
      <w:pStyle w:val="aff3"/>
      <w:framePr w:wrap="auto" w:vAnchor="text" w:hAnchor="margin" w:xAlign="right" w:y="1"/>
      <w:rPr>
        <w:rStyle w:val="aff2"/>
        <w:sz w:val="16"/>
        <w:szCs w:val="16"/>
      </w:rPr>
    </w:pPr>
  </w:p>
  <w:p w14:paraId="6A2FE313" w14:textId="77777777" w:rsidR="005B5F4A" w:rsidRPr="00191716" w:rsidRDefault="005B5F4A" w:rsidP="000350A8">
    <w:pPr>
      <w:pStyle w:val="aff3"/>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05432" w14:textId="77777777" w:rsidR="005B5F4A" w:rsidRDefault="005B5F4A">
      <w:r>
        <w:separator/>
      </w:r>
    </w:p>
  </w:footnote>
  <w:footnote w:type="continuationSeparator" w:id="0">
    <w:p w14:paraId="4B6050E5" w14:textId="77777777" w:rsidR="005B5F4A" w:rsidRDefault="005B5F4A">
      <w:r>
        <w:continuationSeparator/>
      </w:r>
    </w:p>
  </w:footnote>
  <w:footnote w:id="1">
    <w:p w14:paraId="24E7E832" w14:textId="77777777" w:rsidR="005B5F4A" w:rsidRPr="00460EFD" w:rsidRDefault="005B5F4A" w:rsidP="00E12E80">
      <w:pPr>
        <w:pStyle w:val="afff3"/>
        <w:jc w:val="both"/>
      </w:pPr>
      <w:r w:rsidRPr="00460EFD">
        <w:rPr>
          <w:rStyle w:val="afffff"/>
        </w:rPr>
        <w:footnoteRef/>
      </w:r>
      <w:r w:rsidRPr="00460EFD">
        <w:t xml:space="preserve"> </w:t>
      </w:r>
      <w:r w:rsidRPr="009A651D">
        <w:rPr>
          <w:sz w:val="18"/>
          <w:szCs w:val="18"/>
        </w:rPr>
        <w:t>В случае если Поставщик не является плательщиком НДС, указывается «НДС не облагается».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указывается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таких налогов, сборов и иных обязательных платежей в бюджеты бюджетной системы Российской Федерации</w:t>
      </w:r>
    </w:p>
  </w:footnote>
  <w:footnote w:id="2">
    <w:p w14:paraId="243AD3DF" w14:textId="77777777" w:rsidR="005B5F4A" w:rsidRPr="009A651D" w:rsidRDefault="005B5F4A" w:rsidP="008F39B2">
      <w:pPr>
        <w:pStyle w:val="afff3"/>
        <w:jc w:val="both"/>
        <w:rPr>
          <w:sz w:val="18"/>
          <w:szCs w:val="18"/>
        </w:rPr>
      </w:pPr>
      <w:r w:rsidRPr="009A651D">
        <w:rPr>
          <w:rStyle w:val="afffff"/>
          <w:sz w:val="18"/>
          <w:szCs w:val="18"/>
        </w:rPr>
        <w:footnoteRef/>
      </w:r>
      <w:r w:rsidRPr="009A651D">
        <w:rPr>
          <w:sz w:val="18"/>
          <w:szCs w:val="18"/>
        </w:rPr>
        <w:t xml:space="preserve"> В случае заключения Контракта с победителем аукциона в электронной форме (или с иным участником закупки в случаях, предусмотренных Законом),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определяемом в следующем порядке:</w:t>
      </w:r>
    </w:p>
    <w:p w14:paraId="7FDEE46E" w14:textId="77777777" w:rsidR="005B5F4A" w:rsidRPr="009A651D" w:rsidRDefault="005B5F4A" w:rsidP="008F39B2">
      <w:pPr>
        <w:autoSpaceDE w:val="0"/>
        <w:autoSpaceDN w:val="0"/>
        <w:adjustRightInd w:val="0"/>
        <w:jc w:val="both"/>
        <w:rPr>
          <w:sz w:val="18"/>
          <w:szCs w:val="18"/>
        </w:rPr>
      </w:pPr>
      <w:r w:rsidRPr="009A651D">
        <w:rPr>
          <w:sz w:val="18"/>
          <w:szCs w:val="18"/>
        </w:rPr>
        <w:t>а) в случае, если цена Контракта превышает начальную (максимальную) цену контракта:</w:t>
      </w:r>
    </w:p>
    <w:p w14:paraId="24EE48AC" w14:textId="77777777" w:rsidR="005B5F4A" w:rsidRPr="009A651D" w:rsidRDefault="005B5F4A" w:rsidP="008F39B2">
      <w:pPr>
        <w:autoSpaceDE w:val="0"/>
        <w:autoSpaceDN w:val="0"/>
        <w:adjustRightInd w:val="0"/>
        <w:jc w:val="both"/>
        <w:rPr>
          <w:sz w:val="18"/>
          <w:szCs w:val="18"/>
        </w:rPr>
      </w:pPr>
      <w:r w:rsidRPr="009A651D">
        <w:rPr>
          <w:sz w:val="18"/>
          <w:szCs w:val="18"/>
        </w:rPr>
        <w:t>- 10 % цены Контракта, если цена Контракта не превышает 3 млн. рублей;</w:t>
      </w:r>
    </w:p>
    <w:p w14:paraId="6466B9EF" w14:textId="77777777" w:rsidR="005B5F4A" w:rsidRPr="009A651D" w:rsidRDefault="005B5F4A" w:rsidP="008F39B2">
      <w:pPr>
        <w:autoSpaceDE w:val="0"/>
        <w:autoSpaceDN w:val="0"/>
        <w:adjustRightInd w:val="0"/>
        <w:jc w:val="both"/>
        <w:rPr>
          <w:sz w:val="18"/>
          <w:szCs w:val="18"/>
        </w:rPr>
      </w:pPr>
      <w:r w:rsidRPr="009A651D">
        <w:rPr>
          <w:sz w:val="18"/>
          <w:szCs w:val="18"/>
        </w:rPr>
        <w:t>- 5 % цены Контракта, если цена Контракта составляет от 3 млн. рублей до 50 млн. рублей (включительно);</w:t>
      </w:r>
    </w:p>
    <w:p w14:paraId="53F802A7" w14:textId="77777777" w:rsidR="005B5F4A" w:rsidRPr="009A651D" w:rsidRDefault="005B5F4A" w:rsidP="008F39B2">
      <w:pPr>
        <w:autoSpaceDE w:val="0"/>
        <w:autoSpaceDN w:val="0"/>
        <w:adjustRightInd w:val="0"/>
        <w:jc w:val="both"/>
        <w:rPr>
          <w:sz w:val="18"/>
          <w:szCs w:val="18"/>
        </w:rPr>
      </w:pPr>
      <w:r w:rsidRPr="009A651D">
        <w:rPr>
          <w:sz w:val="18"/>
          <w:szCs w:val="18"/>
        </w:rPr>
        <w:t>- 1 % цены Контракта, если цена Контракта составляет от 50 млн. рублей до 100 млн. рублей (включительно);</w:t>
      </w:r>
    </w:p>
    <w:p w14:paraId="6C8AB208" w14:textId="77777777" w:rsidR="005B5F4A" w:rsidRPr="009A651D" w:rsidRDefault="005B5F4A" w:rsidP="008F39B2">
      <w:pPr>
        <w:autoSpaceDE w:val="0"/>
        <w:autoSpaceDN w:val="0"/>
        <w:adjustRightInd w:val="0"/>
        <w:jc w:val="both"/>
        <w:rPr>
          <w:sz w:val="18"/>
          <w:szCs w:val="18"/>
        </w:rPr>
      </w:pPr>
      <w:r w:rsidRPr="009A651D">
        <w:rPr>
          <w:sz w:val="18"/>
          <w:szCs w:val="18"/>
        </w:rPr>
        <w:t>б) в случае, если цена Контракта не превышает начальную (максимальную) цену контракта:</w:t>
      </w:r>
    </w:p>
    <w:p w14:paraId="1FDCD64B" w14:textId="77777777" w:rsidR="005B5F4A" w:rsidRPr="009A651D" w:rsidRDefault="005B5F4A" w:rsidP="008F39B2">
      <w:pPr>
        <w:autoSpaceDE w:val="0"/>
        <w:autoSpaceDN w:val="0"/>
        <w:adjustRightInd w:val="0"/>
        <w:jc w:val="both"/>
        <w:rPr>
          <w:sz w:val="18"/>
          <w:szCs w:val="18"/>
        </w:rPr>
      </w:pPr>
      <w:r w:rsidRPr="009A651D">
        <w:rPr>
          <w:sz w:val="18"/>
          <w:szCs w:val="18"/>
        </w:rPr>
        <w:t>- 10 % начальной (максимальной) цены контракта, если цена Контракта не превышает 3 млн. рублей;</w:t>
      </w:r>
    </w:p>
    <w:p w14:paraId="7615B89C" w14:textId="77777777" w:rsidR="005B5F4A" w:rsidRPr="009A651D" w:rsidRDefault="005B5F4A" w:rsidP="008F39B2">
      <w:pPr>
        <w:autoSpaceDE w:val="0"/>
        <w:autoSpaceDN w:val="0"/>
        <w:adjustRightInd w:val="0"/>
        <w:jc w:val="both"/>
        <w:rPr>
          <w:sz w:val="18"/>
          <w:szCs w:val="18"/>
        </w:rPr>
      </w:pPr>
      <w:r w:rsidRPr="009A651D">
        <w:rPr>
          <w:sz w:val="18"/>
          <w:szCs w:val="18"/>
        </w:rPr>
        <w:t>- 5 % начальной (максимальной) цены контракта, если цена Контракта составляет от 3 млн. рублей до 50 млн. рублей (включительно);</w:t>
      </w:r>
    </w:p>
    <w:p w14:paraId="3A582FCF" w14:textId="77777777" w:rsidR="005B5F4A" w:rsidRPr="009A651D" w:rsidRDefault="005B5F4A" w:rsidP="008F39B2">
      <w:pPr>
        <w:pStyle w:val="afff3"/>
        <w:jc w:val="both"/>
        <w:rPr>
          <w:sz w:val="18"/>
          <w:szCs w:val="18"/>
        </w:rPr>
      </w:pPr>
      <w:r w:rsidRPr="009A651D">
        <w:rPr>
          <w:sz w:val="18"/>
          <w:szCs w:val="18"/>
        </w:rPr>
        <w:t>- 1 % начальной (максимальной) цены контракта, если цена Контракта составляет от 50 млн. рублей до 100 млн. рублей (включительно)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AB33C" w14:textId="77777777" w:rsidR="005B5F4A" w:rsidRPr="00634DF3" w:rsidRDefault="005B5F4A" w:rsidP="00634DF3">
    <w:pPr>
      <w:pStyle w:val="af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ACE9" w14:textId="77777777" w:rsidR="005B5F4A" w:rsidRPr="00C47FD5" w:rsidRDefault="005B5F4A" w:rsidP="00C47FD5">
    <w:pPr>
      <w:pStyle w:val="af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3"/>
      <w:numFmt w:val="decimal"/>
      <w:lvlText w:val="%1."/>
      <w:lvlJc w:val="left"/>
      <w:pPr>
        <w:tabs>
          <w:tab w:val="num" w:pos="927"/>
        </w:tabs>
        <w:ind w:left="927" w:hanging="36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cs="Times New Roman"/>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7394963"/>
    <w:multiLevelType w:val="multilevel"/>
    <w:tmpl w:val="491E8FC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4">
    <w:nsid w:val="0E5B6B83"/>
    <w:multiLevelType w:val="hybridMultilevel"/>
    <w:tmpl w:val="FA926F4C"/>
    <w:name w:val="WW8Num14"/>
    <w:lvl w:ilvl="0" w:tplc="EF262826">
      <w:start w:val="11"/>
      <w:numFmt w:val="decimal"/>
      <w:lvlText w:val="%1."/>
      <w:lvlJc w:val="left"/>
      <w:pPr>
        <w:tabs>
          <w:tab w:val="num" w:pos="720"/>
        </w:tabs>
        <w:ind w:left="720" w:hanging="360"/>
      </w:pPr>
    </w:lvl>
    <w:lvl w:ilvl="1" w:tplc="A6440EC0">
      <w:start w:val="1"/>
      <w:numFmt w:val="decimal"/>
      <w:lvlText w:val="%2."/>
      <w:lvlJc w:val="left"/>
      <w:pPr>
        <w:tabs>
          <w:tab w:val="num" w:pos="1440"/>
        </w:tabs>
        <w:ind w:left="1440" w:hanging="360"/>
      </w:pPr>
    </w:lvl>
    <w:lvl w:ilvl="2" w:tplc="40F66A06">
      <w:start w:val="1"/>
      <w:numFmt w:val="decimal"/>
      <w:lvlText w:val="%3."/>
      <w:lvlJc w:val="left"/>
      <w:pPr>
        <w:tabs>
          <w:tab w:val="num" w:pos="2160"/>
        </w:tabs>
        <w:ind w:left="2160" w:hanging="360"/>
      </w:pPr>
    </w:lvl>
    <w:lvl w:ilvl="3" w:tplc="CC963F7C">
      <w:start w:val="1"/>
      <w:numFmt w:val="decimal"/>
      <w:lvlText w:val="%4."/>
      <w:lvlJc w:val="left"/>
      <w:pPr>
        <w:tabs>
          <w:tab w:val="num" w:pos="2880"/>
        </w:tabs>
        <w:ind w:left="2880" w:hanging="360"/>
      </w:pPr>
    </w:lvl>
    <w:lvl w:ilvl="4" w:tplc="FF006D4E">
      <w:start w:val="1"/>
      <w:numFmt w:val="decimal"/>
      <w:lvlText w:val="%5."/>
      <w:lvlJc w:val="left"/>
      <w:pPr>
        <w:tabs>
          <w:tab w:val="num" w:pos="3600"/>
        </w:tabs>
        <w:ind w:left="3600" w:hanging="360"/>
      </w:pPr>
    </w:lvl>
    <w:lvl w:ilvl="5" w:tplc="B5647178">
      <w:start w:val="1"/>
      <w:numFmt w:val="decimal"/>
      <w:lvlText w:val="%6."/>
      <w:lvlJc w:val="left"/>
      <w:pPr>
        <w:tabs>
          <w:tab w:val="num" w:pos="4320"/>
        </w:tabs>
        <w:ind w:left="4320" w:hanging="360"/>
      </w:pPr>
    </w:lvl>
    <w:lvl w:ilvl="6" w:tplc="692EA384">
      <w:start w:val="1"/>
      <w:numFmt w:val="decimal"/>
      <w:lvlText w:val="%7."/>
      <w:lvlJc w:val="left"/>
      <w:pPr>
        <w:tabs>
          <w:tab w:val="num" w:pos="5040"/>
        </w:tabs>
        <w:ind w:left="5040" w:hanging="360"/>
      </w:pPr>
    </w:lvl>
    <w:lvl w:ilvl="7" w:tplc="677C924A">
      <w:start w:val="1"/>
      <w:numFmt w:val="decimal"/>
      <w:lvlText w:val="%8."/>
      <w:lvlJc w:val="left"/>
      <w:pPr>
        <w:tabs>
          <w:tab w:val="num" w:pos="5760"/>
        </w:tabs>
        <w:ind w:left="5760" w:hanging="360"/>
      </w:pPr>
    </w:lvl>
    <w:lvl w:ilvl="8" w:tplc="B620A2D0">
      <w:start w:val="1"/>
      <w:numFmt w:val="decimal"/>
      <w:lvlText w:val="%9."/>
      <w:lvlJc w:val="left"/>
      <w:pPr>
        <w:tabs>
          <w:tab w:val="num" w:pos="6480"/>
        </w:tabs>
        <w:ind w:left="6480" w:hanging="360"/>
      </w:pPr>
    </w:lvl>
  </w:abstractNum>
  <w:abstractNum w:abstractNumId="5">
    <w:nsid w:val="13A72724"/>
    <w:multiLevelType w:val="multilevel"/>
    <w:tmpl w:val="860ACC2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A625CAD"/>
    <w:multiLevelType w:val="multilevel"/>
    <w:tmpl w:val="42A66F1A"/>
    <w:lvl w:ilvl="0">
      <w:start w:val="9"/>
      <w:numFmt w:val="decimal"/>
      <w:lvlText w:val="%1."/>
      <w:lvlJc w:val="left"/>
      <w:pPr>
        <w:ind w:left="360" w:hanging="360"/>
      </w:pPr>
      <w:rPr>
        <w:rFonts w:hint="default"/>
      </w:rPr>
    </w:lvl>
    <w:lvl w:ilvl="1">
      <w:start w:val="1"/>
      <w:numFmt w:val="decimal"/>
      <w:lvlText w:val="%1.%2."/>
      <w:lvlJc w:val="left"/>
      <w:pPr>
        <w:ind w:left="744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22B655B5"/>
    <w:multiLevelType w:val="multilevel"/>
    <w:tmpl w:val="AE0E04A0"/>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2BDE2A8A"/>
    <w:multiLevelType w:val="hybridMultilevel"/>
    <w:tmpl w:val="8C74A61A"/>
    <w:lvl w:ilvl="0" w:tplc="0419000F">
      <w:start w:val="6"/>
      <w:numFmt w:val="decimal"/>
      <w:lvlText w:val="%1."/>
      <w:lvlJc w:val="left"/>
      <w:pPr>
        <w:tabs>
          <w:tab w:val="num" w:pos="720"/>
        </w:tabs>
        <w:ind w:left="720" w:hanging="360"/>
      </w:pPr>
      <w:rPr>
        <w:rFonts w:hint="default"/>
      </w:rPr>
    </w:lvl>
    <w:lvl w:ilvl="1" w:tplc="04190019">
      <w:numFmt w:val="none"/>
      <w:pStyle w:val="2"/>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9">
    <w:nsid w:val="31222F5C"/>
    <w:multiLevelType w:val="multilevel"/>
    <w:tmpl w:val="4D924D16"/>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nsid w:val="318275DF"/>
    <w:multiLevelType w:val="multilevel"/>
    <w:tmpl w:val="97E48AA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8606870"/>
    <w:multiLevelType w:val="multilevel"/>
    <w:tmpl w:val="AB7E955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419A0265"/>
    <w:multiLevelType w:val="multilevel"/>
    <w:tmpl w:val="FD229EA2"/>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nsid w:val="4764194B"/>
    <w:multiLevelType w:val="multilevel"/>
    <w:tmpl w:val="1A2A453A"/>
    <w:lvl w:ilvl="0">
      <w:start w:val="2"/>
      <w:numFmt w:val="decimal"/>
      <w:pStyle w:val="20"/>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pStyle w:val="3"/>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488C5AAE"/>
    <w:multiLevelType w:val="multilevel"/>
    <w:tmpl w:val="F7EA818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BC34E8D"/>
    <w:multiLevelType w:val="multilevel"/>
    <w:tmpl w:val="4C0275B0"/>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4D8B0E65"/>
    <w:multiLevelType w:val="multilevel"/>
    <w:tmpl w:val="CA20B380"/>
    <w:lvl w:ilvl="0">
      <w:start w:val="8"/>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539B1F5D"/>
    <w:multiLevelType w:val="multilevel"/>
    <w:tmpl w:val="CC14B1A0"/>
    <w:lvl w:ilvl="0">
      <w:start w:val="4"/>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8">
    <w:nsid w:val="5AED0EA6"/>
    <w:multiLevelType w:val="multilevel"/>
    <w:tmpl w:val="50C2AA1E"/>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9">
    <w:nsid w:val="5B4C37A5"/>
    <w:multiLevelType w:val="multilevel"/>
    <w:tmpl w:val="BE0C7568"/>
    <w:lvl w:ilvl="0">
      <w:start w:val="3"/>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color w:val="auto"/>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0">
    <w:nsid w:val="61681A73"/>
    <w:multiLevelType w:val="multilevel"/>
    <w:tmpl w:val="D67255FE"/>
    <w:lvl w:ilvl="0">
      <w:start w:val="10"/>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nsid w:val="65815EE0"/>
    <w:multiLevelType w:val="multilevel"/>
    <w:tmpl w:val="5EFC7424"/>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90A7E91"/>
    <w:multiLevelType w:val="multilevel"/>
    <w:tmpl w:val="CE4AAAE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9925209"/>
    <w:multiLevelType w:val="multilevel"/>
    <w:tmpl w:val="E97CE86E"/>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6FC061A6"/>
    <w:multiLevelType w:val="multilevel"/>
    <w:tmpl w:val="BE0C7568"/>
    <w:lvl w:ilvl="0">
      <w:start w:val="3"/>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color w:val="auto"/>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5">
    <w:nsid w:val="7B0F35EF"/>
    <w:multiLevelType w:val="multilevel"/>
    <w:tmpl w:val="BB7E478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3"/>
  </w:num>
  <w:num w:numId="2">
    <w:abstractNumId w:val="8"/>
  </w:num>
  <w:num w:numId="3">
    <w:abstractNumId w:val="2"/>
  </w:num>
  <w:num w:numId="4">
    <w:abstractNumId w:val="3"/>
  </w:num>
  <w:num w:numId="5">
    <w:abstractNumId w:val="17"/>
  </w:num>
  <w:num w:numId="6">
    <w:abstractNumId w:val="15"/>
  </w:num>
  <w:num w:numId="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21"/>
  </w:num>
  <w:num w:numId="11">
    <w:abstractNumId w:val="23"/>
  </w:num>
  <w:num w:numId="12">
    <w:abstractNumId w:val="6"/>
  </w:num>
  <w:num w:numId="13">
    <w:abstractNumId w:val="20"/>
  </w:num>
  <w:num w:numId="14">
    <w:abstractNumId w:val="7"/>
  </w:num>
  <w:num w:numId="15">
    <w:abstractNumId w:val="10"/>
  </w:num>
  <w:num w:numId="16">
    <w:abstractNumId w:val="18"/>
  </w:num>
  <w:num w:numId="17">
    <w:abstractNumId w:val="14"/>
  </w:num>
  <w:num w:numId="18">
    <w:abstractNumId w:val="16"/>
  </w:num>
  <w:num w:numId="19">
    <w:abstractNumId w:val="25"/>
  </w:num>
  <w:num w:numId="20">
    <w:abstractNumId w:val="22"/>
  </w:num>
  <w:num w:numId="21">
    <w:abstractNumId w:val="12"/>
  </w:num>
  <w:num w:numId="22">
    <w:abstractNumId w:val="19"/>
  </w:num>
  <w:num w:numId="23">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Formatting/>
  <w:defaultTabStop w:val="709"/>
  <w:doNotHyphenateCaps/>
  <w:drawingGridHorizontalSpacing w:val="120"/>
  <w:displayHorizontalDrawingGridEvery w:val="2"/>
  <w:characterSpacingControl w:val="doNotCompress"/>
  <w:doNotValidateAgainstSchema/>
  <w:doNotDemarcateInvalidXml/>
  <w:hdrShapeDefaults>
    <o:shapedefaults v:ext="edit" spidmax="22732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570"/>
    <w:rsid w:val="000006C5"/>
    <w:rsid w:val="00000AF3"/>
    <w:rsid w:val="00001431"/>
    <w:rsid w:val="00001DED"/>
    <w:rsid w:val="00002AD0"/>
    <w:rsid w:val="00002F5F"/>
    <w:rsid w:val="00003227"/>
    <w:rsid w:val="000034C8"/>
    <w:rsid w:val="000036BA"/>
    <w:rsid w:val="00003943"/>
    <w:rsid w:val="00003B30"/>
    <w:rsid w:val="00004884"/>
    <w:rsid w:val="0000498E"/>
    <w:rsid w:val="00004CC2"/>
    <w:rsid w:val="000050B3"/>
    <w:rsid w:val="00005502"/>
    <w:rsid w:val="000058C9"/>
    <w:rsid w:val="00005F1C"/>
    <w:rsid w:val="000065FC"/>
    <w:rsid w:val="0000683F"/>
    <w:rsid w:val="000068F5"/>
    <w:rsid w:val="0000693E"/>
    <w:rsid w:val="00006B90"/>
    <w:rsid w:val="00006C46"/>
    <w:rsid w:val="00006D93"/>
    <w:rsid w:val="00006E2E"/>
    <w:rsid w:val="00010F55"/>
    <w:rsid w:val="00011462"/>
    <w:rsid w:val="00011957"/>
    <w:rsid w:val="0001239C"/>
    <w:rsid w:val="000129B8"/>
    <w:rsid w:val="00013340"/>
    <w:rsid w:val="0001378B"/>
    <w:rsid w:val="00014991"/>
    <w:rsid w:val="00014BD0"/>
    <w:rsid w:val="0001569F"/>
    <w:rsid w:val="00016C20"/>
    <w:rsid w:val="00021A6D"/>
    <w:rsid w:val="00021BCB"/>
    <w:rsid w:val="00021BD5"/>
    <w:rsid w:val="000222AF"/>
    <w:rsid w:val="00022C45"/>
    <w:rsid w:val="00024822"/>
    <w:rsid w:val="00024FA6"/>
    <w:rsid w:val="0002682B"/>
    <w:rsid w:val="00027F1A"/>
    <w:rsid w:val="00030480"/>
    <w:rsid w:val="00030979"/>
    <w:rsid w:val="00030E17"/>
    <w:rsid w:val="000312A2"/>
    <w:rsid w:val="00031AA2"/>
    <w:rsid w:val="00031EE6"/>
    <w:rsid w:val="00032DDB"/>
    <w:rsid w:val="00033840"/>
    <w:rsid w:val="00033C84"/>
    <w:rsid w:val="00034C25"/>
    <w:rsid w:val="000350A8"/>
    <w:rsid w:val="00035F89"/>
    <w:rsid w:val="00036572"/>
    <w:rsid w:val="00036A10"/>
    <w:rsid w:val="00036B5F"/>
    <w:rsid w:val="00037090"/>
    <w:rsid w:val="0003711D"/>
    <w:rsid w:val="0003735C"/>
    <w:rsid w:val="00037676"/>
    <w:rsid w:val="00040351"/>
    <w:rsid w:val="0004062D"/>
    <w:rsid w:val="000408AA"/>
    <w:rsid w:val="0004252B"/>
    <w:rsid w:val="0004260C"/>
    <w:rsid w:val="00042A94"/>
    <w:rsid w:val="00043177"/>
    <w:rsid w:val="00043474"/>
    <w:rsid w:val="000434FA"/>
    <w:rsid w:val="00043546"/>
    <w:rsid w:val="000436F8"/>
    <w:rsid w:val="00044991"/>
    <w:rsid w:val="00045AAF"/>
    <w:rsid w:val="00045BF0"/>
    <w:rsid w:val="000462E9"/>
    <w:rsid w:val="00046684"/>
    <w:rsid w:val="00046F51"/>
    <w:rsid w:val="00047845"/>
    <w:rsid w:val="000500E5"/>
    <w:rsid w:val="000502D2"/>
    <w:rsid w:val="0005052D"/>
    <w:rsid w:val="000507E1"/>
    <w:rsid w:val="00050A7A"/>
    <w:rsid w:val="00050F88"/>
    <w:rsid w:val="00050FBE"/>
    <w:rsid w:val="00051056"/>
    <w:rsid w:val="000522F6"/>
    <w:rsid w:val="00052813"/>
    <w:rsid w:val="0005371C"/>
    <w:rsid w:val="000537FE"/>
    <w:rsid w:val="00054852"/>
    <w:rsid w:val="00055AAE"/>
    <w:rsid w:val="00055F1E"/>
    <w:rsid w:val="00055F69"/>
    <w:rsid w:val="00056A6D"/>
    <w:rsid w:val="00060EFA"/>
    <w:rsid w:val="000613E3"/>
    <w:rsid w:val="00061BE1"/>
    <w:rsid w:val="00061CAB"/>
    <w:rsid w:val="00062390"/>
    <w:rsid w:val="00062F49"/>
    <w:rsid w:val="000644BB"/>
    <w:rsid w:val="0006484E"/>
    <w:rsid w:val="00065678"/>
    <w:rsid w:val="00065CFF"/>
    <w:rsid w:val="000662AF"/>
    <w:rsid w:val="0006742F"/>
    <w:rsid w:val="00067653"/>
    <w:rsid w:val="00067927"/>
    <w:rsid w:val="000704E3"/>
    <w:rsid w:val="00070A19"/>
    <w:rsid w:val="000731F8"/>
    <w:rsid w:val="00073337"/>
    <w:rsid w:val="00074F7B"/>
    <w:rsid w:val="000753F8"/>
    <w:rsid w:val="00075CF9"/>
    <w:rsid w:val="00075F51"/>
    <w:rsid w:val="00076099"/>
    <w:rsid w:val="000769A0"/>
    <w:rsid w:val="000775E4"/>
    <w:rsid w:val="00077BAB"/>
    <w:rsid w:val="00077DD2"/>
    <w:rsid w:val="00080B24"/>
    <w:rsid w:val="00081C51"/>
    <w:rsid w:val="00081EA0"/>
    <w:rsid w:val="00081F06"/>
    <w:rsid w:val="00081F2C"/>
    <w:rsid w:val="00082878"/>
    <w:rsid w:val="00082F57"/>
    <w:rsid w:val="00083974"/>
    <w:rsid w:val="0008532B"/>
    <w:rsid w:val="000853A7"/>
    <w:rsid w:val="00085A1C"/>
    <w:rsid w:val="000874A1"/>
    <w:rsid w:val="0008773E"/>
    <w:rsid w:val="00087E3A"/>
    <w:rsid w:val="00087FD1"/>
    <w:rsid w:val="00090316"/>
    <w:rsid w:val="00090636"/>
    <w:rsid w:val="000908C9"/>
    <w:rsid w:val="00090D03"/>
    <w:rsid w:val="00091117"/>
    <w:rsid w:val="0009125A"/>
    <w:rsid w:val="000925D1"/>
    <w:rsid w:val="00093125"/>
    <w:rsid w:val="0009493C"/>
    <w:rsid w:val="00094A6E"/>
    <w:rsid w:val="00094AA3"/>
    <w:rsid w:val="00096315"/>
    <w:rsid w:val="0009722D"/>
    <w:rsid w:val="00097286"/>
    <w:rsid w:val="00097CDC"/>
    <w:rsid w:val="000A0468"/>
    <w:rsid w:val="000A0510"/>
    <w:rsid w:val="000A0B81"/>
    <w:rsid w:val="000A1237"/>
    <w:rsid w:val="000A1E98"/>
    <w:rsid w:val="000A1FAA"/>
    <w:rsid w:val="000A223C"/>
    <w:rsid w:val="000A2392"/>
    <w:rsid w:val="000A2DBA"/>
    <w:rsid w:val="000A5919"/>
    <w:rsid w:val="000A5ABF"/>
    <w:rsid w:val="000A5B7A"/>
    <w:rsid w:val="000A6258"/>
    <w:rsid w:val="000A7F3F"/>
    <w:rsid w:val="000B0740"/>
    <w:rsid w:val="000B077D"/>
    <w:rsid w:val="000B11A2"/>
    <w:rsid w:val="000B2478"/>
    <w:rsid w:val="000B25BA"/>
    <w:rsid w:val="000B2B61"/>
    <w:rsid w:val="000B2C97"/>
    <w:rsid w:val="000B34A0"/>
    <w:rsid w:val="000B4226"/>
    <w:rsid w:val="000B451C"/>
    <w:rsid w:val="000B5303"/>
    <w:rsid w:val="000B63A5"/>
    <w:rsid w:val="000B69C6"/>
    <w:rsid w:val="000B6FCD"/>
    <w:rsid w:val="000B70DE"/>
    <w:rsid w:val="000B7AF2"/>
    <w:rsid w:val="000C0687"/>
    <w:rsid w:val="000C0779"/>
    <w:rsid w:val="000C0856"/>
    <w:rsid w:val="000C0950"/>
    <w:rsid w:val="000C1D5C"/>
    <w:rsid w:val="000C221D"/>
    <w:rsid w:val="000C29CF"/>
    <w:rsid w:val="000C3364"/>
    <w:rsid w:val="000C3596"/>
    <w:rsid w:val="000C3FEC"/>
    <w:rsid w:val="000C44D2"/>
    <w:rsid w:val="000C4635"/>
    <w:rsid w:val="000C4710"/>
    <w:rsid w:val="000C47E8"/>
    <w:rsid w:val="000C488B"/>
    <w:rsid w:val="000C48A0"/>
    <w:rsid w:val="000C5ED9"/>
    <w:rsid w:val="000C614B"/>
    <w:rsid w:val="000C6D78"/>
    <w:rsid w:val="000C70D1"/>
    <w:rsid w:val="000C760B"/>
    <w:rsid w:val="000D00CA"/>
    <w:rsid w:val="000D02A1"/>
    <w:rsid w:val="000D0E75"/>
    <w:rsid w:val="000D1308"/>
    <w:rsid w:val="000D1D6B"/>
    <w:rsid w:val="000D1FAC"/>
    <w:rsid w:val="000D272B"/>
    <w:rsid w:val="000D2951"/>
    <w:rsid w:val="000D37CC"/>
    <w:rsid w:val="000D3FAD"/>
    <w:rsid w:val="000D46F3"/>
    <w:rsid w:val="000D60F2"/>
    <w:rsid w:val="000D6B03"/>
    <w:rsid w:val="000E010B"/>
    <w:rsid w:val="000E0191"/>
    <w:rsid w:val="000E04AE"/>
    <w:rsid w:val="000E057F"/>
    <w:rsid w:val="000E067C"/>
    <w:rsid w:val="000E0D7B"/>
    <w:rsid w:val="000E1372"/>
    <w:rsid w:val="000E157E"/>
    <w:rsid w:val="000E19A5"/>
    <w:rsid w:val="000E2AFA"/>
    <w:rsid w:val="000E455B"/>
    <w:rsid w:val="000E521C"/>
    <w:rsid w:val="000E578F"/>
    <w:rsid w:val="000E721A"/>
    <w:rsid w:val="000E75E4"/>
    <w:rsid w:val="000E77E4"/>
    <w:rsid w:val="000E7EA4"/>
    <w:rsid w:val="000F0535"/>
    <w:rsid w:val="000F119C"/>
    <w:rsid w:val="000F1664"/>
    <w:rsid w:val="000F2D3C"/>
    <w:rsid w:val="000F3263"/>
    <w:rsid w:val="000F32B0"/>
    <w:rsid w:val="000F331D"/>
    <w:rsid w:val="000F34BD"/>
    <w:rsid w:val="000F36DE"/>
    <w:rsid w:val="000F47AB"/>
    <w:rsid w:val="000F5475"/>
    <w:rsid w:val="000F689C"/>
    <w:rsid w:val="000F6AD6"/>
    <w:rsid w:val="000F6C0C"/>
    <w:rsid w:val="000F78F5"/>
    <w:rsid w:val="000F7C06"/>
    <w:rsid w:val="000F7E21"/>
    <w:rsid w:val="001000AD"/>
    <w:rsid w:val="001002AE"/>
    <w:rsid w:val="001008B4"/>
    <w:rsid w:val="00101869"/>
    <w:rsid w:val="00101B6C"/>
    <w:rsid w:val="00101EB2"/>
    <w:rsid w:val="00103C27"/>
    <w:rsid w:val="00105969"/>
    <w:rsid w:val="001059D3"/>
    <w:rsid w:val="00105B6D"/>
    <w:rsid w:val="00105C21"/>
    <w:rsid w:val="00106285"/>
    <w:rsid w:val="0010654C"/>
    <w:rsid w:val="0010691F"/>
    <w:rsid w:val="001073FD"/>
    <w:rsid w:val="00107A1F"/>
    <w:rsid w:val="00107EA5"/>
    <w:rsid w:val="00107F56"/>
    <w:rsid w:val="00110465"/>
    <w:rsid w:val="00111026"/>
    <w:rsid w:val="001119EC"/>
    <w:rsid w:val="00114907"/>
    <w:rsid w:val="00117097"/>
    <w:rsid w:val="001175FD"/>
    <w:rsid w:val="00117B86"/>
    <w:rsid w:val="00120B9C"/>
    <w:rsid w:val="00120F61"/>
    <w:rsid w:val="00121692"/>
    <w:rsid w:val="00121C56"/>
    <w:rsid w:val="00122097"/>
    <w:rsid w:val="001227D5"/>
    <w:rsid w:val="00122B9C"/>
    <w:rsid w:val="00122C47"/>
    <w:rsid w:val="00122E99"/>
    <w:rsid w:val="00124233"/>
    <w:rsid w:val="00124683"/>
    <w:rsid w:val="00124D60"/>
    <w:rsid w:val="0012591E"/>
    <w:rsid w:val="001259EF"/>
    <w:rsid w:val="00125C51"/>
    <w:rsid w:val="00125D9F"/>
    <w:rsid w:val="00126076"/>
    <w:rsid w:val="001266DA"/>
    <w:rsid w:val="001267F1"/>
    <w:rsid w:val="00126CE9"/>
    <w:rsid w:val="00127407"/>
    <w:rsid w:val="00127E55"/>
    <w:rsid w:val="00130984"/>
    <w:rsid w:val="00130B90"/>
    <w:rsid w:val="00131025"/>
    <w:rsid w:val="00131CD4"/>
    <w:rsid w:val="00131D0E"/>
    <w:rsid w:val="00132108"/>
    <w:rsid w:val="00132358"/>
    <w:rsid w:val="0013244A"/>
    <w:rsid w:val="00133C1D"/>
    <w:rsid w:val="001353A4"/>
    <w:rsid w:val="00136419"/>
    <w:rsid w:val="00136C95"/>
    <w:rsid w:val="00136D5E"/>
    <w:rsid w:val="00137CA6"/>
    <w:rsid w:val="00137DAB"/>
    <w:rsid w:val="001402B2"/>
    <w:rsid w:val="001405A6"/>
    <w:rsid w:val="00140A9B"/>
    <w:rsid w:val="00142084"/>
    <w:rsid w:val="00142174"/>
    <w:rsid w:val="00143C76"/>
    <w:rsid w:val="00144B48"/>
    <w:rsid w:val="00145B4E"/>
    <w:rsid w:val="001461FA"/>
    <w:rsid w:val="00146E42"/>
    <w:rsid w:val="001470D9"/>
    <w:rsid w:val="0014742C"/>
    <w:rsid w:val="001474F3"/>
    <w:rsid w:val="00147880"/>
    <w:rsid w:val="00151A5C"/>
    <w:rsid w:val="00151CC3"/>
    <w:rsid w:val="00152470"/>
    <w:rsid w:val="00152FBA"/>
    <w:rsid w:val="00153173"/>
    <w:rsid w:val="001534E2"/>
    <w:rsid w:val="0015354E"/>
    <w:rsid w:val="001538F6"/>
    <w:rsid w:val="0015449B"/>
    <w:rsid w:val="00156C39"/>
    <w:rsid w:val="00157AB9"/>
    <w:rsid w:val="001601E2"/>
    <w:rsid w:val="001609FE"/>
    <w:rsid w:val="00161507"/>
    <w:rsid w:val="00161A4D"/>
    <w:rsid w:val="0016239A"/>
    <w:rsid w:val="00163EE4"/>
    <w:rsid w:val="00163F7D"/>
    <w:rsid w:val="0016421C"/>
    <w:rsid w:val="00164520"/>
    <w:rsid w:val="00164654"/>
    <w:rsid w:val="001646E4"/>
    <w:rsid w:val="00165BC3"/>
    <w:rsid w:val="00166506"/>
    <w:rsid w:val="00166BE3"/>
    <w:rsid w:val="00167BD2"/>
    <w:rsid w:val="00170133"/>
    <w:rsid w:val="001706D4"/>
    <w:rsid w:val="00170AD6"/>
    <w:rsid w:val="00170FC5"/>
    <w:rsid w:val="00171803"/>
    <w:rsid w:val="00171B9F"/>
    <w:rsid w:val="0017304C"/>
    <w:rsid w:val="00173AB3"/>
    <w:rsid w:val="00174302"/>
    <w:rsid w:val="00174B93"/>
    <w:rsid w:val="00175E17"/>
    <w:rsid w:val="00175F00"/>
    <w:rsid w:val="001761C5"/>
    <w:rsid w:val="0017627F"/>
    <w:rsid w:val="0017646D"/>
    <w:rsid w:val="00176ABC"/>
    <w:rsid w:val="00176B8F"/>
    <w:rsid w:val="001777EE"/>
    <w:rsid w:val="001778C2"/>
    <w:rsid w:val="00177AAE"/>
    <w:rsid w:val="00177B13"/>
    <w:rsid w:val="00180182"/>
    <w:rsid w:val="00180FD2"/>
    <w:rsid w:val="00181887"/>
    <w:rsid w:val="00181920"/>
    <w:rsid w:val="00181A92"/>
    <w:rsid w:val="00181EAB"/>
    <w:rsid w:val="00182582"/>
    <w:rsid w:val="00182908"/>
    <w:rsid w:val="00184101"/>
    <w:rsid w:val="001843FC"/>
    <w:rsid w:val="00184A74"/>
    <w:rsid w:val="00185027"/>
    <w:rsid w:val="00185CA7"/>
    <w:rsid w:val="0018644B"/>
    <w:rsid w:val="00186F37"/>
    <w:rsid w:val="00187EA9"/>
    <w:rsid w:val="00190256"/>
    <w:rsid w:val="00190359"/>
    <w:rsid w:val="00190A28"/>
    <w:rsid w:val="00190AAC"/>
    <w:rsid w:val="00190FBE"/>
    <w:rsid w:val="00191716"/>
    <w:rsid w:val="00192691"/>
    <w:rsid w:val="001926AA"/>
    <w:rsid w:val="0019280F"/>
    <w:rsid w:val="00192B18"/>
    <w:rsid w:val="001937B0"/>
    <w:rsid w:val="00193B4E"/>
    <w:rsid w:val="0019428A"/>
    <w:rsid w:val="00194422"/>
    <w:rsid w:val="0019648E"/>
    <w:rsid w:val="001977A1"/>
    <w:rsid w:val="00197B17"/>
    <w:rsid w:val="001A0BD8"/>
    <w:rsid w:val="001A1263"/>
    <w:rsid w:val="001A1BDB"/>
    <w:rsid w:val="001A1F92"/>
    <w:rsid w:val="001A2850"/>
    <w:rsid w:val="001A2B55"/>
    <w:rsid w:val="001A35ED"/>
    <w:rsid w:val="001A38DB"/>
    <w:rsid w:val="001A47E4"/>
    <w:rsid w:val="001A534A"/>
    <w:rsid w:val="001A6057"/>
    <w:rsid w:val="001A63D0"/>
    <w:rsid w:val="001A7944"/>
    <w:rsid w:val="001A7A4E"/>
    <w:rsid w:val="001B08DA"/>
    <w:rsid w:val="001B0B78"/>
    <w:rsid w:val="001B0E0E"/>
    <w:rsid w:val="001B0E7E"/>
    <w:rsid w:val="001B0EB4"/>
    <w:rsid w:val="001B12D9"/>
    <w:rsid w:val="001B1582"/>
    <w:rsid w:val="001B22B3"/>
    <w:rsid w:val="001B2B4A"/>
    <w:rsid w:val="001B31BD"/>
    <w:rsid w:val="001B3203"/>
    <w:rsid w:val="001B3AC3"/>
    <w:rsid w:val="001B3DE2"/>
    <w:rsid w:val="001B4B13"/>
    <w:rsid w:val="001B5E24"/>
    <w:rsid w:val="001B61E8"/>
    <w:rsid w:val="001B6DA7"/>
    <w:rsid w:val="001B701A"/>
    <w:rsid w:val="001B79BD"/>
    <w:rsid w:val="001C08E3"/>
    <w:rsid w:val="001C0AE3"/>
    <w:rsid w:val="001C0BCA"/>
    <w:rsid w:val="001C0D55"/>
    <w:rsid w:val="001C15FC"/>
    <w:rsid w:val="001C1758"/>
    <w:rsid w:val="001C2C93"/>
    <w:rsid w:val="001C2D82"/>
    <w:rsid w:val="001C328D"/>
    <w:rsid w:val="001C3C11"/>
    <w:rsid w:val="001C4067"/>
    <w:rsid w:val="001C4138"/>
    <w:rsid w:val="001C4DE3"/>
    <w:rsid w:val="001C4E45"/>
    <w:rsid w:val="001C576E"/>
    <w:rsid w:val="001C5A95"/>
    <w:rsid w:val="001C5D19"/>
    <w:rsid w:val="001C6FB3"/>
    <w:rsid w:val="001D09B6"/>
    <w:rsid w:val="001D1257"/>
    <w:rsid w:val="001D1516"/>
    <w:rsid w:val="001D1528"/>
    <w:rsid w:val="001D15CF"/>
    <w:rsid w:val="001D2CDC"/>
    <w:rsid w:val="001D3BB9"/>
    <w:rsid w:val="001D3EA0"/>
    <w:rsid w:val="001D7FC3"/>
    <w:rsid w:val="001E026E"/>
    <w:rsid w:val="001E19C7"/>
    <w:rsid w:val="001E233A"/>
    <w:rsid w:val="001E29C2"/>
    <w:rsid w:val="001E2B53"/>
    <w:rsid w:val="001E3A90"/>
    <w:rsid w:val="001E4BC8"/>
    <w:rsid w:val="001E4E15"/>
    <w:rsid w:val="001E5E34"/>
    <w:rsid w:val="001E62E6"/>
    <w:rsid w:val="001E6403"/>
    <w:rsid w:val="001E6925"/>
    <w:rsid w:val="001E6C06"/>
    <w:rsid w:val="001E72B8"/>
    <w:rsid w:val="001E79AC"/>
    <w:rsid w:val="001E7F64"/>
    <w:rsid w:val="001F0532"/>
    <w:rsid w:val="001F14E2"/>
    <w:rsid w:val="001F1FEC"/>
    <w:rsid w:val="001F2177"/>
    <w:rsid w:val="001F28EA"/>
    <w:rsid w:val="001F3C3B"/>
    <w:rsid w:val="001F3E71"/>
    <w:rsid w:val="001F4384"/>
    <w:rsid w:val="001F4631"/>
    <w:rsid w:val="001F5115"/>
    <w:rsid w:val="001F5A8F"/>
    <w:rsid w:val="001F6243"/>
    <w:rsid w:val="001F6EDA"/>
    <w:rsid w:val="001F79C1"/>
    <w:rsid w:val="00200306"/>
    <w:rsid w:val="002006A6"/>
    <w:rsid w:val="00200B49"/>
    <w:rsid w:val="00200F03"/>
    <w:rsid w:val="00200F74"/>
    <w:rsid w:val="002010E1"/>
    <w:rsid w:val="002018FE"/>
    <w:rsid w:val="00201CF3"/>
    <w:rsid w:val="002028DC"/>
    <w:rsid w:val="002030B7"/>
    <w:rsid w:val="002033BF"/>
    <w:rsid w:val="00204877"/>
    <w:rsid w:val="00204BDD"/>
    <w:rsid w:val="0020540E"/>
    <w:rsid w:val="0020592E"/>
    <w:rsid w:val="00205EED"/>
    <w:rsid w:val="00207F44"/>
    <w:rsid w:val="0021091D"/>
    <w:rsid w:val="00210ADF"/>
    <w:rsid w:val="0021131B"/>
    <w:rsid w:val="002117AA"/>
    <w:rsid w:val="00212C72"/>
    <w:rsid w:val="00213A33"/>
    <w:rsid w:val="00213D43"/>
    <w:rsid w:val="00213F4F"/>
    <w:rsid w:val="00214A97"/>
    <w:rsid w:val="002154EB"/>
    <w:rsid w:val="00216B42"/>
    <w:rsid w:val="00216E7A"/>
    <w:rsid w:val="00217090"/>
    <w:rsid w:val="00217377"/>
    <w:rsid w:val="00217CE5"/>
    <w:rsid w:val="00217D22"/>
    <w:rsid w:val="00217F18"/>
    <w:rsid w:val="00220A1A"/>
    <w:rsid w:val="002211A2"/>
    <w:rsid w:val="00221955"/>
    <w:rsid w:val="00221B98"/>
    <w:rsid w:val="0022264B"/>
    <w:rsid w:val="00222807"/>
    <w:rsid w:val="00223B83"/>
    <w:rsid w:val="00224244"/>
    <w:rsid w:val="002243F2"/>
    <w:rsid w:val="00224E80"/>
    <w:rsid w:val="00230EAC"/>
    <w:rsid w:val="002311AD"/>
    <w:rsid w:val="00231AAC"/>
    <w:rsid w:val="002328C2"/>
    <w:rsid w:val="00232D60"/>
    <w:rsid w:val="00233DC0"/>
    <w:rsid w:val="00234183"/>
    <w:rsid w:val="00234C3A"/>
    <w:rsid w:val="0023528A"/>
    <w:rsid w:val="0023549F"/>
    <w:rsid w:val="00235580"/>
    <w:rsid w:val="0023604E"/>
    <w:rsid w:val="002373AF"/>
    <w:rsid w:val="00240B60"/>
    <w:rsid w:val="00240C0E"/>
    <w:rsid w:val="00241697"/>
    <w:rsid w:val="00241CD2"/>
    <w:rsid w:val="00241D09"/>
    <w:rsid w:val="00241EFC"/>
    <w:rsid w:val="00242059"/>
    <w:rsid w:val="00242285"/>
    <w:rsid w:val="00242585"/>
    <w:rsid w:val="002433AB"/>
    <w:rsid w:val="002444A6"/>
    <w:rsid w:val="00244986"/>
    <w:rsid w:val="00244E19"/>
    <w:rsid w:val="00245309"/>
    <w:rsid w:val="00246BE6"/>
    <w:rsid w:val="00246F7F"/>
    <w:rsid w:val="002477BD"/>
    <w:rsid w:val="00247905"/>
    <w:rsid w:val="00247C42"/>
    <w:rsid w:val="002511DA"/>
    <w:rsid w:val="00251B7D"/>
    <w:rsid w:val="002521B4"/>
    <w:rsid w:val="0025289F"/>
    <w:rsid w:val="00253C70"/>
    <w:rsid w:val="00253DF4"/>
    <w:rsid w:val="00254143"/>
    <w:rsid w:val="00254154"/>
    <w:rsid w:val="00255504"/>
    <w:rsid w:val="002555CD"/>
    <w:rsid w:val="00256089"/>
    <w:rsid w:val="0025690D"/>
    <w:rsid w:val="0025694E"/>
    <w:rsid w:val="002574EC"/>
    <w:rsid w:val="00262607"/>
    <w:rsid w:val="002626F5"/>
    <w:rsid w:val="00262B60"/>
    <w:rsid w:val="00264BD2"/>
    <w:rsid w:val="00265152"/>
    <w:rsid w:val="002654D5"/>
    <w:rsid w:val="00265AB8"/>
    <w:rsid w:val="00266AD8"/>
    <w:rsid w:val="00267FE8"/>
    <w:rsid w:val="002703B2"/>
    <w:rsid w:val="002715BB"/>
    <w:rsid w:val="00271B67"/>
    <w:rsid w:val="00272D3D"/>
    <w:rsid w:val="00273726"/>
    <w:rsid w:val="00273C76"/>
    <w:rsid w:val="00273E40"/>
    <w:rsid w:val="002741E4"/>
    <w:rsid w:val="0027437C"/>
    <w:rsid w:val="00274521"/>
    <w:rsid w:val="00274F0F"/>
    <w:rsid w:val="00274F9C"/>
    <w:rsid w:val="00275198"/>
    <w:rsid w:val="002763F1"/>
    <w:rsid w:val="00276ECD"/>
    <w:rsid w:val="00277F83"/>
    <w:rsid w:val="00277FA3"/>
    <w:rsid w:val="002801A0"/>
    <w:rsid w:val="0028061A"/>
    <w:rsid w:val="002807DE"/>
    <w:rsid w:val="00280ED7"/>
    <w:rsid w:val="002816D0"/>
    <w:rsid w:val="0028250C"/>
    <w:rsid w:val="002826B5"/>
    <w:rsid w:val="00282B63"/>
    <w:rsid w:val="00282D0C"/>
    <w:rsid w:val="00283573"/>
    <w:rsid w:val="00283D92"/>
    <w:rsid w:val="002843F3"/>
    <w:rsid w:val="00284A0B"/>
    <w:rsid w:val="002851E5"/>
    <w:rsid w:val="002858A7"/>
    <w:rsid w:val="002858AD"/>
    <w:rsid w:val="00285E68"/>
    <w:rsid w:val="00286BA2"/>
    <w:rsid w:val="00286E30"/>
    <w:rsid w:val="00287195"/>
    <w:rsid w:val="00287234"/>
    <w:rsid w:val="00290088"/>
    <w:rsid w:val="00290AD2"/>
    <w:rsid w:val="002917A4"/>
    <w:rsid w:val="00291DDD"/>
    <w:rsid w:val="0029298D"/>
    <w:rsid w:val="00293A37"/>
    <w:rsid w:val="002943E8"/>
    <w:rsid w:val="00294E04"/>
    <w:rsid w:val="002957C9"/>
    <w:rsid w:val="00296A8F"/>
    <w:rsid w:val="00297298"/>
    <w:rsid w:val="002978F6"/>
    <w:rsid w:val="00297C16"/>
    <w:rsid w:val="00297EA1"/>
    <w:rsid w:val="002A0436"/>
    <w:rsid w:val="002A1999"/>
    <w:rsid w:val="002A1C2C"/>
    <w:rsid w:val="002A1C46"/>
    <w:rsid w:val="002A1CB5"/>
    <w:rsid w:val="002A230E"/>
    <w:rsid w:val="002A260C"/>
    <w:rsid w:val="002A3759"/>
    <w:rsid w:val="002A3BDF"/>
    <w:rsid w:val="002A41E1"/>
    <w:rsid w:val="002A465F"/>
    <w:rsid w:val="002A4810"/>
    <w:rsid w:val="002A6FA7"/>
    <w:rsid w:val="002A6FD3"/>
    <w:rsid w:val="002A7075"/>
    <w:rsid w:val="002A77A0"/>
    <w:rsid w:val="002B0433"/>
    <w:rsid w:val="002B071D"/>
    <w:rsid w:val="002B14B9"/>
    <w:rsid w:val="002B273E"/>
    <w:rsid w:val="002B2ABC"/>
    <w:rsid w:val="002B397E"/>
    <w:rsid w:val="002B3BCD"/>
    <w:rsid w:val="002B3CB6"/>
    <w:rsid w:val="002B3F20"/>
    <w:rsid w:val="002B4C33"/>
    <w:rsid w:val="002B4D95"/>
    <w:rsid w:val="002B655E"/>
    <w:rsid w:val="002B6C44"/>
    <w:rsid w:val="002B6CA6"/>
    <w:rsid w:val="002B7CF6"/>
    <w:rsid w:val="002C0A48"/>
    <w:rsid w:val="002C1760"/>
    <w:rsid w:val="002C2C04"/>
    <w:rsid w:val="002C3D32"/>
    <w:rsid w:val="002C521C"/>
    <w:rsid w:val="002C5A5A"/>
    <w:rsid w:val="002C5B98"/>
    <w:rsid w:val="002C61C6"/>
    <w:rsid w:val="002C6C11"/>
    <w:rsid w:val="002C71C1"/>
    <w:rsid w:val="002C7306"/>
    <w:rsid w:val="002C7EE2"/>
    <w:rsid w:val="002D0166"/>
    <w:rsid w:val="002D0198"/>
    <w:rsid w:val="002D0E31"/>
    <w:rsid w:val="002D104C"/>
    <w:rsid w:val="002D1A59"/>
    <w:rsid w:val="002D2C03"/>
    <w:rsid w:val="002D2C31"/>
    <w:rsid w:val="002D3189"/>
    <w:rsid w:val="002D365A"/>
    <w:rsid w:val="002D3D6D"/>
    <w:rsid w:val="002D499D"/>
    <w:rsid w:val="002D4AD5"/>
    <w:rsid w:val="002D53FF"/>
    <w:rsid w:val="002D5515"/>
    <w:rsid w:val="002D58C9"/>
    <w:rsid w:val="002D5D9A"/>
    <w:rsid w:val="002D6044"/>
    <w:rsid w:val="002D65A6"/>
    <w:rsid w:val="002D6DE5"/>
    <w:rsid w:val="002D735A"/>
    <w:rsid w:val="002D7AC0"/>
    <w:rsid w:val="002D7AE1"/>
    <w:rsid w:val="002E024C"/>
    <w:rsid w:val="002E1552"/>
    <w:rsid w:val="002E18ED"/>
    <w:rsid w:val="002E2620"/>
    <w:rsid w:val="002E34A2"/>
    <w:rsid w:val="002E3F11"/>
    <w:rsid w:val="002E44E6"/>
    <w:rsid w:val="002E48EF"/>
    <w:rsid w:val="002E4B20"/>
    <w:rsid w:val="002E524A"/>
    <w:rsid w:val="002E5AC5"/>
    <w:rsid w:val="002E673D"/>
    <w:rsid w:val="002E68FB"/>
    <w:rsid w:val="002E6D03"/>
    <w:rsid w:val="002E742C"/>
    <w:rsid w:val="002E7EEB"/>
    <w:rsid w:val="002F096C"/>
    <w:rsid w:val="002F0AF2"/>
    <w:rsid w:val="002F0D12"/>
    <w:rsid w:val="002F0EDF"/>
    <w:rsid w:val="002F17A8"/>
    <w:rsid w:val="002F1855"/>
    <w:rsid w:val="002F1BB2"/>
    <w:rsid w:val="002F20E6"/>
    <w:rsid w:val="002F2919"/>
    <w:rsid w:val="002F32ED"/>
    <w:rsid w:val="002F620C"/>
    <w:rsid w:val="002F6E27"/>
    <w:rsid w:val="002F70E6"/>
    <w:rsid w:val="002F7E5F"/>
    <w:rsid w:val="00300692"/>
    <w:rsid w:val="0030124C"/>
    <w:rsid w:val="00301315"/>
    <w:rsid w:val="00301844"/>
    <w:rsid w:val="00301F99"/>
    <w:rsid w:val="00302DD0"/>
    <w:rsid w:val="00303119"/>
    <w:rsid w:val="0030358D"/>
    <w:rsid w:val="0030360C"/>
    <w:rsid w:val="00303A77"/>
    <w:rsid w:val="00304670"/>
    <w:rsid w:val="00304BC1"/>
    <w:rsid w:val="00305958"/>
    <w:rsid w:val="00305C37"/>
    <w:rsid w:val="003061CB"/>
    <w:rsid w:val="00307A59"/>
    <w:rsid w:val="00310602"/>
    <w:rsid w:val="00312D19"/>
    <w:rsid w:val="00315AC9"/>
    <w:rsid w:val="0031614A"/>
    <w:rsid w:val="0031669B"/>
    <w:rsid w:val="00316823"/>
    <w:rsid w:val="003169C5"/>
    <w:rsid w:val="00322A25"/>
    <w:rsid w:val="00322B5A"/>
    <w:rsid w:val="00323832"/>
    <w:rsid w:val="00324375"/>
    <w:rsid w:val="0032469C"/>
    <w:rsid w:val="00324FD4"/>
    <w:rsid w:val="00325275"/>
    <w:rsid w:val="00325811"/>
    <w:rsid w:val="003258C6"/>
    <w:rsid w:val="0032605E"/>
    <w:rsid w:val="003260EA"/>
    <w:rsid w:val="0032625B"/>
    <w:rsid w:val="00326CE1"/>
    <w:rsid w:val="00327199"/>
    <w:rsid w:val="003272A1"/>
    <w:rsid w:val="003273A6"/>
    <w:rsid w:val="0032792C"/>
    <w:rsid w:val="0033064F"/>
    <w:rsid w:val="00330E07"/>
    <w:rsid w:val="0033298D"/>
    <w:rsid w:val="00332D6C"/>
    <w:rsid w:val="00332FC5"/>
    <w:rsid w:val="00333167"/>
    <w:rsid w:val="003332D1"/>
    <w:rsid w:val="003341BA"/>
    <w:rsid w:val="00334B40"/>
    <w:rsid w:val="00335280"/>
    <w:rsid w:val="003355CB"/>
    <w:rsid w:val="00336CDE"/>
    <w:rsid w:val="0033716C"/>
    <w:rsid w:val="003375D9"/>
    <w:rsid w:val="0034079E"/>
    <w:rsid w:val="00340DB0"/>
    <w:rsid w:val="0034103D"/>
    <w:rsid w:val="00341258"/>
    <w:rsid w:val="00342173"/>
    <w:rsid w:val="00343542"/>
    <w:rsid w:val="00343749"/>
    <w:rsid w:val="0034423E"/>
    <w:rsid w:val="00344919"/>
    <w:rsid w:val="00345343"/>
    <w:rsid w:val="00345354"/>
    <w:rsid w:val="0034595E"/>
    <w:rsid w:val="00345E59"/>
    <w:rsid w:val="00346603"/>
    <w:rsid w:val="0034694D"/>
    <w:rsid w:val="00346BC7"/>
    <w:rsid w:val="00347CD4"/>
    <w:rsid w:val="00351228"/>
    <w:rsid w:val="003517BB"/>
    <w:rsid w:val="003517C7"/>
    <w:rsid w:val="00352646"/>
    <w:rsid w:val="0035338B"/>
    <w:rsid w:val="003548D9"/>
    <w:rsid w:val="0035549C"/>
    <w:rsid w:val="00355C5E"/>
    <w:rsid w:val="00355E76"/>
    <w:rsid w:val="003565E4"/>
    <w:rsid w:val="00356689"/>
    <w:rsid w:val="00357186"/>
    <w:rsid w:val="00357A3D"/>
    <w:rsid w:val="00360307"/>
    <w:rsid w:val="0036039C"/>
    <w:rsid w:val="00360726"/>
    <w:rsid w:val="00361E7D"/>
    <w:rsid w:val="00362A0B"/>
    <w:rsid w:val="0036349B"/>
    <w:rsid w:val="0036462E"/>
    <w:rsid w:val="00364668"/>
    <w:rsid w:val="00364AED"/>
    <w:rsid w:val="00366470"/>
    <w:rsid w:val="00366EE7"/>
    <w:rsid w:val="00370433"/>
    <w:rsid w:val="00370B30"/>
    <w:rsid w:val="00370DA9"/>
    <w:rsid w:val="003713B0"/>
    <w:rsid w:val="00371458"/>
    <w:rsid w:val="00371649"/>
    <w:rsid w:val="003728D8"/>
    <w:rsid w:val="00372B43"/>
    <w:rsid w:val="00372DEA"/>
    <w:rsid w:val="00373286"/>
    <w:rsid w:val="0037338A"/>
    <w:rsid w:val="003737C5"/>
    <w:rsid w:val="003748CC"/>
    <w:rsid w:val="00374B6D"/>
    <w:rsid w:val="003759CC"/>
    <w:rsid w:val="00375C14"/>
    <w:rsid w:val="00375E14"/>
    <w:rsid w:val="003760E7"/>
    <w:rsid w:val="00376B5E"/>
    <w:rsid w:val="00376BE5"/>
    <w:rsid w:val="00377000"/>
    <w:rsid w:val="0038010E"/>
    <w:rsid w:val="0038025B"/>
    <w:rsid w:val="0038156B"/>
    <w:rsid w:val="0038172C"/>
    <w:rsid w:val="003817CE"/>
    <w:rsid w:val="00381B7E"/>
    <w:rsid w:val="00381F6B"/>
    <w:rsid w:val="003820CE"/>
    <w:rsid w:val="00382511"/>
    <w:rsid w:val="00382AAC"/>
    <w:rsid w:val="00382F19"/>
    <w:rsid w:val="00383E7A"/>
    <w:rsid w:val="00385187"/>
    <w:rsid w:val="003854FF"/>
    <w:rsid w:val="00385A6A"/>
    <w:rsid w:val="00385BDA"/>
    <w:rsid w:val="00385F42"/>
    <w:rsid w:val="00386509"/>
    <w:rsid w:val="00386AB5"/>
    <w:rsid w:val="00386D59"/>
    <w:rsid w:val="00387114"/>
    <w:rsid w:val="0039055D"/>
    <w:rsid w:val="00391164"/>
    <w:rsid w:val="00391CA7"/>
    <w:rsid w:val="00391F88"/>
    <w:rsid w:val="003924ED"/>
    <w:rsid w:val="003925F7"/>
    <w:rsid w:val="00392A6E"/>
    <w:rsid w:val="00392E24"/>
    <w:rsid w:val="00392F3E"/>
    <w:rsid w:val="00393032"/>
    <w:rsid w:val="003930A4"/>
    <w:rsid w:val="003934C7"/>
    <w:rsid w:val="003938D9"/>
    <w:rsid w:val="003941CF"/>
    <w:rsid w:val="00395B1C"/>
    <w:rsid w:val="00395C2C"/>
    <w:rsid w:val="00396060"/>
    <w:rsid w:val="00396716"/>
    <w:rsid w:val="00396AB8"/>
    <w:rsid w:val="00396FB8"/>
    <w:rsid w:val="00397016"/>
    <w:rsid w:val="00397669"/>
    <w:rsid w:val="003A10AF"/>
    <w:rsid w:val="003A11A6"/>
    <w:rsid w:val="003A13D4"/>
    <w:rsid w:val="003A28E2"/>
    <w:rsid w:val="003A2947"/>
    <w:rsid w:val="003A5294"/>
    <w:rsid w:val="003A554B"/>
    <w:rsid w:val="003A55B5"/>
    <w:rsid w:val="003A5687"/>
    <w:rsid w:val="003A5B7B"/>
    <w:rsid w:val="003A5C29"/>
    <w:rsid w:val="003A5D91"/>
    <w:rsid w:val="003A6114"/>
    <w:rsid w:val="003A7BBF"/>
    <w:rsid w:val="003A7EB4"/>
    <w:rsid w:val="003B0860"/>
    <w:rsid w:val="003B1717"/>
    <w:rsid w:val="003B27AC"/>
    <w:rsid w:val="003B2D7E"/>
    <w:rsid w:val="003B3F5B"/>
    <w:rsid w:val="003B3F7D"/>
    <w:rsid w:val="003B43CE"/>
    <w:rsid w:val="003B4467"/>
    <w:rsid w:val="003B47AD"/>
    <w:rsid w:val="003B50D0"/>
    <w:rsid w:val="003B560D"/>
    <w:rsid w:val="003B5ABF"/>
    <w:rsid w:val="003B6381"/>
    <w:rsid w:val="003B6FAD"/>
    <w:rsid w:val="003B7C8B"/>
    <w:rsid w:val="003C102B"/>
    <w:rsid w:val="003C1137"/>
    <w:rsid w:val="003C30D2"/>
    <w:rsid w:val="003C373D"/>
    <w:rsid w:val="003C3AE6"/>
    <w:rsid w:val="003C3F20"/>
    <w:rsid w:val="003C436A"/>
    <w:rsid w:val="003C44BE"/>
    <w:rsid w:val="003C4615"/>
    <w:rsid w:val="003C4645"/>
    <w:rsid w:val="003C51C1"/>
    <w:rsid w:val="003C55AA"/>
    <w:rsid w:val="003C5D3D"/>
    <w:rsid w:val="003C7166"/>
    <w:rsid w:val="003D041D"/>
    <w:rsid w:val="003D0506"/>
    <w:rsid w:val="003D110F"/>
    <w:rsid w:val="003D19DC"/>
    <w:rsid w:val="003D27B3"/>
    <w:rsid w:val="003D29EC"/>
    <w:rsid w:val="003D3536"/>
    <w:rsid w:val="003D3B34"/>
    <w:rsid w:val="003D4404"/>
    <w:rsid w:val="003D4591"/>
    <w:rsid w:val="003D46B4"/>
    <w:rsid w:val="003D471B"/>
    <w:rsid w:val="003D4737"/>
    <w:rsid w:val="003D48DC"/>
    <w:rsid w:val="003D4F64"/>
    <w:rsid w:val="003D50B4"/>
    <w:rsid w:val="003D61A3"/>
    <w:rsid w:val="003D6330"/>
    <w:rsid w:val="003D6456"/>
    <w:rsid w:val="003D73F3"/>
    <w:rsid w:val="003D7603"/>
    <w:rsid w:val="003E08A1"/>
    <w:rsid w:val="003E0900"/>
    <w:rsid w:val="003E2046"/>
    <w:rsid w:val="003E2641"/>
    <w:rsid w:val="003E2BE8"/>
    <w:rsid w:val="003E2D53"/>
    <w:rsid w:val="003E3724"/>
    <w:rsid w:val="003E3DC0"/>
    <w:rsid w:val="003E4413"/>
    <w:rsid w:val="003E511A"/>
    <w:rsid w:val="003E70B2"/>
    <w:rsid w:val="003F0105"/>
    <w:rsid w:val="003F0A00"/>
    <w:rsid w:val="003F0E43"/>
    <w:rsid w:val="003F18BC"/>
    <w:rsid w:val="003F1BDF"/>
    <w:rsid w:val="003F22AD"/>
    <w:rsid w:val="003F2EB9"/>
    <w:rsid w:val="003F30C7"/>
    <w:rsid w:val="003F33B3"/>
    <w:rsid w:val="003F3E56"/>
    <w:rsid w:val="003F40EB"/>
    <w:rsid w:val="003F4431"/>
    <w:rsid w:val="003F6351"/>
    <w:rsid w:val="003F63B2"/>
    <w:rsid w:val="003F714F"/>
    <w:rsid w:val="003F779B"/>
    <w:rsid w:val="003F7F53"/>
    <w:rsid w:val="004008B2"/>
    <w:rsid w:val="00400CA1"/>
    <w:rsid w:val="00400CB1"/>
    <w:rsid w:val="00400FD4"/>
    <w:rsid w:val="004019AB"/>
    <w:rsid w:val="00401A13"/>
    <w:rsid w:val="004020AF"/>
    <w:rsid w:val="0040238D"/>
    <w:rsid w:val="004027F1"/>
    <w:rsid w:val="004030B3"/>
    <w:rsid w:val="0040310F"/>
    <w:rsid w:val="00403511"/>
    <w:rsid w:val="00405F00"/>
    <w:rsid w:val="0040631E"/>
    <w:rsid w:val="0040641B"/>
    <w:rsid w:val="00406DA8"/>
    <w:rsid w:val="004071C0"/>
    <w:rsid w:val="00411DE6"/>
    <w:rsid w:val="00413843"/>
    <w:rsid w:val="00413B09"/>
    <w:rsid w:val="00414550"/>
    <w:rsid w:val="00415C5F"/>
    <w:rsid w:val="00416775"/>
    <w:rsid w:val="00416846"/>
    <w:rsid w:val="00417C90"/>
    <w:rsid w:val="00417D2E"/>
    <w:rsid w:val="004205AA"/>
    <w:rsid w:val="0042072C"/>
    <w:rsid w:val="00420C5A"/>
    <w:rsid w:val="00421146"/>
    <w:rsid w:val="00421629"/>
    <w:rsid w:val="00421B0B"/>
    <w:rsid w:val="00421D07"/>
    <w:rsid w:val="004220E4"/>
    <w:rsid w:val="0042283B"/>
    <w:rsid w:val="00422F10"/>
    <w:rsid w:val="004230D5"/>
    <w:rsid w:val="004235D3"/>
    <w:rsid w:val="00423633"/>
    <w:rsid w:val="00424A33"/>
    <w:rsid w:val="00424A51"/>
    <w:rsid w:val="00424B96"/>
    <w:rsid w:val="004258A7"/>
    <w:rsid w:val="00425CA0"/>
    <w:rsid w:val="0042606C"/>
    <w:rsid w:val="004266FA"/>
    <w:rsid w:val="0042688B"/>
    <w:rsid w:val="00427A94"/>
    <w:rsid w:val="00432F69"/>
    <w:rsid w:val="004336E1"/>
    <w:rsid w:val="004348B6"/>
    <w:rsid w:val="00434958"/>
    <w:rsid w:val="00434A60"/>
    <w:rsid w:val="00434AD7"/>
    <w:rsid w:val="004354A5"/>
    <w:rsid w:val="0043596A"/>
    <w:rsid w:val="00437206"/>
    <w:rsid w:val="00437366"/>
    <w:rsid w:val="004374C9"/>
    <w:rsid w:val="004378EE"/>
    <w:rsid w:val="004403EE"/>
    <w:rsid w:val="004404E2"/>
    <w:rsid w:val="004409D6"/>
    <w:rsid w:val="00440ADB"/>
    <w:rsid w:val="0044103A"/>
    <w:rsid w:val="004414F4"/>
    <w:rsid w:val="00441DCC"/>
    <w:rsid w:val="00441F5E"/>
    <w:rsid w:val="00442B70"/>
    <w:rsid w:val="00442DDC"/>
    <w:rsid w:val="0044368F"/>
    <w:rsid w:val="004437E9"/>
    <w:rsid w:val="00444330"/>
    <w:rsid w:val="00444BCB"/>
    <w:rsid w:val="00445552"/>
    <w:rsid w:val="004458A5"/>
    <w:rsid w:val="00445AEF"/>
    <w:rsid w:val="00445B01"/>
    <w:rsid w:val="00445D57"/>
    <w:rsid w:val="004467F6"/>
    <w:rsid w:val="00446C78"/>
    <w:rsid w:val="00447D46"/>
    <w:rsid w:val="004500ED"/>
    <w:rsid w:val="004501FF"/>
    <w:rsid w:val="00451A82"/>
    <w:rsid w:val="00451CEA"/>
    <w:rsid w:val="00452AB8"/>
    <w:rsid w:val="00452E83"/>
    <w:rsid w:val="00453442"/>
    <w:rsid w:val="00453843"/>
    <w:rsid w:val="00453CC7"/>
    <w:rsid w:val="00453D5F"/>
    <w:rsid w:val="00453F2F"/>
    <w:rsid w:val="004554BE"/>
    <w:rsid w:val="00455B45"/>
    <w:rsid w:val="004568EB"/>
    <w:rsid w:val="00456A82"/>
    <w:rsid w:val="00456D2F"/>
    <w:rsid w:val="00457745"/>
    <w:rsid w:val="00457F61"/>
    <w:rsid w:val="004602A8"/>
    <w:rsid w:val="00460FFC"/>
    <w:rsid w:val="00461528"/>
    <w:rsid w:val="004627C9"/>
    <w:rsid w:val="00462BC9"/>
    <w:rsid w:val="00463630"/>
    <w:rsid w:val="004638E7"/>
    <w:rsid w:val="00463C8B"/>
    <w:rsid w:val="004641CD"/>
    <w:rsid w:val="004649E0"/>
    <w:rsid w:val="00464D17"/>
    <w:rsid w:val="00464EB3"/>
    <w:rsid w:val="00464EDA"/>
    <w:rsid w:val="004651E4"/>
    <w:rsid w:val="004656E5"/>
    <w:rsid w:val="0046580F"/>
    <w:rsid w:val="00466477"/>
    <w:rsid w:val="00466D08"/>
    <w:rsid w:val="00466E75"/>
    <w:rsid w:val="004677E2"/>
    <w:rsid w:val="004678CA"/>
    <w:rsid w:val="004701AB"/>
    <w:rsid w:val="00470B37"/>
    <w:rsid w:val="00471160"/>
    <w:rsid w:val="0047186D"/>
    <w:rsid w:val="0047245E"/>
    <w:rsid w:val="0047248B"/>
    <w:rsid w:val="00472803"/>
    <w:rsid w:val="00473054"/>
    <w:rsid w:val="0047316D"/>
    <w:rsid w:val="004733A0"/>
    <w:rsid w:val="004738ED"/>
    <w:rsid w:val="004740CF"/>
    <w:rsid w:val="00474B0A"/>
    <w:rsid w:val="0047537B"/>
    <w:rsid w:val="004757AE"/>
    <w:rsid w:val="004758E0"/>
    <w:rsid w:val="0047633E"/>
    <w:rsid w:val="00476371"/>
    <w:rsid w:val="004773EB"/>
    <w:rsid w:val="0048046F"/>
    <w:rsid w:val="00480BFC"/>
    <w:rsid w:val="00481CA7"/>
    <w:rsid w:val="0048255B"/>
    <w:rsid w:val="00482B83"/>
    <w:rsid w:val="00482E8A"/>
    <w:rsid w:val="00484755"/>
    <w:rsid w:val="004848AF"/>
    <w:rsid w:val="00484C83"/>
    <w:rsid w:val="00485408"/>
    <w:rsid w:val="004855E7"/>
    <w:rsid w:val="00486C4F"/>
    <w:rsid w:val="00486CAE"/>
    <w:rsid w:val="00487B1B"/>
    <w:rsid w:val="004908EC"/>
    <w:rsid w:val="00490EB1"/>
    <w:rsid w:val="00493C9E"/>
    <w:rsid w:val="004942CE"/>
    <w:rsid w:val="0049444D"/>
    <w:rsid w:val="00495751"/>
    <w:rsid w:val="00495A4A"/>
    <w:rsid w:val="00496FAC"/>
    <w:rsid w:val="00497022"/>
    <w:rsid w:val="004975E7"/>
    <w:rsid w:val="004A0067"/>
    <w:rsid w:val="004A0F91"/>
    <w:rsid w:val="004A118C"/>
    <w:rsid w:val="004A1541"/>
    <w:rsid w:val="004A19A9"/>
    <w:rsid w:val="004A1C6A"/>
    <w:rsid w:val="004A1CEB"/>
    <w:rsid w:val="004A3153"/>
    <w:rsid w:val="004A4423"/>
    <w:rsid w:val="004A45D8"/>
    <w:rsid w:val="004A52AF"/>
    <w:rsid w:val="004A5A53"/>
    <w:rsid w:val="004A5B7A"/>
    <w:rsid w:val="004A5FB8"/>
    <w:rsid w:val="004A6051"/>
    <w:rsid w:val="004A66DD"/>
    <w:rsid w:val="004A7426"/>
    <w:rsid w:val="004A7785"/>
    <w:rsid w:val="004A78A1"/>
    <w:rsid w:val="004A7970"/>
    <w:rsid w:val="004B09B7"/>
    <w:rsid w:val="004B0C27"/>
    <w:rsid w:val="004B0CB5"/>
    <w:rsid w:val="004B0E49"/>
    <w:rsid w:val="004B10AB"/>
    <w:rsid w:val="004B12D5"/>
    <w:rsid w:val="004B23E3"/>
    <w:rsid w:val="004B2C3C"/>
    <w:rsid w:val="004B3600"/>
    <w:rsid w:val="004B3FE5"/>
    <w:rsid w:val="004B4B73"/>
    <w:rsid w:val="004B4E48"/>
    <w:rsid w:val="004B4ED1"/>
    <w:rsid w:val="004B5050"/>
    <w:rsid w:val="004B5468"/>
    <w:rsid w:val="004B6A0D"/>
    <w:rsid w:val="004C07A2"/>
    <w:rsid w:val="004C0BA9"/>
    <w:rsid w:val="004C1F42"/>
    <w:rsid w:val="004C2AE9"/>
    <w:rsid w:val="004C3E65"/>
    <w:rsid w:val="004C4A24"/>
    <w:rsid w:val="004C4B48"/>
    <w:rsid w:val="004C4BB0"/>
    <w:rsid w:val="004C4D52"/>
    <w:rsid w:val="004C5BD2"/>
    <w:rsid w:val="004C5D31"/>
    <w:rsid w:val="004C5FAC"/>
    <w:rsid w:val="004C623D"/>
    <w:rsid w:val="004C642E"/>
    <w:rsid w:val="004C648B"/>
    <w:rsid w:val="004C665A"/>
    <w:rsid w:val="004C67A8"/>
    <w:rsid w:val="004C7C14"/>
    <w:rsid w:val="004C7CDB"/>
    <w:rsid w:val="004C7EA6"/>
    <w:rsid w:val="004D0215"/>
    <w:rsid w:val="004D0490"/>
    <w:rsid w:val="004D08EC"/>
    <w:rsid w:val="004D094F"/>
    <w:rsid w:val="004D0C1A"/>
    <w:rsid w:val="004D1B25"/>
    <w:rsid w:val="004D29C1"/>
    <w:rsid w:val="004D30B6"/>
    <w:rsid w:val="004D4117"/>
    <w:rsid w:val="004D46AC"/>
    <w:rsid w:val="004D49BA"/>
    <w:rsid w:val="004D528B"/>
    <w:rsid w:val="004D54E3"/>
    <w:rsid w:val="004D63CB"/>
    <w:rsid w:val="004D6488"/>
    <w:rsid w:val="004D78A9"/>
    <w:rsid w:val="004D7B6E"/>
    <w:rsid w:val="004E00F8"/>
    <w:rsid w:val="004E0424"/>
    <w:rsid w:val="004E0FB6"/>
    <w:rsid w:val="004E114E"/>
    <w:rsid w:val="004E1289"/>
    <w:rsid w:val="004E1687"/>
    <w:rsid w:val="004E1946"/>
    <w:rsid w:val="004E2DE9"/>
    <w:rsid w:val="004E3824"/>
    <w:rsid w:val="004E4849"/>
    <w:rsid w:val="004E5A9E"/>
    <w:rsid w:val="004E6975"/>
    <w:rsid w:val="004E6A7E"/>
    <w:rsid w:val="004E74D8"/>
    <w:rsid w:val="004E78D8"/>
    <w:rsid w:val="004E7CDE"/>
    <w:rsid w:val="004F04F8"/>
    <w:rsid w:val="004F0BB3"/>
    <w:rsid w:val="004F121D"/>
    <w:rsid w:val="004F21B9"/>
    <w:rsid w:val="004F28FF"/>
    <w:rsid w:val="004F2D24"/>
    <w:rsid w:val="004F327D"/>
    <w:rsid w:val="004F39C2"/>
    <w:rsid w:val="004F3D44"/>
    <w:rsid w:val="004F3FCC"/>
    <w:rsid w:val="004F5062"/>
    <w:rsid w:val="004F5492"/>
    <w:rsid w:val="004F57BE"/>
    <w:rsid w:val="00500904"/>
    <w:rsid w:val="00500979"/>
    <w:rsid w:val="00500C72"/>
    <w:rsid w:val="00501700"/>
    <w:rsid w:val="005021F1"/>
    <w:rsid w:val="00503540"/>
    <w:rsid w:val="0050377C"/>
    <w:rsid w:val="00505803"/>
    <w:rsid w:val="00506EAA"/>
    <w:rsid w:val="00507142"/>
    <w:rsid w:val="00507D0C"/>
    <w:rsid w:val="00511AF3"/>
    <w:rsid w:val="00511B3C"/>
    <w:rsid w:val="00512FEE"/>
    <w:rsid w:val="0051371A"/>
    <w:rsid w:val="00513C70"/>
    <w:rsid w:val="00514230"/>
    <w:rsid w:val="00515BED"/>
    <w:rsid w:val="00515E87"/>
    <w:rsid w:val="005162F8"/>
    <w:rsid w:val="00516600"/>
    <w:rsid w:val="00517291"/>
    <w:rsid w:val="0051764D"/>
    <w:rsid w:val="00520393"/>
    <w:rsid w:val="005205F1"/>
    <w:rsid w:val="00520977"/>
    <w:rsid w:val="00521238"/>
    <w:rsid w:val="0052156C"/>
    <w:rsid w:val="005221AC"/>
    <w:rsid w:val="005224A1"/>
    <w:rsid w:val="00522709"/>
    <w:rsid w:val="00522DF3"/>
    <w:rsid w:val="00522EC9"/>
    <w:rsid w:val="005230C5"/>
    <w:rsid w:val="00523245"/>
    <w:rsid w:val="005238C1"/>
    <w:rsid w:val="00523C49"/>
    <w:rsid w:val="00523DD7"/>
    <w:rsid w:val="00524213"/>
    <w:rsid w:val="00524C58"/>
    <w:rsid w:val="005274B1"/>
    <w:rsid w:val="00527B19"/>
    <w:rsid w:val="00527BC6"/>
    <w:rsid w:val="00530501"/>
    <w:rsid w:val="005306B5"/>
    <w:rsid w:val="0053076A"/>
    <w:rsid w:val="00530F22"/>
    <w:rsid w:val="00531F43"/>
    <w:rsid w:val="00532490"/>
    <w:rsid w:val="00532A50"/>
    <w:rsid w:val="00533929"/>
    <w:rsid w:val="00533E4B"/>
    <w:rsid w:val="005349A2"/>
    <w:rsid w:val="00534D37"/>
    <w:rsid w:val="005350B8"/>
    <w:rsid w:val="00535B98"/>
    <w:rsid w:val="00535FE9"/>
    <w:rsid w:val="005374EF"/>
    <w:rsid w:val="0053792D"/>
    <w:rsid w:val="00540A74"/>
    <w:rsid w:val="00540C6E"/>
    <w:rsid w:val="0054174F"/>
    <w:rsid w:val="00541764"/>
    <w:rsid w:val="005420C9"/>
    <w:rsid w:val="005424A7"/>
    <w:rsid w:val="005425CB"/>
    <w:rsid w:val="005432C6"/>
    <w:rsid w:val="00543748"/>
    <w:rsid w:val="0054396D"/>
    <w:rsid w:val="005443E7"/>
    <w:rsid w:val="00544786"/>
    <w:rsid w:val="005449EB"/>
    <w:rsid w:val="00544D6C"/>
    <w:rsid w:val="005457A3"/>
    <w:rsid w:val="00545927"/>
    <w:rsid w:val="00545AE1"/>
    <w:rsid w:val="00546B56"/>
    <w:rsid w:val="00547A59"/>
    <w:rsid w:val="00547BDD"/>
    <w:rsid w:val="00551A71"/>
    <w:rsid w:val="00552107"/>
    <w:rsid w:val="0055235E"/>
    <w:rsid w:val="00552A7A"/>
    <w:rsid w:val="00552F87"/>
    <w:rsid w:val="00554243"/>
    <w:rsid w:val="00554876"/>
    <w:rsid w:val="00554A35"/>
    <w:rsid w:val="0055584A"/>
    <w:rsid w:val="00555A0A"/>
    <w:rsid w:val="00555E42"/>
    <w:rsid w:val="005563C7"/>
    <w:rsid w:val="0055643F"/>
    <w:rsid w:val="005566BD"/>
    <w:rsid w:val="0055672A"/>
    <w:rsid w:val="00556D61"/>
    <w:rsid w:val="00557363"/>
    <w:rsid w:val="005577F1"/>
    <w:rsid w:val="00557DB1"/>
    <w:rsid w:val="00560ABA"/>
    <w:rsid w:val="005611F4"/>
    <w:rsid w:val="005624A3"/>
    <w:rsid w:val="00562671"/>
    <w:rsid w:val="00562C18"/>
    <w:rsid w:val="005634D2"/>
    <w:rsid w:val="00563B40"/>
    <w:rsid w:val="00564537"/>
    <w:rsid w:val="00564E0B"/>
    <w:rsid w:val="00565238"/>
    <w:rsid w:val="005664F7"/>
    <w:rsid w:val="00566A60"/>
    <w:rsid w:val="00566C08"/>
    <w:rsid w:val="00566FC2"/>
    <w:rsid w:val="0056797E"/>
    <w:rsid w:val="005679E7"/>
    <w:rsid w:val="0057034C"/>
    <w:rsid w:val="00570ACA"/>
    <w:rsid w:val="00570BED"/>
    <w:rsid w:val="00570D77"/>
    <w:rsid w:val="00573081"/>
    <w:rsid w:val="00574C52"/>
    <w:rsid w:val="00575772"/>
    <w:rsid w:val="00575AE2"/>
    <w:rsid w:val="00576B9D"/>
    <w:rsid w:val="005779A8"/>
    <w:rsid w:val="005806D3"/>
    <w:rsid w:val="005807AF"/>
    <w:rsid w:val="00580B88"/>
    <w:rsid w:val="0058276A"/>
    <w:rsid w:val="00582849"/>
    <w:rsid w:val="005829BA"/>
    <w:rsid w:val="00582F71"/>
    <w:rsid w:val="00584594"/>
    <w:rsid w:val="00584A2C"/>
    <w:rsid w:val="00584AC9"/>
    <w:rsid w:val="00585ABC"/>
    <w:rsid w:val="00587987"/>
    <w:rsid w:val="00587E03"/>
    <w:rsid w:val="00587FBA"/>
    <w:rsid w:val="005902BA"/>
    <w:rsid w:val="00590DA6"/>
    <w:rsid w:val="00590E34"/>
    <w:rsid w:val="0059221C"/>
    <w:rsid w:val="005922BF"/>
    <w:rsid w:val="00593234"/>
    <w:rsid w:val="00593534"/>
    <w:rsid w:val="00594530"/>
    <w:rsid w:val="00594835"/>
    <w:rsid w:val="00594D8B"/>
    <w:rsid w:val="005953A3"/>
    <w:rsid w:val="0059592B"/>
    <w:rsid w:val="00596648"/>
    <w:rsid w:val="00596AF4"/>
    <w:rsid w:val="00597585"/>
    <w:rsid w:val="005A09BA"/>
    <w:rsid w:val="005A0F09"/>
    <w:rsid w:val="005A1CDA"/>
    <w:rsid w:val="005A20D3"/>
    <w:rsid w:val="005A25A2"/>
    <w:rsid w:val="005A27CB"/>
    <w:rsid w:val="005A2EFA"/>
    <w:rsid w:val="005A3377"/>
    <w:rsid w:val="005A3445"/>
    <w:rsid w:val="005A426A"/>
    <w:rsid w:val="005A5F00"/>
    <w:rsid w:val="005A7598"/>
    <w:rsid w:val="005B1307"/>
    <w:rsid w:val="005B1838"/>
    <w:rsid w:val="005B2299"/>
    <w:rsid w:val="005B3512"/>
    <w:rsid w:val="005B3B9F"/>
    <w:rsid w:val="005B5F4A"/>
    <w:rsid w:val="005B6191"/>
    <w:rsid w:val="005B6373"/>
    <w:rsid w:val="005B6D8E"/>
    <w:rsid w:val="005B6E50"/>
    <w:rsid w:val="005B7535"/>
    <w:rsid w:val="005B7D3F"/>
    <w:rsid w:val="005B7EC6"/>
    <w:rsid w:val="005C147F"/>
    <w:rsid w:val="005C1843"/>
    <w:rsid w:val="005C1D43"/>
    <w:rsid w:val="005C349D"/>
    <w:rsid w:val="005C50BD"/>
    <w:rsid w:val="005C534E"/>
    <w:rsid w:val="005C59AC"/>
    <w:rsid w:val="005C69B6"/>
    <w:rsid w:val="005C6E41"/>
    <w:rsid w:val="005C6F63"/>
    <w:rsid w:val="005C7A3B"/>
    <w:rsid w:val="005C7DA7"/>
    <w:rsid w:val="005D0369"/>
    <w:rsid w:val="005D0778"/>
    <w:rsid w:val="005D09DA"/>
    <w:rsid w:val="005D0F5D"/>
    <w:rsid w:val="005D3E9A"/>
    <w:rsid w:val="005D4411"/>
    <w:rsid w:val="005D5017"/>
    <w:rsid w:val="005D5DA8"/>
    <w:rsid w:val="005D6076"/>
    <w:rsid w:val="005D74D1"/>
    <w:rsid w:val="005E059A"/>
    <w:rsid w:val="005E086A"/>
    <w:rsid w:val="005E0BAC"/>
    <w:rsid w:val="005E220B"/>
    <w:rsid w:val="005E2CF8"/>
    <w:rsid w:val="005E2F6A"/>
    <w:rsid w:val="005E3433"/>
    <w:rsid w:val="005E6980"/>
    <w:rsid w:val="005E6D95"/>
    <w:rsid w:val="005E7EC5"/>
    <w:rsid w:val="005F042E"/>
    <w:rsid w:val="005F0657"/>
    <w:rsid w:val="005F0849"/>
    <w:rsid w:val="005F0DF5"/>
    <w:rsid w:val="005F0E20"/>
    <w:rsid w:val="005F0EFF"/>
    <w:rsid w:val="005F1147"/>
    <w:rsid w:val="005F1CE8"/>
    <w:rsid w:val="005F206D"/>
    <w:rsid w:val="005F2897"/>
    <w:rsid w:val="005F370B"/>
    <w:rsid w:val="005F4306"/>
    <w:rsid w:val="005F4B89"/>
    <w:rsid w:val="005F4BD9"/>
    <w:rsid w:val="005F4D78"/>
    <w:rsid w:val="005F507B"/>
    <w:rsid w:val="005F5193"/>
    <w:rsid w:val="005F5CF3"/>
    <w:rsid w:val="005F6B43"/>
    <w:rsid w:val="005F7B83"/>
    <w:rsid w:val="00600AEF"/>
    <w:rsid w:val="00601920"/>
    <w:rsid w:val="00601E51"/>
    <w:rsid w:val="00602536"/>
    <w:rsid w:val="00603269"/>
    <w:rsid w:val="00605A8F"/>
    <w:rsid w:val="00605E02"/>
    <w:rsid w:val="006062E1"/>
    <w:rsid w:val="00606700"/>
    <w:rsid w:val="00606979"/>
    <w:rsid w:val="00606CB6"/>
    <w:rsid w:val="00606DED"/>
    <w:rsid w:val="00607662"/>
    <w:rsid w:val="00607B5D"/>
    <w:rsid w:val="006104B9"/>
    <w:rsid w:val="00610567"/>
    <w:rsid w:val="00611239"/>
    <w:rsid w:val="00611E3E"/>
    <w:rsid w:val="006123B2"/>
    <w:rsid w:val="00612BB7"/>
    <w:rsid w:val="006130BC"/>
    <w:rsid w:val="006133B8"/>
    <w:rsid w:val="00613C80"/>
    <w:rsid w:val="00613EE2"/>
    <w:rsid w:val="006143E9"/>
    <w:rsid w:val="00614B7B"/>
    <w:rsid w:val="00614FBC"/>
    <w:rsid w:val="00615214"/>
    <w:rsid w:val="00615A82"/>
    <w:rsid w:val="00616FD6"/>
    <w:rsid w:val="0061714A"/>
    <w:rsid w:val="00617545"/>
    <w:rsid w:val="00617E14"/>
    <w:rsid w:val="00620150"/>
    <w:rsid w:val="0062159F"/>
    <w:rsid w:val="00621A4F"/>
    <w:rsid w:val="00622199"/>
    <w:rsid w:val="00622204"/>
    <w:rsid w:val="006226C9"/>
    <w:rsid w:val="006235A2"/>
    <w:rsid w:val="0062380D"/>
    <w:rsid w:val="0062439A"/>
    <w:rsid w:val="00624E50"/>
    <w:rsid w:val="006259A7"/>
    <w:rsid w:val="00626987"/>
    <w:rsid w:val="006272E4"/>
    <w:rsid w:val="006305EA"/>
    <w:rsid w:val="0063130E"/>
    <w:rsid w:val="0063140A"/>
    <w:rsid w:val="00632594"/>
    <w:rsid w:val="00632D8D"/>
    <w:rsid w:val="00632E59"/>
    <w:rsid w:val="0063316B"/>
    <w:rsid w:val="00633979"/>
    <w:rsid w:val="006339C6"/>
    <w:rsid w:val="00633A06"/>
    <w:rsid w:val="0063439D"/>
    <w:rsid w:val="00634DF3"/>
    <w:rsid w:val="00634F8E"/>
    <w:rsid w:val="00635078"/>
    <w:rsid w:val="00635693"/>
    <w:rsid w:val="00636BC4"/>
    <w:rsid w:val="00636ED1"/>
    <w:rsid w:val="0063712A"/>
    <w:rsid w:val="0063753B"/>
    <w:rsid w:val="00637A0B"/>
    <w:rsid w:val="006406F7"/>
    <w:rsid w:val="00640C22"/>
    <w:rsid w:val="00640D44"/>
    <w:rsid w:val="00640EB5"/>
    <w:rsid w:val="00641555"/>
    <w:rsid w:val="00641AE6"/>
    <w:rsid w:val="00641E54"/>
    <w:rsid w:val="006420BC"/>
    <w:rsid w:val="0064236C"/>
    <w:rsid w:val="00642436"/>
    <w:rsid w:val="00642831"/>
    <w:rsid w:val="00642A26"/>
    <w:rsid w:val="00642D66"/>
    <w:rsid w:val="0064331B"/>
    <w:rsid w:val="00643C0C"/>
    <w:rsid w:val="0064450C"/>
    <w:rsid w:val="00644879"/>
    <w:rsid w:val="00644A9C"/>
    <w:rsid w:val="0064564C"/>
    <w:rsid w:val="006459E5"/>
    <w:rsid w:val="00645A8D"/>
    <w:rsid w:val="00646950"/>
    <w:rsid w:val="00646C35"/>
    <w:rsid w:val="00646E66"/>
    <w:rsid w:val="00646FE3"/>
    <w:rsid w:val="00647866"/>
    <w:rsid w:val="006522F5"/>
    <w:rsid w:val="00654205"/>
    <w:rsid w:val="00654755"/>
    <w:rsid w:val="00654A55"/>
    <w:rsid w:val="00655084"/>
    <w:rsid w:val="0065518B"/>
    <w:rsid w:val="00655521"/>
    <w:rsid w:val="0065594F"/>
    <w:rsid w:val="00655E14"/>
    <w:rsid w:val="0065604B"/>
    <w:rsid w:val="00656B4A"/>
    <w:rsid w:val="00656CCB"/>
    <w:rsid w:val="0065738C"/>
    <w:rsid w:val="006574E6"/>
    <w:rsid w:val="006576B4"/>
    <w:rsid w:val="0066027B"/>
    <w:rsid w:val="00660AD5"/>
    <w:rsid w:val="00662729"/>
    <w:rsid w:val="0066296D"/>
    <w:rsid w:val="0066312B"/>
    <w:rsid w:val="00663A75"/>
    <w:rsid w:val="00664034"/>
    <w:rsid w:val="0066631F"/>
    <w:rsid w:val="00667084"/>
    <w:rsid w:val="006677BD"/>
    <w:rsid w:val="00667F32"/>
    <w:rsid w:val="00670322"/>
    <w:rsid w:val="0067035F"/>
    <w:rsid w:val="0067097A"/>
    <w:rsid w:val="00670A3D"/>
    <w:rsid w:val="00671278"/>
    <w:rsid w:val="006714FF"/>
    <w:rsid w:val="00671D68"/>
    <w:rsid w:val="00672015"/>
    <w:rsid w:val="00672A5A"/>
    <w:rsid w:val="00672DAD"/>
    <w:rsid w:val="0067364E"/>
    <w:rsid w:val="006745E1"/>
    <w:rsid w:val="00674C0E"/>
    <w:rsid w:val="00674E38"/>
    <w:rsid w:val="00674FC6"/>
    <w:rsid w:val="006758B3"/>
    <w:rsid w:val="00675D97"/>
    <w:rsid w:val="00675EEE"/>
    <w:rsid w:val="00676B75"/>
    <w:rsid w:val="00676DF3"/>
    <w:rsid w:val="00677752"/>
    <w:rsid w:val="00677CAF"/>
    <w:rsid w:val="0068047B"/>
    <w:rsid w:val="006809CC"/>
    <w:rsid w:val="00680EBC"/>
    <w:rsid w:val="0068175E"/>
    <w:rsid w:val="00681CA7"/>
    <w:rsid w:val="00682D61"/>
    <w:rsid w:val="00683736"/>
    <w:rsid w:val="00683B08"/>
    <w:rsid w:val="00683D80"/>
    <w:rsid w:val="00684132"/>
    <w:rsid w:val="0068484C"/>
    <w:rsid w:val="006854B7"/>
    <w:rsid w:val="0068560D"/>
    <w:rsid w:val="0068644E"/>
    <w:rsid w:val="00686EFD"/>
    <w:rsid w:val="00686FD2"/>
    <w:rsid w:val="006873B0"/>
    <w:rsid w:val="006875FB"/>
    <w:rsid w:val="006901FC"/>
    <w:rsid w:val="006903D3"/>
    <w:rsid w:val="006909BB"/>
    <w:rsid w:val="00691633"/>
    <w:rsid w:val="00691823"/>
    <w:rsid w:val="00692261"/>
    <w:rsid w:val="00693316"/>
    <w:rsid w:val="006939FF"/>
    <w:rsid w:val="00693C5F"/>
    <w:rsid w:val="00694B9A"/>
    <w:rsid w:val="00694E58"/>
    <w:rsid w:val="00694EA9"/>
    <w:rsid w:val="0069576D"/>
    <w:rsid w:val="0069576F"/>
    <w:rsid w:val="00695B15"/>
    <w:rsid w:val="00695FF9"/>
    <w:rsid w:val="00697192"/>
    <w:rsid w:val="00697958"/>
    <w:rsid w:val="006A0DD7"/>
    <w:rsid w:val="006A1B2E"/>
    <w:rsid w:val="006A1B44"/>
    <w:rsid w:val="006A3606"/>
    <w:rsid w:val="006A3BB0"/>
    <w:rsid w:val="006A407F"/>
    <w:rsid w:val="006A4210"/>
    <w:rsid w:val="006A464C"/>
    <w:rsid w:val="006A5966"/>
    <w:rsid w:val="006A5D91"/>
    <w:rsid w:val="006A6B22"/>
    <w:rsid w:val="006A75AE"/>
    <w:rsid w:val="006A7BDB"/>
    <w:rsid w:val="006B028F"/>
    <w:rsid w:val="006B05A6"/>
    <w:rsid w:val="006B09C6"/>
    <w:rsid w:val="006B0E42"/>
    <w:rsid w:val="006B104A"/>
    <w:rsid w:val="006B16E8"/>
    <w:rsid w:val="006B2A3C"/>
    <w:rsid w:val="006B4504"/>
    <w:rsid w:val="006B483B"/>
    <w:rsid w:val="006B4DAC"/>
    <w:rsid w:val="006B5088"/>
    <w:rsid w:val="006B5BD0"/>
    <w:rsid w:val="006B7ACF"/>
    <w:rsid w:val="006B7E4F"/>
    <w:rsid w:val="006C054F"/>
    <w:rsid w:val="006C1150"/>
    <w:rsid w:val="006C218E"/>
    <w:rsid w:val="006C24AB"/>
    <w:rsid w:val="006C2AAD"/>
    <w:rsid w:val="006C3840"/>
    <w:rsid w:val="006C3D6B"/>
    <w:rsid w:val="006C403C"/>
    <w:rsid w:val="006C4619"/>
    <w:rsid w:val="006C5515"/>
    <w:rsid w:val="006C685B"/>
    <w:rsid w:val="006C7EA2"/>
    <w:rsid w:val="006D0102"/>
    <w:rsid w:val="006D04E1"/>
    <w:rsid w:val="006D0B4B"/>
    <w:rsid w:val="006D0D61"/>
    <w:rsid w:val="006D0F64"/>
    <w:rsid w:val="006D1A2F"/>
    <w:rsid w:val="006D223F"/>
    <w:rsid w:val="006D22D6"/>
    <w:rsid w:val="006D251C"/>
    <w:rsid w:val="006D2BE2"/>
    <w:rsid w:val="006D3995"/>
    <w:rsid w:val="006D4391"/>
    <w:rsid w:val="006D444D"/>
    <w:rsid w:val="006D49F6"/>
    <w:rsid w:val="006D4EE8"/>
    <w:rsid w:val="006D5CAF"/>
    <w:rsid w:val="006D5D5D"/>
    <w:rsid w:val="006D5FC6"/>
    <w:rsid w:val="006D7863"/>
    <w:rsid w:val="006D7CD2"/>
    <w:rsid w:val="006D7FA1"/>
    <w:rsid w:val="006E03C0"/>
    <w:rsid w:val="006E0FEC"/>
    <w:rsid w:val="006E180A"/>
    <w:rsid w:val="006E1E83"/>
    <w:rsid w:val="006E1E99"/>
    <w:rsid w:val="006E28FB"/>
    <w:rsid w:val="006E2CC7"/>
    <w:rsid w:val="006E4214"/>
    <w:rsid w:val="006E653D"/>
    <w:rsid w:val="006E6988"/>
    <w:rsid w:val="006E6E10"/>
    <w:rsid w:val="006F118D"/>
    <w:rsid w:val="006F1C7B"/>
    <w:rsid w:val="006F2254"/>
    <w:rsid w:val="006F23A6"/>
    <w:rsid w:val="006F275F"/>
    <w:rsid w:val="006F3F76"/>
    <w:rsid w:val="006F466F"/>
    <w:rsid w:val="006F5158"/>
    <w:rsid w:val="006F518A"/>
    <w:rsid w:val="006F5633"/>
    <w:rsid w:val="006F57A5"/>
    <w:rsid w:val="006F5A43"/>
    <w:rsid w:val="006F5CA7"/>
    <w:rsid w:val="006F5D58"/>
    <w:rsid w:val="006F5D85"/>
    <w:rsid w:val="006F6D7E"/>
    <w:rsid w:val="006F7997"/>
    <w:rsid w:val="00700435"/>
    <w:rsid w:val="00700C8E"/>
    <w:rsid w:val="00700DD0"/>
    <w:rsid w:val="00700F62"/>
    <w:rsid w:val="007011B3"/>
    <w:rsid w:val="00703D0E"/>
    <w:rsid w:val="00704838"/>
    <w:rsid w:val="00704A9E"/>
    <w:rsid w:val="00704C29"/>
    <w:rsid w:val="00705497"/>
    <w:rsid w:val="0070629E"/>
    <w:rsid w:val="007062E0"/>
    <w:rsid w:val="007066A9"/>
    <w:rsid w:val="00706ED3"/>
    <w:rsid w:val="00707731"/>
    <w:rsid w:val="00710E86"/>
    <w:rsid w:val="00712DB3"/>
    <w:rsid w:val="00713080"/>
    <w:rsid w:val="007137BA"/>
    <w:rsid w:val="007146E6"/>
    <w:rsid w:val="00714BEC"/>
    <w:rsid w:val="0071536D"/>
    <w:rsid w:val="00715521"/>
    <w:rsid w:val="007159FD"/>
    <w:rsid w:val="007169DF"/>
    <w:rsid w:val="0071754F"/>
    <w:rsid w:val="0071762B"/>
    <w:rsid w:val="007208C7"/>
    <w:rsid w:val="00720B97"/>
    <w:rsid w:val="00722667"/>
    <w:rsid w:val="007233BC"/>
    <w:rsid w:val="007236FF"/>
    <w:rsid w:val="0072463C"/>
    <w:rsid w:val="0072582B"/>
    <w:rsid w:val="00725F58"/>
    <w:rsid w:val="00726937"/>
    <w:rsid w:val="0072731C"/>
    <w:rsid w:val="0073072F"/>
    <w:rsid w:val="0073314B"/>
    <w:rsid w:val="0073411C"/>
    <w:rsid w:val="007356A5"/>
    <w:rsid w:val="007358BD"/>
    <w:rsid w:val="00735A60"/>
    <w:rsid w:val="00736793"/>
    <w:rsid w:val="00736FBE"/>
    <w:rsid w:val="00737A60"/>
    <w:rsid w:val="00737A91"/>
    <w:rsid w:val="00737AAA"/>
    <w:rsid w:val="0074003D"/>
    <w:rsid w:val="007404F0"/>
    <w:rsid w:val="007414E7"/>
    <w:rsid w:val="00741513"/>
    <w:rsid w:val="007418EB"/>
    <w:rsid w:val="00742AFE"/>
    <w:rsid w:val="00742BE3"/>
    <w:rsid w:val="00743402"/>
    <w:rsid w:val="007440EC"/>
    <w:rsid w:val="007443D8"/>
    <w:rsid w:val="0074495A"/>
    <w:rsid w:val="00745800"/>
    <w:rsid w:val="00745C71"/>
    <w:rsid w:val="00746525"/>
    <w:rsid w:val="007474FE"/>
    <w:rsid w:val="00747F6E"/>
    <w:rsid w:val="007502F6"/>
    <w:rsid w:val="00751539"/>
    <w:rsid w:val="00751B58"/>
    <w:rsid w:val="00751DC3"/>
    <w:rsid w:val="00753CF7"/>
    <w:rsid w:val="007540B2"/>
    <w:rsid w:val="0075493A"/>
    <w:rsid w:val="00754EC4"/>
    <w:rsid w:val="00755208"/>
    <w:rsid w:val="00755A16"/>
    <w:rsid w:val="00756859"/>
    <w:rsid w:val="00757380"/>
    <w:rsid w:val="007577BC"/>
    <w:rsid w:val="00757B5B"/>
    <w:rsid w:val="00760048"/>
    <w:rsid w:val="00760378"/>
    <w:rsid w:val="0076051E"/>
    <w:rsid w:val="0076091C"/>
    <w:rsid w:val="00760D0D"/>
    <w:rsid w:val="00761647"/>
    <w:rsid w:val="00762827"/>
    <w:rsid w:val="00763225"/>
    <w:rsid w:val="0076364F"/>
    <w:rsid w:val="00763B9D"/>
    <w:rsid w:val="00764630"/>
    <w:rsid w:val="00764930"/>
    <w:rsid w:val="00764AE3"/>
    <w:rsid w:val="00764B31"/>
    <w:rsid w:val="00765014"/>
    <w:rsid w:val="00765086"/>
    <w:rsid w:val="007651E6"/>
    <w:rsid w:val="00765474"/>
    <w:rsid w:val="00765A13"/>
    <w:rsid w:val="0076671B"/>
    <w:rsid w:val="00767D86"/>
    <w:rsid w:val="007701E3"/>
    <w:rsid w:val="007703CF"/>
    <w:rsid w:val="0077068D"/>
    <w:rsid w:val="007713FE"/>
    <w:rsid w:val="00771E8F"/>
    <w:rsid w:val="00771F73"/>
    <w:rsid w:val="007721C2"/>
    <w:rsid w:val="0077229E"/>
    <w:rsid w:val="00772985"/>
    <w:rsid w:val="0077329F"/>
    <w:rsid w:val="00773303"/>
    <w:rsid w:val="007734DF"/>
    <w:rsid w:val="00773735"/>
    <w:rsid w:val="00773942"/>
    <w:rsid w:val="0077452A"/>
    <w:rsid w:val="007746FC"/>
    <w:rsid w:val="00774A6D"/>
    <w:rsid w:val="00775519"/>
    <w:rsid w:val="00775769"/>
    <w:rsid w:val="00775E6E"/>
    <w:rsid w:val="007769D6"/>
    <w:rsid w:val="007769E8"/>
    <w:rsid w:val="00776E84"/>
    <w:rsid w:val="00777A19"/>
    <w:rsid w:val="00780E29"/>
    <w:rsid w:val="00781ECE"/>
    <w:rsid w:val="0078331F"/>
    <w:rsid w:val="007838D3"/>
    <w:rsid w:val="00783A30"/>
    <w:rsid w:val="00784133"/>
    <w:rsid w:val="0078440B"/>
    <w:rsid w:val="0078457B"/>
    <w:rsid w:val="007854F4"/>
    <w:rsid w:val="00786849"/>
    <w:rsid w:val="007873C2"/>
    <w:rsid w:val="0078778A"/>
    <w:rsid w:val="00787ED9"/>
    <w:rsid w:val="0079012E"/>
    <w:rsid w:val="00790DA5"/>
    <w:rsid w:val="007914DF"/>
    <w:rsid w:val="00791CE7"/>
    <w:rsid w:val="00792D40"/>
    <w:rsid w:val="0079308E"/>
    <w:rsid w:val="00793220"/>
    <w:rsid w:val="00793C70"/>
    <w:rsid w:val="007943D0"/>
    <w:rsid w:val="00796320"/>
    <w:rsid w:val="00796963"/>
    <w:rsid w:val="0079744A"/>
    <w:rsid w:val="007A06EF"/>
    <w:rsid w:val="007A0874"/>
    <w:rsid w:val="007A0FC9"/>
    <w:rsid w:val="007A1655"/>
    <w:rsid w:val="007A3624"/>
    <w:rsid w:val="007A37D7"/>
    <w:rsid w:val="007A38E9"/>
    <w:rsid w:val="007A3A33"/>
    <w:rsid w:val="007A3C50"/>
    <w:rsid w:val="007A4006"/>
    <w:rsid w:val="007A43D8"/>
    <w:rsid w:val="007A4C30"/>
    <w:rsid w:val="007A547A"/>
    <w:rsid w:val="007A6152"/>
    <w:rsid w:val="007A66F4"/>
    <w:rsid w:val="007A6F05"/>
    <w:rsid w:val="007A7300"/>
    <w:rsid w:val="007A76C1"/>
    <w:rsid w:val="007A77EC"/>
    <w:rsid w:val="007A7800"/>
    <w:rsid w:val="007B0742"/>
    <w:rsid w:val="007B0B3B"/>
    <w:rsid w:val="007B1092"/>
    <w:rsid w:val="007B1528"/>
    <w:rsid w:val="007B162D"/>
    <w:rsid w:val="007B245D"/>
    <w:rsid w:val="007B2BAF"/>
    <w:rsid w:val="007B3B3B"/>
    <w:rsid w:val="007B428E"/>
    <w:rsid w:val="007B46F4"/>
    <w:rsid w:val="007B4E38"/>
    <w:rsid w:val="007B5E7F"/>
    <w:rsid w:val="007B6163"/>
    <w:rsid w:val="007B6240"/>
    <w:rsid w:val="007B72DF"/>
    <w:rsid w:val="007C00D8"/>
    <w:rsid w:val="007C01FC"/>
    <w:rsid w:val="007C07B0"/>
    <w:rsid w:val="007C0AC2"/>
    <w:rsid w:val="007C0CB1"/>
    <w:rsid w:val="007C100C"/>
    <w:rsid w:val="007C110D"/>
    <w:rsid w:val="007C12CF"/>
    <w:rsid w:val="007C1F63"/>
    <w:rsid w:val="007C20EE"/>
    <w:rsid w:val="007C229E"/>
    <w:rsid w:val="007C231D"/>
    <w:rsid w:val="007C238F"/>
    <w:rsid w:val="007C435C"/>
    <w:rsid w:val="007C51C3"/>
    <w:rsid w:val="007C6A02"/>
    <w:rsid w:val="007C6A7E"/>
    <w:rsid w:val="007C742B"/>
    <w:rsid w:val="007C7AAB"/>
    <w:rsid w:val="007D17C7"/>
    <w:rsid w:val="007D35F8"/>
    <w:rsid w:val="007D3954"/>
    <w:rsid w:val="007D459B"/>
    <w:rsid w:val="007D4A4B"/>
    <w:rsid w:val="007D4BC8"/>
    <w:rsid w:val="007D5FF7"/>
    <w:rsid w:val="007D60C1"/>
    <w:rsid w:val="007D670B"/>
    <w:rsid w:val="007D6ACE"/>
    <w:rsid w:val="007D6EE5"/>
    <w:rsid w:val="007D743C"/>
    <w:rsid w:val="007E15F4"/>
    <w:rsid w:val="007E1BCB"/>
    <w:rsid w:val="007E217C"/>
    <w:rsid w:val="007E2A11"/>
    <w:rsid w:val="007E41BE"/>
    <w:rsid w:val="007E43E2"/>
    <w:rsid w:val="007E4AB6"/>
    <w:rsid w:val="007E5687"/>
    <w:rsid w:val="007E6309"/>
    <w:rsid w:val="007E6969"/>
    <w:rsid w:val="007E6C78"/>
    <w:rsid w:val="007E6FA7"/>
    <w:rsid w:val="007E6FB7"/>
    <w:rsid w:val="007E7C41"/>
    <w:rsid w:val="007E7D4B"/>
    <w:rsid w:val="007F0379"/>
    <w:rsid w:val="007F19D3"/>
    <w:rsid w:val="007F1E99"/>
    <w:rsid w:val="007F235B"/>
    <w:rsid w:val="007F30A1"/>
    <w:rsid w:val="007F3CED"/>
    <w:rsid w:val="007F4816"/>
    <w:rsid w:val="007F5C46"/>
    <w:rsid w:val="007F65E1"/>
    <w:rsid w:val="007F6985"/>
    <w:rsid w:val="007F74D2"/>
    <w:rsid w:val="007F782B"/>
    <w:rsid w:val="007F7A55"/>
    <w:rsid w:val="007F7C65"/>
    <w:rsid w:val="0080003D"/>
    <w:rsid w:val="0080069E"/>
    <w:rsid w:val="00800AAD"/>
    <w:rsid w:val="008011A8"/>
    <w:rsid w:val="00801625"/>
    <w:rsid w:val="008019CE"/>
    <w:rsid w:val="00801B74"/>
    <w:rsid w:val="00801F09"/>
    <w:rsid w:val="00801F0C"/>
    <w:rsid w:val="00802524"/>
    <w:rsid w:val="00802EFB"/>
    <w:rsid w:val="008030A3"/>
    <w:rsid w:val="00803253"/>
    <w:rsid w:val="0080412E"/>
    <w:rsid w:val="0080418D"/>
    <w:rsid w:val="00804B8A"/>
    <w:rsid w:val="0080548D"/>
    <w:rsid w:val="00805739"/>
    <w:rsid w:val="00805AFE"/>
    <w:rsid w:val="00806617"/>
    <w:rsid w:val="008068AF"/>
    <w:rsid w:val="00807E1D"/>
    <w:rsid w:val="00810F8D"/>
    <w:rsid w:val="00810FC6"/>
    <w:rsid w:val="008117E8"/>
    <w:rsid w:val="00813774"/>
    <w:rsid w:val="00813A81"/>
    <w:rsid w:val="0081442C"/>
    <w:rsid w:val="00814518"/>
    <w:rsid w:val="00815347"/>
    <w:rsid w:val="00815E4B"/>
    <w:rsid w:val="00815EDE"/>
    <w:rsid w:val="00815F3C"/>
    <w:rsid w:val="0081604D"/>
    <w:rsid w:val="0081633C"/>
    <w:rsid w:val="00817396"/>
    <w:rsid w:val="00817E6E"/>
    <w:rsid w:val="00820397"/>
    <w:rsid w:val="00821147"/>
    <w:rsid w:val="00822115"/>
    <w:rsid w:val="00822120"/>
    <w:rsid w:val="0082288D"/>
    <w:rsid w:val="008232B6"/>
    <w:rsid w:val="008234AE"/>
    <w:rsid w:val="00823526"/>
    <w:rsid w:val="0082381D"/>
    <w:rsid w:val="00823AD2"/>
    <w:rsid w:val="00824598"/>
    <w:rsid w:val="0082625C"/>
    <w:rsid w:val="008265D5"/>
    <w:rsid w:val="00826BBC"/>
    <w:rsid w:val="008276BA"/>
    <w:rsid w:val="008277A0"/>
    <w:rsid w:val="008305FD"/>
    <w:rsid w:val="00830A03"/>
    <w:rsid w:val="00830B1A"/>
    <w:rsid w:val="008314B3"/>
    <w:rsid w:val="0083309E"/>
    <w:rsid w:val="00834031"/>
    <w:rsid w:val="00834C09"/>
    <w:rsid w:val="00834C82"/>
    <w:rsid w:val="00835A86"/>
    <w:rsid w:val="00835C16"/>
    <w:rsid w:val="00835F8F"/>
    <w:rsid w:val="008370C6"/>
    <w:rsid w:val="00837D4F"/>
    <w:rsid w:val="008401D9"/>
    <w:rsid w:val="00840768"/>
    <w:rsid w:val="00840BC4"/>
    <w:rsid w:val="00841108"/>
    <w:rsid w:val="008412C2"/>
    <w:rsid w:val="00841586"/>
    <w:rsid w:val="008419DE"/>
    <w:rsid w:val="00841C41"/>
    <w:rsid w:val="00841D48"/>
    <w:rsid w:val="00841D56"/>
    <w:rsid w:val="008424BD"/>
    <w:rsid w:val="008428FE"/>
    <w:rsid w:val="00842AD8"/>
    <w:rsid w:val="008431B9"/>
    <w:rsid w:val="00843991"/>
    <w:rsid w:val="00843C80"/>
    <w:rsid w:val="00843FDF"/>
    <w:rsid w:val="00844140"/>
    <w:rsid w:val="00844A0B"/>
    <w:rsid w:val="008454F1"/>
    <w:rsid w:val="00845E0B"/>
    <w:rsid w:val="00845F9A"/>
    <w:rsid w:val="00846579"/>
    <w:rsid w:val="008469F2"/>
    <w:rsid w:val="00846F44"/>
    <w:rsid w:val="008507C8"/>
    <w:rsid w:val="008508DD"/>
    <w:rsid w:val="00850933"/>
    <w:rsid w:val="00850F2F"/>
    <w:rsid w:val="008516C2"/>
    <w:rsid w:val="008516C6"/>
    <w:rsid w:val="0085260E"/>
    <w:rsid w:val="008526DD"/>
    <w:rsid w:val="00852AF4"/>
    <w:rsid w:val="00852F6B"/>
    <w:rsid w:val="00853CE9"/>
    <w:rsid w:val="008542CB"/>
    <w:rsid w:val="0085456D"/>
    <w:rsid w:val="00854B2C"/>
    <w:rsid w:val="008555D7"/>
    <w:rsid w:val="00855763"/>
    <w:rsid w:val="008557D7"/>
    <w:rsid w:val="00855AEA"/>
    <w:rsid w:val="00855B46"/>
    <w:rsid w:val="00857205"/>
    <w:rsid w:val="0085742A"/>
    <w:rsid w:val="0085768E"/>
    <w:rsid w:val="008578BC"/>
    <w:rsid w:val="00857A24"/>
    <w:rsid w:val="00857CBA"/>
    <w:rsid w:val="00857F3F"/>
    <w:rsid w:val="0086050E"/>
    <w:rsid w:val="00861032"/>
    <w:rsid w:val="00861CE0"/>
    <w:rsid w:val="0086208E"/>
    <w:rsid w:val="008620DD"/>
    <w:rsid w:val="008625D8"/>
    <w:rsid w:val="00862E16"/>
    <w:rsid w:val="00863164"/>
    <w:rsid w:val="0086559A"/>
    <w:rsid w:val="00865642"/>
    <w:rsid w:val="00866238"/>
    <w:rsid w:val="00866282"/>
    <w:rsid w:val="00866479"/>
    <w:rsid w:val="008671AC"/>
    <w:rsid w:val="0086721E"/>
    <w:rsid w:val="008672B5"/>
    <w:rsid w:val="00867C60"/>
    <w:rsid w:val="00870065"/>
    <w:rsid w:val="00870406"/>
    <w:rsid w:val="008704A6"/>
    <w:rsid w:val="00871C8D"/>
    <w:rsid w:val="00872169"/>
    <w:rsid w:val="00872AD0"/>
    <w:rsid w:val="008737FC"/>
    <w:rsid w:val="008738A3"/>
    <w:rsid w:val="00873BF7"/>
    <w:rsid w:val="00874A3C"/>
    <w:rsid w:val="00874F14"/>
    <w:rsid w:val="00875069"/>
    <w:rsid w:val="00875326"/>
    <w:rsid w:val="00876506"/>
    <w:rsid w:val="00877420"/>
    <w:rsid w:val="008802BD"/>
    <w:rsid w:val="00880990"/>
    <w:rsid w:val="0088134C"/>
    <w:rsid w:val="0088166F"/>
    <w:rsid w:val="00881C8F"/>
    <w:rsid w:val="0088224D"/>
    <w:rsid w:val="00882325"/>
    <w:rsid w:val="008826E7"/>
    <w:rsid w:val="00883731"/>
    <w:rsid w:val="00883777"/>
    <w:rsid w:val="00883E7D"/>
    <w:rsid w:val="0088459D"/>
    <w:rsid w:val="00884689"/>
    <w:rsid w:val="00885C5C"/>
    <w:rsid w:val="00886A50"/>
    <w:rsid w:val="008872EC"/>
    <w:rsid w:val="008900D5"/>
    <w:rsid w:val="00890362"/>
    <w:rsid w:val="008903D9"/>
    <w:rsid w:val="00890BCD"/>
    <w:rsid w:val="0089174C"/>
    <w:rsid w:val="00894650"/>
    <w:rsid w:val="00894B6B"/>
    <w:rsid w:val="008953F1"/>
    <w:rsid w:val="00895832"/>
    <w:rsid w:val="00895B9F"/>
    <w:rsid w:val="00896670"/>
    <w:rsid w:val="008978AB"/>
    <w:rsid w:val="008A089D"/>
    <w:rsid w:val="008A2FD9"/>
    <w:rsid w:val="008A43C1"/>
    <w:rsid w:val="008A4517"/>
    <w:rsid w:val="008A56F3"/>
    <w:rsid w:val="008A69B7"/>
    <w:rsid w:val="008A6D31"/>
    <w:rsid w:val="008A792C"/>
    <w:rsid w:val="008B0614"/>
    <w:rsid w:val="008B075F"/>
    <w:rsid w:val="008B183B"/>
    <w:rsid w:val="008B287F"/>
    <w:rsid w:val="008B28A8"/>
    <w:rsid w:val="008B29F0"/>
    <w:rsid w:val="008B2F08"/>
    <w:rsid w:val="008B4112"/>
    <w:rsid w:val="008B41D2"/>
    <w:rsid w:val="008B4447"/>
    <w:rsid w:val="008B4861"/>
    <w:rsid w:val="008B562B"/>
    <w:rsid w:val="008B657A"/>
    <w:rsid w:val="008B6B68"/>
    <w:rsid w:val="008B6C8F"/>
    <w:rsid w:val="008B6EEE"/>
    <w:rsid w:val="008B7526"/>
    <w:rsid w:val="008B782B"/>
    <w:rsid w:val="008B7CE3"/>
    <w:rsid w:val="008C04CD"/>
    <w:rsid w:val="008C0CAD"/>
    <w:rsid w:val="008C1B6E"/>
    <w:rsid w:val="008C2B4A"/>
    <w:rsid w:val="008C3F93"/>
    <w:rsid w:val="008C461B"/>
    <w:rsid w:val="008C4C3F"/>
    <w:rsid w:val="008C4D1F"/>
    <w:rsid w:val="008C4F56"/>
    <w:rsid w:val="008C71FE"/>
    <w:rsid w:val="008C7590"/>
    <w:rsid w:val="008C7B06"/>
    <w:rsid w:val="008C7C15"/>
    <w:rsid w:val="008C7EBB"/>
    <w:rsid w:val="008D03A1"/>
    <w:rsid w:val="008D0941"/>
    <w:rsid w:val="008D14DB"/>
    <w:rsid w:val="008D21B0"/>
    <w:rsid w:val="008D3A41"/>
    <w:rsid w:val="008D4566"/>
    <w:rsid w:val="008D52AD"/>
    <w:rsid w:val="008D5D9F"/>
    <w:rsid w:val="008D5F27"/>
    <w:rsid w:val="008D7D8B"/>
    <w:rsid w:val="008E0279"/>
    <w:rsid w:val="008E0F78"/>
    <w:rsid w:val="008E172A"/>
    <w:rsid w:val="008E177D"/>
    <w:rsid w:val="008E1B9D"/>
    <w:rsid w:val="008E1D59"/>
    <w:rsid w:val="008E1DF4"/>
    <w:rsid w:val="008E2AF5"/>
    <w:rsid w:val="008E36E9"/>
    <w:rsid w:val="008E388F"/>
    <w:rsid w:val="008E3AED"/>
    <w:rsid w:val="008E402B"/>
    <w:rsid w:val="008E47B1"/>
    <w:rsid w:val="008E4A31"/>
    <w:rsid w:val="008E5557"/>
    <w:rsid w:val="008E58E1"/>
    <w:rsid w:val="008E5DCE"/>
    <w:rsid w:val="008E6A09"/>
    <w:rsid w:val="008E750E"/>
    <w:rsid w:val="008F1607"/>
    <w:rsid w:val="008F19EB"/>
    <w:rsid w:val="008F1C74"/>
    <w:rsid w:val="008F1E52"/>
    <w:rsid w:val="008F1F7F"/>
    <w:rsid w:val="008F227F"/>
    <w:rsid w:val="008F39B2"/>
    <w:rsid w:val="008F4B3F"/>
    <w:rsid w:val="008F507F"/>
    <w:rsid w:val="008F50B2"/>
    <w:rsid w:val="008F65F3"/>
    <w:rsid w:val="0090065E"/>
    <w:rsid w:val="00900CDF"/>
    <w:rsid w:val="00901E15"/>
    <w:rsid w:val="009020A2"/>
    <w:rsid w:val="009028C1"/>
    <w:rsid w:val="009036A4"/>
    <w:rsid w:val="00903DF5"/>
    <w:rsid w:val="0090415E"/>
    <w:rsid w:val="00905148"/>
    <w:rsid w:val="00905435"/>
    <w:rsid w:val="009062A5"/>
    <w:rsid w:val="009100A5"/>
    <w:rsid w:val="0091036C"/>
    <w:rsid w:val="00910BE1"/>
    <w:rsid w:val="00910C69"/>
    <w:rsid w:val="009110C8"/>
    <w:rsid w:val="00911AB8"/>
    <w:rsid w:val="00912357"/>
    <w:rsid w:val="009127B2"/>
    <w:rsid w:val="00913AE4"/>
    <w:rsid w:val="00913FD2"/>
    <w:rsid w:val="0091428B"/>
    <w:rsid w:val="00914415"/>
    <w:rsid w:val="009152AE"/>
    <w:rsid w:val="00915570"/>
    <w:rsid w:val="0091656F"/>
    <w:rsid w:val="00916A0E"/>
    <w:rsid w:val="0091713B"/>
    <w:rsid w:val="00917A3F"/>
    <w:rsid w:val="00917EE3"/>
    <w:rsid w:val="00920D2E"/>
    <w:rsid w:val="00920DC0"/>
    <w:rsid w:val="00921195"/>
    <w:rsid w:val="009212B6"/>
    <w:rsid w:val="00921893"/>
    <w:rsid w:val="0092195D"/>
    <w:rsid w:val="00921B96"/>
    <w:rsid w:val="009222CC"/>
    <w:rsid w:val="0092262B"/>
    <w:rsid w:val="009226EF"/>
    <w:rsid w:val="0092344C"/>
    <w:rsid w:val="009239CC"/>
    <w:rsid w:val="00924033"/>
    <w:rsid w:val="00924998"/>
    <w:rsid w:val="00925207"/>
    <w:rsid w:val="00925B1D"/>
    <w:rsid w:val="00930D59"/>
    <w:rsid w:val="00931FC5"/>
    <w:rsid w:val="00932D58"/>
    <w:rsid w:val="00933090"/>
    <w:rsid w:val="009376D3"/>
    <w:rsid w:val="00940518"/>
    <w:rsid w:val="00940B53"/>
    <w:rsid w:val="00941DC6"/>
    <w:rsid w:val="009432DB"/>
    <w:rsid w:val="00943A14"/>
    <w:rsid w:val="009442B6"/>
    <w:rsid w:val="009453B3"/>
    <w:rsid w:val="00945AC8"/>
    <w:rsid w:val="0094612E"/>
    <w:rsid w:val="0094666C"/>
    <w:rsid w:val="00946EFB"/>
    <w:rsid w:val="0094712B"/>
    <w:rsid w:val="00950010"/>
    <w:rsid w:val="00950781"/>
    <w:rsid w:val="00951100"/>
    <w:rsid w:val="0095113D"/>
    <w:rsid w:val="00951572"/>
    <w:rsid w:val="009515E0"/>
    <w:rsid w:val="00951915"/>
    <w:rsid w:val="00951C05"/>
    <w:rsid w:val="009525E3"/>
    <w:rsid w:val="00952A06"/>
    <w:rsid w:val="00953512"/>
    <w:rsid w:val="0095469D"/>
    <w:rsid w:val="009548A0"/>
    <w:rsid w:val="00954E2C"/>
    <w:rsid w:val="009552DF"/>
    <w:rsid w:val="00955394"/>
    <w:rsid w:val="00955508"/>
    <w:rsid w:val="009556BC"/>
    <w:rsid w:val="009557C7"/>
    <w:rsid w:val="00955AD3"/>
    <w:rsid w:val="00955E75"/>
    <w:rsid w:val="00955FB7"/>
    <w:rsid w:val="00956419"/>
    <w:rsid w:val="009569F7"/>
    <w:rsid w:val="00956BC6"/>
    <w:rsid w:val="00957618"/>
    <w:rsid w:val="00960F4C"/>
    <w:rsid w:val="00961399"/>
    <w:rsid w:val="009613F8"/>
    <w:rsid w:val="009617BA"/>
    <w:rsid w:val="009637A9"/>
    <w:rsid w:val="00963BF7"/>
    <w:rsid w:val="00963C1A"/>
    <w:rsid w:val="00964051"/>
    <w:rsid w:val="009643A7"/>
    <w:rsid w:val="0096526E"/>
    <w:rsid w:val="00965340"/>
    <w:rsid w:val="009661FD"/>
    <w:rsid w:val="00967077"/>
    <w:rsid w:val="00967884"/>
    <w:rsid w:val="00967BAA"/>
    <w:rsid w:val="00967C63"/>
    <w:rsid w:val="00970CD5"/>
    <w:rsid w:val="0097195C"/>
    <w:rsid w:val="00971E8B"/>
    <w:rsid w:val="00972921"/>
    <w:rsid w:val="0097301D"/>
    <w:rsid w:val="009735F2"/>
    <w:rsid w:val="0097478F"/>
    <w:rsid w:val="00974E09"/>
    <w:rsid w:val="009753A0"/>
    <w:rsid w:val="00975727"/>
    <w:rsid w:val="00975D05"/>
    <w:rsid w:val="00975D2D"/>
    <w:rsid w:val="009763E5"/>
    <w:rsid w:val="0097641D"/>
    <w:rsid w:val="00976A18"/>
    <w:rsid w:val="00976BAC"/>
    <w:rsid w:val="009803CD"/>
    <w:rsid w:val="00980A41"/>
    <w:rsid w:val="009814F6"/>
    <w:rsid w:val="0098290F"/>
    <w:rsid w:val="009830E7"/>
    <w:rsid w:val="00985285"/>
    <w:rsid w:val="009855F1"/>
    <w:rsid w:val="00985AEE"/>
    <w:rsid w:val="009860BF"/>
    <w:rsid w:val="0098638B"/>
    <w:rsid w:val="00986592"/>
    <w:rsid w:val="009872E5"/>
    <w:rsid w:val="00987B3F"/>
    <w:rsid w:val="009904B6"/>
    <w:rsid w:val="00990826"/>
    <w:rsid w:val="00990BE1"/>
    <w:rsid w:val="009925BD"/>
    <w:rsid w:val="009925C8"/>
    <w:rsid w:val="00992892"/>
    <w:rsid w:val="00992EC3"/>
    <w:rsid w:val="00992F58"/>
    <w:rsid w:val="00993073"/>
    <w:rsid w:val="009937F7"/>
    <w:rsid w:val="00994625"/>
    <w:rsid w:val="00994921"/>
    <w:rsid w:val="00997BD5"/>
    <w:rsid w:val="009A0FD3"/>
    <w:rsid w:val="009A1229"/>
    <w:rsid w:val="009A134C"/>
    <w:rsid w:val="009A2050"/>
    <w:rsid w:val="009A399F"/>
    <w:rsid w:val="009A3BDA"/>
    <w:rsid w:val="009A4142"/>
    <w:rsid w:val="009A5BF8"/>
    <w:rsid w:val="009A651D"/>
    <w:rsid w:val="009A668E"/>
    <w:rsid w:val="009B0435"/>
    <w:rsid w:val="009B14F5"/>
    <w:rsid w:val="009B15AC"/>
    <w:rsid w:val="009B19E8"/>
    <w:rsid w:val="009B1BF1"/>
    <w:rsid w:val="009B25C3"/>
    <w:rsid w:val="009B2950"/>
    <w:rsid w:val="009B2BF7"/>
    <w:rsid w:val="009B39E2"/>
    <w:rsid w:val="009B51E4"/>
    <w:rsid w:val="009B753C"/>
    <w:rsid w:val="009C022A"/>
    <w:rsid w:val="009C0CEC"/>
    <w:rsid w:val="009C2009"/>
    <w:rsid w:val="009C2262"/>
    <w:rsid w:val="009C3F8F"/>
    <w:rsid w:val="009C4415"/>
    <w:rsid w:val="009C4484"/>
    <w:rsid w:val="009C4A42"/>
    <w:rsid w:val="009C50EC"/>
    <w:rsid w:val="009C5210"/>
    <w:rsid w:val="009C530C"/>
    <w:rsid w:val="009C5868"/>
    <w:rsid w:val="009C6540"/>
    <w:rsid w:val="009C66D3"/>
    <w:rsid w:val="009C68EC"/>
    <w:rsid w:val="009C7411"/>
    <w:rsid w:val="009C77B7"/>
    <w:rsid w:val="009C7AC6"/>
    <w:rsid w:val="009C7DF8"/>
    <w:rsid w:val="009D0AC7"/>
    <w:rsid w:val="009D2183"/>
    <w:rsid w:val="009D2643"/>
    <w:rsid w:val="009D2AFA"/>
    <w:rsid w:val="009D2C6D"/>
    <w:rsid w:val="009D3062"/>
    <w:rsid w:val="009D30CF"/>
    <w:rsid w:val="009D3273"/>
    <w:rsid w:val="009D38EA"/>
    <w:rsid w:val="009D4A76"/>
    <w:rsid w:val="009D543E"/>
    <w:rsid w:val="009D5AFD"/>
    <w:rsid w:val="009D74C0"/>
    <w:rsid w:val="009D7690"/>
    <w:rsid w:val="009D7729"/>
    <w:rsid w:val="009D7B6C"/>
    <w:rsid w:val="009E0E06"/>
    <w:rsid w:val="009E1281"/>
    <w:rsid w:val="009E1A2C"/>
    <w:rsid w:val="009E2010"/>
    <w:rsid w:val="009E26F2"/>
    <w:rsid w:val="009E32BC"/>
    <w:rsid w:val="009E33AE"/>
    <w:rsid w:val="009E43F4"/>
    <w:rsid w:val="009E472F"/>
    <w:rsid w:val="009E6090"/>
    <w:rsid w:val="009E6171"/>
    <w:rsid w:val="009E6303"/>
    <w:rsid w:val="009E6C71"/>
    <w:rsid w:val="009E6CB2"/>
    <w:rsid w:val="009F01A2"/>
    <w:rsid w:val="009F07B8"/>
    <w:rsid w:val="009F0BAF"/>
    <w:rsid w:val="009F13E3"/>
    <w:rsid w:val="009F1AB7"/>
    <w:rsid w:val="009F1F57"/>
    <w:rsid w:val="009F21DB"/>
    <w:rsid w:val="009F2F89"/>
    <w:rsid w:val="009F3602"/>
    <w:rsid w:val="009F36AD"/>
    <w:rsid w:val="009F3BE7"/>
    <w:rsid w:val="009F41F7"/>
    <w:rsid w:val="009F43D2"/>
    <w:rsid w:val="009F4D4C"/>
    <w:rsid w:val="009F598A"/>
    <w:rsid w:val="009F6BBE"/>
    <w:rsid w:val="009F74A8"/>
    <w:rsid w:val="009F78DC"/>
    <w:rsid w:val="00A00B2C"/>
    <w:rsid w:val="00A00B88"/>
    <w:rsid w:val="00A01B4B"/>
    <w:rsid w:val="00A0278E"/>
    <w:rsid w:val="00A02D06"/>
    <w:rsid w:val="00A04137"/>
    <w:rsid w:val="00A052AE"/>
    <w:rsid w:val="00A052F5"/>
    <w:rsid w:val="00A053D2"/>
    <w:rsid w:val="00A05B82"/>
    <w:rsid w:val="00A06F15"/>
    <w:rsid w:val="00A070EC"/>
    <w:rsid w:val="00A070F9"/>
    <w:rsid w:val="00A10485"/>
    <w:rsid w:val="00A10809"/>
    <w:rsid w:val="00A10C03"/>
    <w:rsid w:val="00A111DE"/>
    <w:rsid w:val="00A11BDA"/>
    <w:rsid w:val="00A121BB"/>
    <w:rsid w:val="00A123AA"/>
    <w:rsid w:val="00A12DCB"/>
    <w:rsid w:val="00A12FEE"/>
    <w:rsid w:val="00A1320C"/>
    <w:rsid w:val="00A13AD1"/>
    <w:rsid w:val="00A13DBB"/>
    <w:rsid w:val="00A14364"/>
    <w:rsid w:val="00A14FAD"/>
    <w:rsid w:val="00A15985"/>
    <w:rsid w:val="00A160FE"/>
    <w:rsid w:val="00A1620F"/>
    <w:rsid w:val="00A16443"/>
    <w:rsid w:val="00A1653E"/>
    <w:rsid w:val="00A169BF"/>
    <w:rsid w:val="00A16B25"/>
    <w:rsid w:val="00A1775E"/>
    <w:rsid w:val="00A17A2B"/>
    <w:rsid w:val="00A20D72"/>
    <w:rsid w:val="00A20DEA"/>
    <w:rsid w:val="00A20F57"/>
    <w:rsid w:val="00A21A05"/>
    <w:rsid w:val="00A21D43"/>
    <w:rsid w:val="00A22734"/>
    <w:rsid w:val="00A22DE9"/>
    <w:rsid w:val="00A23091"/>
    <w:rsid w:val="00A231CE"/>
    <w:rsid w:val="00A2369E"/>
    <w:rsid w:val="00A23BA6"/>
    <w:rsid w:val="00A240FD"/>
    <w:rsid w:val="00A24653"/>
    <w:rsid w:val="00A24A1E"/>
    <w:rsid w:val="00A251BF"/>
    <w:rsid w:val="00A25232"/>
    <w:rsid w:val="00A25560"/>
    <w:rsid w:val="00A2567C"/>
    <w:rsid w:val="00A25930"/>
    <w:rsid w:val="00A26007"/>
    <w:rsid w:val="00A271E5"/>
    <w:rsid w:val="00A27778"/>
    <w:rsid w:val="00A27B57"/>
    <w:rsid w:val="00A3013C"/>
    <w:rsid w:val="00A30583"/>
    <w:rsid w:val="00A30A12"/>
    <w:rsid w:val="00A30E6A"/>
    <w:rsid w:val="00A3133B"/>
    <w:rsid w:val="00A31AAE"/>
    <w:rsid w:val="00A3249A"/>
    <w:rsid w:val="00A32758"/>
    <w:rsid w:val="00A3296A"/>
    <w:rsid w:val="00A32AE4"/>
    <w:rsid w:val="00A32B9B"/>
    <w:rsid w:val="00A32C60"/>
    <w:rsid w:val="00A3322A"/>
    <w:rsid w:val="00A334C0"/>
    <w:rsid w:val="00A34C51"/>
    <w:rsid w:val="00A35820"/>
    <w:rsid w:val="00A36282"/>
    <w:rsid w:val="00A37DBF"/>
    <w:rsid w:val="00A403C3"/>
    <w:rsid w:val="00A40757"/>
    <w:rsid w:val="00A41418"/>
    <w:rsid w:val="00A41621"/>
    <w:rsid w:val="00A41FB8"/>
    <w:rsid w:val="00A42F98"/>
    <w:rsid w:val="00A43178"/>
    <w:rsid w:val="00A43587"/>
    <w:rsid w:val="00A436CC"/>
    <w:rsid w:val="00A43A49"/>
    <w:rsid w:val="00A440EF"/>
    <w:rsid w:val="00A45B12"/>
    <w:rsid w:val="00A45F18"/>
    <w:rsid w:val="00A46070"/>
    <w:rsid w:val="00A46BFD"/>
    <w:rsid w:val="00A47308"/>
    <w:rsid w:val="00A50C72"/>
    <w:rsid w:val="00A51031"/>
    <w:rsid w:val="00A52063"/>
    <w:rsid w:val="00A52332"/>
    <w:rsid w:val="00A537E8"/>
    <w:rsid w:val="00A55909"/>
    <w:rsid w:val="00A55B92"/>
    <w:rsid w:val="00A56586"/>
    <w:rsid w:val="00A5700D"/>
    <w:rsid w:val="00A574AC"/>
    <w:rsid w:val="00A57EA7"/>
    <w:rsid w:val="00A607A4"/>
    <w:rsid w:val="00A608F7"/>
    <w:rsid w:val="00A61AB6"/>
    <w:rsid w:val="00A61AF3"/>
    <w:rsid w:val="00A61BF2"/>
    <w:rsid w:val="00A61D9D"/>
    <w:rsid w:val="00A61F08"/>
    <w:rsid w:val="00A61F2D"/>
    <w:rsid w:val="00A61FF3"/>
    <w:rsid w:val="00A620B2"/>
    <w:rsid w:val="00A62852"/>
    <w:rsid w:val="00A632A9"/>
    <w:rsid w:val="00A639E1"/>
    <w:rsid w:val="00A63BE6"/>
    <w:rsid w:val="00A64756"/>
    <w:rsid w:val="00A65760"/>
    <w:rsid w:val="00A65E9D"/>
    <w:rsid w:val="00A67664"/>
    <w:rsid w:val="00A713A1"/>
    <w:rsid w:val="00A719FB"/>
    <w:rsid w:val="00A71FC7"/>
    <w:rsid w:val="00A7210E"/>
    <w:rsid w:val="00A72175"/>
    <w:rsid w:val="00A723C9"/>
    <w:rsid w:val="00A724AB"/>
    <w:rsid w:val="00A72E5A"/>
    <w:rsid w:val="00A72EE7"/>
    <w:rsid w:val="00A73202"/>
    <w:rsid w:val="00A732CF"/>
    <w:rsid w:val="00A7384E"/>
    <w:rsid w:val="00A73852"/>
    <w:rsid w:val="00A74078"/>
    <w:rsid w:val="00A7426E"/>
    <w:rsid w:val="00A74A0B"/>
    <w:rsid w:val="00A754CC"/>
    <w:rsid w:val="00A756B0"/>
    <w:rsid w:val="00A757B1"/>
    <w:rsid w:val="00A75D44"/>
    <w:rsid w:val="00A769DF"/>
    <w:rsid w:val="00A77A0D"/>
    <w:rsid w:val="00A77B8F"/>
    <w:rsid w:val="00A77E88"/>
    <w:rsid w:val="00A80103"/>
    <w:rsid w:val="00A8026D"/>
    <w:rsid w:val="00A82200"/>
    <w:rsid w:val="00A82576"/>
    <w:rsid w:val="00A826BA"/>
    <w:rsid w:val="00A83432"/>
    <w:rsid w:val="00A8362B"/>
    <w:rsid w:val="00A83869"/>
    <w:rsid w:val="00A83DCC"/>
    <w:rsid w:val="00A8406E"/>
    <w:rsid w:val="00A841AC"/>
    <w:rsid w:val="00A8455F"/>
    <w:rsid w:val="00A853BE"/>
    <w:rsid w:val="00A8567F"/>
    <w:rsid w:val="00A859AF"/>
    <w:rsid w:val="00A85FFC"/>
    <w:rsid w:val="00A90723"/>
    <w:rsid w:val="00A9110C"/>
    <w:rsid w:val="00A9148A"/>
    <w:rsid w:val="00A91D42"/>
    <w:rsid w:val="00A91E3A"/>
    <w:rsid w:val="00A92DAF"/>
    <w:rsid w:val="00A93328"/>
    <w:rsid w:val="00A93335"/>
    <w:rsid w:val="00A94919"/>
    <w:rsid w:val="00A95A7C"/>
    <w:rsid w:val="00A965C4"/>
    <w:rsid w:val="00A96A1F"/>
    <w:rsid w:val="00A96BB6"/>
    <w:rsid w:val="00A97691"/>
    <w:rsid w:val="00A97EF2"/>
    <w:rsid w:val="00AA1476"/>
    <w:rsid w:val="00AA166B"/>
    <w:rsid w:val="00AA21DE"/>
    <w:rsid w:val="00AA27B5"/>
    <w:rsid w:val="00AA283B"/>
    <w:rsid w:val="00AA2CF7"/>
    <w:rsid w:val="00AA2E88"/>
    <w:rsid w:val="00AA3226"/>
    <w:rsid w:val="00AA3620"/>
    <w:rsid w:val="00AA3D20"/>
    <w:rsid w:val="00AA3FA4"/>
    <w:rsid w:val="00AA419E"/>
    <w:rsid w:val="00AA5432"/>
    <w:rsid w:val="00AA559C"/>
    <w:rsid w:val="00AA5A9B"/>
    <w:rsid w:val="00AA5B6E"/>
    <w:rsid w:val="00AA6ADE"/>
    <w:rsid w:val="00AA7A78"/>
    <w:rsid w:val="00AB0C73"/>
    <w:rsid w:val="00AB1761"/>
    <w:rsid w:val="00AB1DC8"/>
    <w:rsid w:val="00AB2C6D"/>
    <w:rsid w:val="00AB54DF"/>
    <w:rsid w:val="00AB6874"/>
    <w:rsid w:val="00AB7D3C"/>
    <w:rsid w:val="00AB7F60"/>
    <w:rsid w:val="00AC0322"/>
    <w:rsid w:val="00AC0F2A"/>
    <w:rsid w:val="00AC1021"/>
    <w:rsid w:val="00AC1092"/>
    <w:rsid w:val="00AC15E2"/>
    <w:rsid w:val="00AC1678"/>
    <w:rsid w:val="00AC2F05"/>
    <w:rsid w:val="00AC37A4"/>
    <w:rsid w:val="00AC4299"/>
    <w:rsid w:val="00AC466F"/>
    <w:rsid w:val="00AC4C4C"/>
    <w:rsid w:val="00AC54F4"/>
    <w:rsid w:val="00AC5860"/>
    <w:rsid w:val="00AC5BD8"/>
    <w:rsid w:val="00AC698E"/>
    <w:rsid w:val="00AC6D00"/>
    <w:rsid w:val="00AC6DBC"/>
    <w:rsid w:val="00AC7269"/>
    <w:rsid w:val="00AD054C"/>
    <w:rsid w:val="00AD0951"/>
    <w:rsid w:val="00AD0A9C"/>
    <w:rsid w:val="00AD0E20"/>
    <w:rsid w:val="00AD15A6"/>
    <w:rsid w:val="00AD7C4D"/>
    <w:rsid w:val="00AD7F9B"/>
    <w:rsid w:val="00AE0471"/>
    <w:rsid w:val="00AE13C5"/>
    <w:rsid w:val="00AE16A3"/>
    <w:rsid w:val="00AE1718"/>
    <w:rsid w:val="00AE1FBC"/>
    <w:rsid w:val="00AE2269"/>
    <w:rsid w:val="00AE25BC"/>
    <w:rsid w:val="00AE375F"/>
    <w:rsid w:val="00AE38CA"/>
    <w:rsid w:val="00AE54C4"/>
    <w:rsid w:val="00AE64B5"/>
    <w:rsid w:val="00AE6854"/>
    <w:rsid w:val="00AE68BC"/>
    <w:rsid w:val="00AE78D5"/>
    <w:rsid w:val="00AE7954"/>
    <w:rsid w:val="00AE7EAC"/>
    <w:rsid w:val="00AF03D2"/>
    <w:rsid w:val="00AF05F3"/>
    <w:rsid w:val="00AF0754"/>
    <w:rsid w:val="00AF0774"/>
    <w:rsid w:val="00AF08D4"/>
    <w:rsid w:val="00AF0948"/>
    <w:rsid w:val="00AF0B5D"/>
    <w:rsid w:val="00AF249D"/>
    <w:rsid w:val="00AF2847"/>
    <w:rsid w:val="00AF38FF"/>
    <w:rsid w:val="00AF44ED"/>
    <w:rsid w:val="00AF4693"/>
    <w:rsid w:val="00AF46EA"/>
    <w:rsid w:val="00AF51A1"/>
    <w:rsid w:val="00AF5308"/>
    <w:rsid w:val="00AF58D3"/>
    <w:rsid w:val="00AF5C35"/>
    <w:rsid w:val="00AF6000"/>
    <w:rsid w:val="00AF64DC"/>
    <w:rsid w:val="00AF6C9C"/>
    <w:rsid w:val="00B00239"/>
    <w:rsid w:val="00B006EE"/>
    <w:rsid w:val="00B00C9C"/>
    <w:rsid w:val="00B01549"/>
    <w:rsid w:val="00B01A27"/>
    <w:rsid w:val="00B0222E"/>
    <w:rsid w:val="00B02669"/>
    <w:rsid w:val="00B02962"/>
    <w:rsid w:val="00B03290"/>
    <w:rsid w:val="00B03335"/>
    <w:rsid w:val="00B040D1"/>
    <w:rsid w:val="00B040F6"/>
    <w:rsid w:val="00B04466"/>
    <w:rsid w:val="00B0459E"/>
    <w:rsid w:val="00B046FE"/>
    <w:rsid w:val="00B047DC"/>
    <w:rsid w:val="00B04A2B"/>
    <w:rsid w:val="00B04C82"/>
    <w:rsid w:val="00B0524F"/>
    <w:rsid w:val="00B066ED"/>
    <w:rsid w:val="00B06742"/>
    <w:rsid w:val="00B06A11"/>
    <w:rsid w:val="00B06E0F"/>
    <w:rsid w:val="00B071C9"/>
    <w:rsid w:val="00B07802"/>
    <w:rsid w:val="00B101CF"/>
    <w:rsid w:val="00B102E7"/>
    <w:rsid w:val="00B10CE7"/>
    <w:rsid w:val="00B10F93"/>
    <w:rsid w:val="00B11667"/>
    <w:rsid w:val="00B12321"/>
    <w:rsid w:val="00B126C4"/>
    <w:rsid w:val="00B127BC"/>
    <w:rsid w:val="00B12C06"/>
    <w:rsid w:val="00B13C51"/>
    <w:rsid w:val="00B13DF7"/>
    <w:rsid w:val="00B141B9"/>
    <w:rsid w:val="00B142E7"/>
    <w:rsid w:val="00B14987"/>
    <w:rsid w:val="00B15082"/>
    <w:rsid w:val="00B15DC7"/>
    <w:rsid w:val="00B160ED"/>
    <w:rsid w:val="00B1731A"/>
    <w:rsid w:val="00B17F05"/>
    <w:rsid w:val="00B21839"/>
    <w:rsid w:val="00B21C3D"/>
    <w:rsid w:val="00B221AA"/>
    <w:rsid w:val="00B2275C"/>
    <w:rsid w:val="00B22FEC"/>
    <w:rsid w:val="00B23084"/>
    <w:rsid w:val="00B23161"/>
    <w:rsid w:val="00B232FE"/>
    <w:rsid w:val="00B236FA"/>
    <w:rsid w:val="00B23EE2"/>
    <w:rsid w:val="00B23F19"/>
    <w:rsid w:val="00B240D4"/>
    <w:rsid w:val="00B247CF"/>
    <w:rsid w:val="00B24A07"/>
    <w:rsid w:val="00B24CA8"/>
    <w:rsid w:val="00B24FF7"/>
    <w:rsid w:val="00B2691B"/>
    <w:rsid w:val="00B26F4E"/>
    <w:rsid w:val="00B272F0"/>
    <w:rsid w:val="00B27CEA"/>
    <w:rsid w:val="00B30274"/>
    <w:rsid w:val="00B30569"/>
    <w:rsid w:val="00B309ED"/>
    <w:rsid w:val="00B30F85"/>
    <w:rsid w:val="00B314FB"/>
    <w:rsid w:val="00B318EF"/>
    <w:rsid w:val="00B3192A"/>
    <w:rsid w:val="00B325FA"/>
    <w:rsid w:val="00B326F2"/>
    <w:rsid w:val="00B33375"/>
    <w:rsid w:val="00B358B2"/>
    <w:rsid w:val="00B36068"/>
    <w:rsid w:val="00B361C8"/>
    <w:rsid w:val="00B36A2D"/>
    <w:rsid w:val="00B36B94"/>
    <w:rsid w:val="00B3791E"/>
    <w:rsid w:val="00B37C18"/>
    <w:rsid w:val="00B40043"/>
    <w:rsid w:val="00B401A6"/>
    <w:rsid w:val="00B40D25"/>
    <w:rsid w:val="00B41138"/>
    <w:rsid w:val="00B418CB"/>
    <w:rsid w:val="00B42C78"/>
    <w:rsid w:val="00B44078"/>
    <w:rsid w:val="00B447A7"/>
    <w:rsid w:val="00B44E49"/>
    <w:rsid w:val="00B4647A"/>
    <w:rsid w:val="00B4668C"/>
    <w:rsid w:val="00B46A63"/>
    <w:rsid w:val="00B47C2B"/>
    <w:rsid w:val="00B5000C"/>
    <w:rsid w:val="00B50C48"/>
    <w:rsid w:val="00B5126B"/>
    <w:rsid w:val="00B519A4"/>
    <w:rsid w:val="00B51A78"/>
    <w:rsid w:val="00B520D3"/>
    <w:rsid w:val="00B527F3"/>
    <w:rsid w:val="00B530FF"/>
    <w:rsid w:val="00B53676"/>
    <w:rsid w:val="00B53EFC"/>
    <w:rsid w:val="00B55B93"/>
    <w:rsid w:val="00B55F02"/>
    <w:rsid w:val="00B56258"/>
    <w:rsid w:val="00B56CC8"/>
    <w:rsid w:val="00B57591"/>
    <w:rsid w:val="00B5764F"/>
    <w:rsid w:val="00B57696"/>
    <w:rsid w:val="00B57965"/>
    <w:rsid w:val="00B57CB7"/>
    <w:rsid w:val="00B605F4"/>
    <w:rsid w:val="00B60D99"/>
    <w:rsid w:val="00B61026"/>
    <w:rsid w:val="00B61B1F"/>
    <w:rsid w:val="00B61D1F"/>
    <w:rsid w:val="00B61F27"/>
    <w:rsid w:val="00B62E0F"/>
    <w:rsid w:val="00B63DCF"/>
    <w:rsid w:val="00B640D0"/>
    <w:rsid w:val="00B64AFF"/>
    <w:rsid w:val="00B64F70"/>
    <w:rsid w:val="00B659C8"/>
    <w:rsid w:val="00B65C01"/>
    <w:rsid w:val="00B66AFE"/>
    <w:rsid w:val="00B66C43"/>
    <w:rsid w:val="00B67584"/>
    <w:rsid w:val="00B67A64"/>
    <w:rsid w:val="00B700A7"/>
    <w:rsid w:val="00B70534"/>
    <w:rsid w:val="00B71104"/>
    <w:rsid w:val="00B72081"/>
    <w:rsid w:val="00B72686"/>
    <w:rsid w:val="00B72802"/>
    <w:rsid w:val="00B7385A"/>
    <w:rsid w:val="00B75575"/>
    <w:rsid w:val="00B758D5"/>
    <w:rsid w:val="00B765D2"/>
    <w:rsid w:val="00B768FA"/>
    <w:rsid w:val="00B76A02"/>
    <w:rsid w:val="00B76AF3"/>
    <w:rsid w:val="00B77B01"/>
    <w:rsid w:val="00B800DB"/>
    <w:rsid w:val="00B807A6"/>
    <w:rsid w:val="00B80CC1"/>
    <w:rsid w:val="00B80DC2"/>
    <w:rsid w:val="00B8101D"/>
    <w:rsid w:val="00B82214"/>
    <w:rsid w:val="00B8285E"/>
    <w:rsid w:val="00B82878"/>
    <w:rsid w:val="00B8373C"/>
    <w:rsid w:val="00B844C7"/>
    <w:rsid w:val="00B85042"/>
    <w:rsid w:val="00B853DC"/>
    <w:rsid w:val="00B85D5C"/>
    <w:rsid w:val="00B8693B"/>
    <w:rsid w:val="00B874A7"/>
    <w:rsid w:val="00B87EA7"/>
    <w:rsid w:val="00B90803"/>
    <w:rsid w:val="00B90FCF"/>
    <w:rsid w:val="00B91E01"/>
    <w:rsid w:val="00B92082"/>
    <w:rsid w:val="00B92179"/>
    <w:rsid w:val="00B92D93"/>
    <w:rsid w:val="00B9339A"/>
    <w:rsid w:val="00B938B1"/>
    <w:rsid w:val="00B941DD"/>
    <w:rsid w:val="00B94B7C"/>
    <w:rsid w:val="00B94CE7"/>
    <w:rsid w:val="00B95152"/>
    <w:rsid w:val="00B95D39"/>
    <w:rsid w:val="00B964AB"/>
    <w:rsid w:val="00B97740"/>
    <w:rsid w:val="00BA03B9"/>
    <w:rsid w:val="00BA04E0"/>
    <w:rsid w:val="00BA10B4"/>
    <w:rsid w:val="00BA13AA"/>
    <w:rsid w:val="00BA2289"/>
    <w:rsid w:val="00BA3270"/>
    <w:rsid w:val="00BA3BB2"/>
    <w:rsid w:val="00BA3BC9"/>
    <w:rsid w:val="00BA3FD1"/>
    <w:rsid w:val="00BA4185"/>
    <w:rsid w:val="00BA4546"/>
    <w:rsid w:val="00BA47FB"/>
    <w:rsid w:val="00BA49E7"/>
    <w:rsid w:val="00BA4C6F"/>
    <w:rsid w:val="00BA604E"/>
    <w:rsid w:val="00BA64A7"/>
    <w:rsid w:val="00BA6EA4"/>
    <w:rsid w:val="00BA717E"/>
    <w:rsid w:val="00BA7DA7"/>
    <w:rsid w:val="00BB02DA"/>
    <w:rsid w:val="00BB06E1"/>
    <w:rsid w:val="00BB0B21"/>
    <w:rsid w:val="00BB1007"/>
    <w:rsid w:val="00BB1161"/>
    <w:rsid w:val="00BB1731"/>
    <w:rsid w:val="00BB20D7"/>
    <w:rsid w:val="00BB3931"/>
    <w:rsid w:val="00BB4AD6"/>
    <w:rsid w:val="00BB55C6"/>
    <w:rsid w:val="00BB71B2"/>
    <w:rsid w:val="00BB7322"/>
    <w:rsid w:val="00BB7A12"/>
    <w:rsid w:val="00BC0474"/>
    <w:rsid w:val="00BC11B1"/>
    <w:rsid w:val="00BC1EDA"/>
    <w:rsid w:val="00BC22EF"/>
    <w:rsid w:val="00BC2B92"/>
    <w:rsid w:val="00BC2DC7"/>
    <w:rsid w:val="00BC3A43"/>
    <w:rsid w:val="00BC3B0C"/>
    <w:rsid w:val="00BC40FF"/>
    <w:rsid w:val="00BC4B9C"/>
    <w:rsid w:val="00BC5CE3"/>
    <w:rsid w:val="00BC66A8"/>
    <w:rsid w:val="00BC67F0"/>
    <w:rsid w:val="00BC7C69"/>
    <w:rsid w:val="00BC7EF7"/>
    <w:rsid w:val="00BD0828"/>
    <w:rsid w:val="00BD0E44"/>
    <w:rsid w:val="00BD2962"/>
    <w:rsid w:val="00BD2982"/>
    <w:rsid w:val="00BD2EFB"/>
    <w:rsid w:val="00BD37B6"/>
    <w:rsid w:val="00BD4C07"/>
    <w:rsid w:val="00BD511B"/>
    <w:rsid w:val="00BD531F"/>
    <w:rsid w:val="00BD627A"/>
    <w:rsid w:val="00BD711C"/>
    <w:rsid w:val="00BD7611"/>
    <w:rsid w:val="00BD7B95"/>
    <w:rsid w:val="00BE0916"/>
    <w:rsid w:val="00BE1E5D"/>
    <w:rsid w:val="00BE1EA8"/>
    <w:rsid w:val="00BE21EE"/>
    <w:rsid w:val="00BE2237"/>
    <w:rsid w:val="00BE27E3"/>
    <w:rsid w:val="00BE2ED2"/>
    <w:rsid w:val="00BE30CE"/>
    <w:rsid w:val="00BE3A7C"/>
    <w:rsid w:val="00BE3E73"/>
    <w:rsid w:val="00BE3EB9"/>
    <w:rsid w:val="00BE4759"/>
    <w:rsid w:val="00BE497D"/>
    <w:rsid w:val="00BE5B0B"/>
    <w:rsid w:val="00BF07B9"/>
    <w:rsid w:val="00BF09FC"/>
    <w:rsid w:val="00BF1042"/>
    <w:rsid w:val="00BF121A"/>
    <w:rsid w:val="00BF1322"/>
    <w:rsid w:val="00BF1734"/>
    <w:rsid w:val="00BF40AB"/>
    <w:rsid w:val="00BF457B"/>
    <w:rsid w:val="00BF4941"/>
    <w:rsid w:val="00BF50E8"/>
    <w:rsid w:val="00BF582F"/>
    <w:rsid w:val="00BF5BD1"/>
    <w:rsid w:val="00BF604A"/>
    <w:rsid w:val="00BF6723"/>
    <w:rsid w:val="00BF6CA2"/>
    <w:rsid w:val="00BF76F9"/>
    <w:rsid w:val="00BF77A7"/>
    <w:rsid w:val="00BF7945"/>
    <w:rsid w:val="00BF7A74"/>
    <w:rsid w:val="00C00C24"/>
    <w:rsid w:val="00C0171C"/>
    <w:rsid w:val="00C03DA8"/>
    <w:rsid w:val="00C03E56"/>
    <w:rsid w:val="00C03F40"/>
    <w:rsid w:val="00C03F44"/>
    <w:rsid w:val="00C0572D"/>
    <w:rsid w:val="00C05B3A"/>
    <w:rsid w:val="00C064A2"/>
    <w:rsid w:val="00C0650D"/>
    <w:rsid w:val="00C07180"/>
    <w:rsid w:val="00C07508"/>
    <w:rsid w:val="00C11090"/>
    <w:rsid w:val="00C1174C"/>
    <w:rsid w:val="00C11E84"/>
    <w:rsid w:val="00C12FBC"/>
    <w:rsid w:val="00C1304E"/>
    <w:rsid w:val="00C1471B"/>
    <w:rsid w:val="00C14D9C"/>
    <w:rsid w:val="00C153D6"/>
    <w:rsid w:val="00C15427"/>
    <w:rsid w:val="00C169B7"/>
    <w:rsid w:val="00C16E44"/>
    <w:rsid w:val="00C2034A"/>
    <w:rsid w:val="00C20918"/>
    <w:rsid w:val="00C20E4E"/>
    <w:rsid w:val="00C216E8"/>
    <w:rsid w:val="00C218B1"/>
    <w:rsid w:val="00C224B6"/>
    <w:rsid w:val="00C22C65"/>
    <w:rsid w:val="00C22F04"/>
    <w:rsid w:val="00C23223"/>
    <w:rsid w:val="00C23B41"/>
    <w:rsid w:val="00C25936"/>
    <w:rsid w:val="00C25AEC"/>
    <w:rsid w:val="00C26130"/>
    <w:rsid w:val="00C26C8C"/>
    <w:rsid w:val="00C27AB4"/>
    <w:rsid w:val="00C30087"/>
    <w:rsid w:val="00C31271"/>
    <w:rsid w:val="00C31F6D"/>
    <w:rsid w:val="00C32022"/>
    <w:rsid w:val="00C32A12"/>
    <w:rsid w:val="00C3304B"/>
    <w:rsid w:val="00C331A7"/>
    <w:rsid w:val="00C332FA"/>
    <w:rsid w:val="00C33555"/>
    <w:rsid w:val="00C33BFD"/>
    <w:rsid w:val="00C34078"/>
    <w:rsid w:val="00C3419A"/>
    <w:rsid w:val="00C34321"/>
    <w:rsid w:val="00C3513C"/>
    <w:rsid w:val="00C35392"/>
    <w:rsid w:val="00C35423"/>
    <w:rsid w:val="00C371E7"/>
    <w:rsid w:val="00C376CB"/>
    <w:rsid w:val="00C37B9C"/>
    <w:rsid w:val="00C41038"/>
    <w:rsid w:val="00C41E79"/>
    <w:rsid w:val="00C436EA"/>
    <w:rsid w:val="00C43B25"/>
    <w:rsid w:val="00C44942"/>
    <w:rsid w:val="00C455B2"/>
    <w:rsid w:val="00C4564D"/>
    <w:rsid w:val="00C45BB7"/>
    <w:rsid w:val="00C45C5A"/>
    <w:rsid w:val="00C47440"/>
    <w:rsid w:val="00C47802"/>
    <w:rsid w:val="00C47A02"/>
    <w:rsid w:val="00C47FD5"/>
    <w:rsid w:val="00C50504"/>
    <w:rsid w:val="00C505E3"/>
    <w:rsid w:val="00C50847"/>
    <w:rsid w:val="00C51168"/>
    <w:rsid w:val="00C517AA"/>
    <w:rsid w:val="00C529E1"/>
    <w:rsid w:val="00C52E7A"/>
    <w:rsid w:val="00C534CA"/>
    <w:rsid w:val="00C538E7"/>
    <w:rsid w:val="00C53C56"/>
    <w:rsid w:val="00C550B7"/>
    <w:rsid w:val="00C5621A"/>
    <w:rsid w:val="00C56A7F"/>
    <w:rsid w:val="00C56B8D"/>
    <w:rsid w:val="00C57082"/>
    <w:rsid w:val="00C578A9"/>
    <w:rsid w:val="00C57F9C"/>
    <w:rsid w:val="00C6038C"/>
    <w:rsid w:val="00C60540"/>
    <w:rsid w:val="00C60C7B"/>
    <w:rsid w:val="00C6110A"/>
    <w:rsid w:val="00C61166"/>
    <w:rsid w:val="00C61299"/>
    <w:rsid w:val="00C614EE"/>
    <w:rsid w:val="00C615A3"/>
    <w:rsid w:val="00C616E6"/>
    <w:rsid w:val="00C6184C"/>
    <w:rsid w:val="00C618AF"/>
    <w:rsid w:val="00C618C8"/>
    <w:rsid w:val="00C61CC8"/>
    <w:rsid w:val="00C63F1D"/>
    <w:rsid w:val="00C64600"/>
    <w:rsid w:val="00C6480F"/>
    <w:rsid w:val="00C6579F"/>
    <w:rsid w:val="00C65925"/>
    <w:rsid w:val="00C666ED"/>
    <w:rsid w:val="00C6689B"/>
    <w:rsid w:val="00C66A8D"/>
    <w:rsid w:val="00C66AE7"/>
    <w:rsid w:val="00C72214"/>
    <w:rsid w:val="00C72429"/>
    <w:rsid w:val="00C72638"/>
    <w:rsid w:val="00C72959"/>
    <w:rsid w:val="00C72C67"/>
    <w:rsid w:val="00C72D22"/>
    <w:rsid w:val="00C7322A"/>
    <w:rsid w:val="00C732D0"/>
    <w:rsid w:val="00C73B0D"/>
    <w:rsid w:val="00C73E69"/>
    <w:rsid w:val="00C74634"/>
    <w:rsid w:val="00C746B4"/>
    <w:rsid w:val="00C7517E"/>
    <w:rsid w:val="00C76649"/>
    <w:rsid w:val="00C7711E"/>
    <w:rsid w:val="00C773B3"/>
    <w:rsid w:val="00C77D56"/>
    <w:rsid w:val="00C77E12"/>
    <w:rsid w:val="00C80359"/>
    <w:rsid w:val="00C804B7"/>
    <w:rsid w:val="00C80503"/>
    <w:rsid w:val="00C80A95"/>
    <w:rsid w:val="00C8157D"/>
    <w:rsid w:val="00C81B99"/>
    <w:rsid w:val="00C81CF5"/>
    <w:rsid w:val="00C83273"/>
    <w:rsid w:val="00C83EAE"/>
    <w:rsid w:val="00C8479A"/>
    <w:rsid w:val="00C84D3A"/>
    <w:rsid w:val="00C8505F"/>
    <w:rsid w:val="00C853D8"/>
    <w:rsid w:val="00C85837"/>
    <w:rsid w:val="00C85A3E"/>
    <w:rsid w:val="00C85CEE"/>
    <w:rsid w:val="00C864BD"/>
    <w:rsid w:val="00C866F4"/>
    <w:rsid w:val="00C879AF"/>
    <w:rsid w:val="00C87B0C"/>
    <w:rsid w:val="00C90026"/>
    <w:rsid w:val="00C90207"/>
    <w:rsid w:val="00C909D7"/>
    <w:rsid w:val="00C915DC"/>
    <w:rsid w:val="00C91AA2"/>
    <w:rsid w:val="00C91E10"/>
    <w:rsid w:val="00C924A6"/>
    <w:rsid w:val="00C92BFB"/>
    <w:rsid w:val="00C93D9E"/>
    <w:rsid w:val="00C94291"/>
    <w:rsid w:val="00C94627"/>
    <w:rsid w:val="00C94DF6"/>
    <w:rsid w:val="00C9546C"/>
    <w:rsid w:val="00C96360"/>
    <w:rsid w:val="00C966AE"/>
    <w:rsid w:val="00C96B6C"/>
    <w:rsid w:val="00C97E03"/>
    <w:rsid w:val="00CA026A"/>
    <w:rsid w:val="00CA05B7"/>
    <w:rsid w:val="00CA0A7E"/>
    <w:rsid w:val="00CA0EA4"/>
    <w:rsid w:val="00CA10F8"/>
    <w:rsid w:val="00CA167D"/>
    <w:rsid w:val="00CA1931"/>
    <w:rsid w:val="00CA2388"/>
    <w:rsid w:val="00CA2B49"/>
    <w:rsid w:val="00CA2EF5"/>
    <w:rsid w:val="00CA331A"/>
    <w:rsid w:val="00CA3700"/>
    <w:rsid w:val="00CA3C1B"/>
    <w:rsid w:val="00CA3CC6"/>
    <w:rsid w:val="00CA3F03"/>
    <w:rsid w:val="00CA4050"/>
    <w:rsid w:val="00CA44B2"/>
    <w:rsid w:val="00CA5A15"/>
    <w:rsid w:val="00CA5A2C"/>
    <w:rsid w:val="00CA5A7E"/>
    <w:rsid w:val="00CA64AA"/>
    <w:rsid w:val="00CA6A5C"/>
    <w:rsid w:val="00CA71FF"/>
    <w:rsid w:val="00CB0723"/>
    <w:rsid w:val="00CB1DCE"/>
    <w:rsid w:val="00CB1EBB"/>
    <w:rsid w:val="00CB2630"/>
    <w:rsid w:val="00CB27AE"/>
    <w:rsid w:val="00CB2D55"/>
    <w:rsid w:val="00CB3533"/>
    <w:rsid w:val="00CB381D"/>
    <w:rsid w:val="00CB41B8"/>
    <w:rsid w:val="00CB46E7"/>
    <w:rsid w:val="00CB5656"/>
    <w:rsid w:val="00CC04C7"/>
    <w:rsid w:val="00CC0D5B"/>
    <w:rsid w:val="00CC278F"/>
    <w:rsid w:val="00CC3D40"/>
    <w:rsid w:val="00CC46D8"/>
    <w:rsid w:val="00CC49A5"/>
    <w:rsid w:val="00CC4CC5"/>
    <w:rsid w:val="00CC5214"/>
    <w:rsid w:val="00CC53EB"/>
    <w:rsid w:val="00CC54D7"/>
    <w:rsid w:val="00CC57DC"/>
    <w:rsid w:val="00CC5DA3"/>
    <w:rsid w:val="00CC6287"/>
    <w:rsid w:val="00CC6905"/>
    <w:rsid w:val="00CC6906"/>
    <w:rsid w:val="00CC78FD"/>
    <w:rsid w:val="00CC79B5"/>
    <w:rsid w:val="00CD02FB"/>
    <w:rsid w:val="00CD0CA1"/>
    <w:rsid w:val="00CD0EB4"/>
    <w:rsid w:val="00CD1649"/>
    <w:rsid w:val="00CD24D6"/>
    <w:rsid w:val="00CD26B3"/>
    <w:rsid w:val="00CD27E6"/>
    <w:rsid w:val="00CD3452"/>
    <w:rsid w:val="00CD4741"/>
    <w:rsid w:val="00CD519D"/>
    <w:rsid w:val="00CD68FD"/>
    <w:rsid w:val="00CD6ACE"/>
    <w:rsid w:val="00CD6F74"/>
    <w:rsid w:val="00CE030E"/>
    <w:rsid w:val="00CE07F7"/>
    <w:rsid w:val="00CE1FA7"/>
    <w:rsid w:val="00CE3E52"/>
    <w:rsid w:val="00CE4143"/>
    <w:rsid w:val="00CE438E"/>
    <w:rsid w:val="00CE43C4"/>
    <w:rsid w:val="00CE47D6"/>
    <w:rsid w:val="00CE500B"/>
    <w:rsid w:val="00CE5094"/>
    <w:rsid w:val="00CE5567"/>
    <w:rsid w:val="00CE65FB"/>
    <w:rsid w:val="00CE66FE"/>
    <w:rsid w:val="00CE672B"/>
    <w:rsid w:val="00CF28BE"/>
    <w:rsid w:val="00CF2CC9"/>
    <w:rsid w:val="00CF3529"/>
    <w:rsid w:val="00CF3700"/>
    <w:rsid w:val="00CF3B33"/>
    <w:rsid w:val="00CF3BBD"/>
    <w:rsid w:val="00CF3C9C"/>
    <w:rsid w:val="00CF4007"/>
    <w:rsid w:val="00CF428B"/>
    <w:rsid w:val="00CF457B"/>
    <w:rsid w:val="00CF4814"/>
    <w:rsid w:val="00CF5802"/>
    <w:rsid w:val="00CF5A2F"/>
    <w:rsid w:val="00CF5E1B"/>
    <w:rsid w:val="00CF5F6C"/>
    <w:rsid w:val="00CF633E"/>
    <w:rsid w:val="00CF7931"/>
    <w:rsid w:val="00CF7AD8"/>
    <w:rsid w:val="00D013B1"/>
    <w:rsid w:val="00D015B3"/>
    <w:rsid w:val="00D01C9D"/>
    <w:rsid w:val="00D027A6"/>
    <w:rsid w:val="00D029A6"/>
    <w:rsid w:val="00D049B6"/>
    <w:rsid w:val="00D0573D"/>
    <w:rsid w:val="00D05ADF"/>
    <w:rsid w:val="00D06668"/>
    <w:rsid w:val="00D10D1B"/>
    <w:rsid w:val="00D10D5B"/>
    <w:rsid w:val="00D1209F"/>
    <w:rsid w:val="00D12BF5"/>
    <w:rsid w:val="00D135C2"/>
    <w:rsid w:val="00D140D3"/>
    <w:rsid w:val="00D1423A"/>
    <w:rsid w:val="00D16D8B"/>
    <w:rsid w:val="00D17124"/>
    <w:rsid w:val="00D175E5"/>
    <w:rsid w:val="00D206F1"/>
    <w:rsid w:val="00D209BB"/>
    <w:rsid w:val="00D20E6F"/>
    <w:rsid w:val="00D225BC"/>
    <w:rsid w:val="00D2309F"/>
    <w:rsid w:val="00D23804"/>
    <w:rsid w:val="00D244E3"/>
    <w:rsid w:val="00D25172"/>
    <w:rsid w:val="00D264BF"/>
    <w:rsid w:val="00D30138"/>
    <w:rsid w:val="00D311A8"/>
    <w:rsid w:val="00D311F7"/>
    <w:rsid w:val="00D31A91"/>
    <w:rsid w:val="00D320B1"/>
    <w:rsid w:val="00D3423D"/>
    <w:rsid w:val="00D3616E"/>
    <w:rsid w:val="00D36860"/>
    <w:rsid w:val="00D37513"/>
    <w:rsid w:val="00D37D41"/>
    <w:rsid w:val="00D40087"/>
    <w:rsid w:val="00D40155"/>
    <w:rsid w:val="00D401F0"/>
    <w:rsid w:val="00D4108B"/>
    <w:rsid w:val="00D41597"/>
    <w:rsid w:val="00D415B5"/>
    <w:rsid w:val="00D42BD6"/>
    <w:rsid w:val="00D42C8B"/>
    <w:rsid w:val="00D42E02"/>
    <w:rsid w:val="00D4404D"/>
    <w:rsid w:val="00D446F0"/>
    <w:rsid w:val="00D46155"/>
    <w:rsid w:val="00D4637A"/>
    <w:rsid w:val="00D46436"/>
    <w:rsid w:val="00D4692C"/>
    <w:rsid w:val="00D501E6"/>
    <w:rsid w:val="00D502AA"/>
    <w:rsid w:val="00D518C5"/>
    <w:rsid w:val="00D52D5F"/>
    <w:rsid w:val="00D53257"/>
    <w:rsid w:val="00D53885"/>
    <w:rsid w:val="00D53ACF"/>
    <w:rsid w:val="00D54123"/>
    <w:rsid w:val="00D54BA9"/>
    <w:rsid w:val="00D557E4"/>
    <w:rsid w:val="00D55EBF"/>
    <w:rsid w:val="00D565CA"/>
    <w:rsid w:val="00D56937"/>
    <w:rsid w:val="00D56FEB"/>
    <w:rsid w:val="00D57062"/>
    <w:rsid w:val="00D573CD"/>
    <w:rsid w:val="00D5762E"/>
    <w:rsid w:val="00D6003E"/>
    <w:rsid w:val="00D61166"/>
    <w:rsid w:val="00D615F1"/>
    <w:rsid w:val="00D61D30"/>
    <w:rsid w:val="00D62E62"/>
    <w:rsid w:val="00D633EE"/>
    <w:rsid w:val="00D63583"/>
    <w:rsid w:val="00D63BAC"/>
    <w:rsid w:val="00D641FE"/>
    <w:rsid w:val="00D645FF"/>
    <w:rsid w:val="00D64B8B"/>
    <w:rsid w:val="00D64BBA"/>
    <w:rsid w:val="00D652F6"/>
    <w:rsid w:val="00D6544D"/>
    <w:rsid w:val="00D665FB"/>
    <w:rsid w:val="00D7049A"/>
    <w:rsid w:val="00D71123"/>
    <w:rsid w:val="00D7118F"/>
    <w:rsid w:val="00D7148D"/>
    <w:rsid w:val="00D7243C"/>
    <w:rsid w:val="00D735FD"/>
    <w:rsid w:val="00D73911"/>
    <w:rsid w:val="00D73A6B"/>
    <w:rsid w:val="00D73CAE"/>
    <w:rsid w:val="00D73EF7"/>
    <w:rsid w:val="00D74193"/>
    <w:rsid w:val="00D74269"/>
    <w:rsid w:val="00D75325"/>
    <w:rsid w:val="00D77B46"/>
    <w:rsid w:val="00D8007B"/>
    <w:rsid w:val="00D800C1"/>
    <w:rsid w:val="00D80E36"/>
    <w:rsid w:val="00D8211E"/>
    <w:rsid w:val="00D82DCC"/>
    <w:rsid w:val="00D83D53"/>
    <w:rsid w:val="00D83FB6"/>
    <w:rsid w:val="00D84128"/>
    <w:rsid w:val="00D8481C"/>
    <w:rsid w:val="00D84865"/>
    <w:rsid w:val="00D8542B"/>
    <w:rsid w:val="00D85E61"/>
    <w:rsid w:val="00D86783"/>
    <w:rsid w:val="00D86C75"/>
    <w:rsid w:val="00D8717E"/>
    <w:rsid w:val="00D87E89"/>
    <w:rsid w:val="00D903B4"/>
    <w:rsid w:val="00D917EE"/>
    <w:rsid w:val="00D923F6"/>
    <w:rsid w:val="00D92F7B"/>
    <w:rsid w:val="00D92FA6"/>
    <w:rsid w:val="00D94186"/>
    <w:rsid w:val="00D96211"/>
    <w:rsid w:val="00D97301"/>
    <w:rsid w:val="00D97672"/>
    <w:rsid w:val="00DA0EE1"/>
    <w:rsid w:val="00DA118F"/>
    <w:rsid w:val="00DA123A"/>
    <w:rsid w:val="00DA18CD"/>
    <w:rsid w:val="00DA28BA"/>
    <w:rsid w:val="00DA2B1D"/>
    <w:rsid w:val="00DA2D55"/>
    <w:rsid w:val="00DA34DB"/>
    <w:rsid w:val="00DA4C1B"/>
    <w:rsid w:val="00DA4E09"/>
    <w:rsid w:val="00DB07E9"/>
    <w:rsid w:val="00DB104E"/>
    <w:rsid w:val="00DB10B4"/>
    <w:rsid w:val="00DB10E8"/>
    <w:rsid w:val="00DB18A6"/>
    <w:rsid w:val="00DB29C3"/>
    <w:rsid w:val="00DB2A41"/>
    <w:rsid w:val="00DB2DDE"/>
    <w:rsid w:val="00DB3ABF"/>
    <w:rsid w:val="00DB46A4"/>
    <w:rsid w:val="00DB4C2A"/>
    <w:rsid w:val="00DB5549"/>
    <w:rsid w:val="00DB5951"/>
    <w:rsid w:val="00DB5CAE"/>
    <w:rsid w:val="00DB633F"/>
    <w:rsid w:val="00DB687D"/>
    <w:rsid w:val="00DB7174"/>
    <w:rsid w:val="00DB771C"/>
    <w:rsid w:val="00DB7AFB"/>
    <w:rsid w:val="00DC0188"/>
    <w:rsid w:val="00DC050C"/>
    <w:rsid w:val="00DC0A91"/>
    <w:rsid w:val="00DC0E56"/>
    <w:rsid w:val="00DC0E8B"/>
    <w:rsid w:val="00DC0F2A"/>
    <w:rsid w:val="00DC2C1C"/>
    <w:rsid w:val="00DC2F51"/>
    <w:rsid w:val="00DC3265"/>
    <w:rsid w:val="00DC32FE"/>
    <w:rsid w:val="00DC34E7"/>
    <w:rsid w:val="00DC3AFA"/>
    <w:rsid w:val="00DC3BAB"/>
    <w:rsid w:val="00DC43BA"/>
    <w:rsid w:val="00DC46F6"/>
    <w:rsid w:val="00DC4DA0"/>
    <w:rsid w:val="00DC5ADF"/>
    <w:rsid w:val="00DC6A4C"/>
    <w:rsid w:val="00DC7681"/>
    <w:rsid w:val="00DD017C"/>
    <w:rsid w:val="00DD0A12"/>
    <w:rsid w:val="00DD1E99"/>
    <w:rsid w:val="00DD2B97"/>
    <w:rsid w:val="00DD2FBC"/>
    <w:rsid w:val="00DD305D"/>
    <w:rsid w:val="00DD32B4"/>
    <w:rsid w:val="00DD33AB"/>
    <w:rsid w:val="00DD406D"/>
    <w:rsid w:val="00DD41B9"/>
    <w:rsid w:val="00DD44B3"/>
    <w:rsid w:val="00DD5B19"/>
    <w:rsid w:val="00DD5E20"/>
    <w:rsid w:val="00DD618E"/>
    <w:rsid w:val="00DD6429"/>
    <w:rsid w:val="00DD671C"/>
    <w:rsid w:val="00DD6722"/>
    <w:rsid w:val="00DD6F68"/>
    <w:rsid w:val="00DD7F46"/>
    <w:rsid w:val="00DE004C"/>
    <w:rsid w:val="00DE05C8"/>
    <w:rsid w:val="00DE0ED9"/>
    <w:rsid w:val="00DE0F88"/>
    <w:rsid w:val="00DE3040"/>
    <w:rsid w:val="00DE35A6"/>
    <w:rsid w:val="00DE3789"/>
    <w:rsid w:val="00DE3CB1"/>
    <w:rsid w:val="00DE4BA9"/>
    <w:rsid w:val="00DE521C"/>
    <w:rsid w:val="00DE54E6"/>
    <w:rsid w:val="00DE566A"/>
    <w:rsid w:val="00DE5BFE"/>
    <w:rsid w:val="00DE5D0E"/>
    <w:rsid w:val="00DE61A3"/>
    <w:rsid w:val="00DE6401"/>
    <w:rsid w:val="00DE6A49"/>
    <w:rsid w:val="00DE6C75"/>
    <w:rsid w:val="00DE6C7F"/>
    <w:rsid w:val="00DE76CD"/>
    <w:rsid w:val="00DF0731"/>
    <w:rsid w:val="00DF1408"/>
    <w:rsid w:val="00DF15B8"/>
    <w:rsid w:val="00DF1D20"/>
    <w:rsid w:val="00DF2173"/>
    <w:rsid w:val="00DF2C85"/>
    <w:rsid w:val="00DF32C6"/>
    <w:rsid w:val="00DF3FAC"/>
    <w:rsid w:val="00DF42A4"/>
    <w:rsid w:val="00DF534E"/>
    <w:rsid w:val="00DF5660"/>
    <w:rsid w:val="00DF6F6B"/>
    <w:rsid w:val="00DF7184"/>
    <w:rsid w:val="00DF7C69"/>
    <w:rsid w:val="00E010D3"/>
    <w:rsid w:val="00E01918"/>
    <w:rsid w:val="00E01CA0"/>
    <w:rsid w:val="00E049AB"/>
    <w:rsid w:val="00E0552A"/>
    <w:rsid w:val="00E056B5"/>
    <w:rsid w:val="00E05D99"/>
    <w:rsid w:val="00E060E2"/>
    <w:rsid w:val="00E061AA"/>
    <w:rsid w:val="00E069D4"/>
    <w:rsid w:val="00E06F1C"/>
    <w:rsid w:val="00E07275"/>
    <w:rsid w:val="00E10C9A"/>
    <w:rsid w:val="00E11EFF"/>
    <w:rsid w:val="00E12261"/>
    <w:rsid w:val="00E12445"/>
    <w:rsid w:val="00E12E80"/>
    <w:rsid w:val="00E13392"/>
    <w:rsid w:val="00E1358D"/>
    <w:rsid w:val="00E143CC"/>
    <w:rsid w:val="00E14901"/>
    <w:rsid w:val="00E15888"/>
    <w:rsid w:val="00E15E3D"/>
    <w:rsid w:val="00E16442"/>
    <w:rsid w:val="00E164FA"/>
    <w:rsid w:val="00E16E82"/>
    <w:rsid w:val="00E200FC"/>
    <w:rsid w:val="00E20CAC"/>
    <w:rsid w:val="00E211D4"/>
    <w:rsid w:val="00E212A3"/>
    <w:rsid w:val="00E21ECB"/>
    <w:rsid w:val="00E2264A"/>
    <w:rsid w:val="00E22754"/>
    <w:rsid w:val="00E22D28"/>
    <w:rsid w:val="00E2389D"/>
    <w:rsid w:val="00E252B2"/>
    <w:rsid w:val="00E25B1B"/>
    <w:rsid w:val="00E26AE9"/>
    <w:rsid w:val="00E325EF"/>
    <w:rsid w:val="00E328E8"/>
    <w:rsid w:val="00E32ABA"/>
    <w:rsid w:val="00E3329A"/>
    <w:rsid w:val="00E332A9"/>
    <w:rsid w:val="00E3374C"/>
    <w:rsid w:val="00E356CC"/>
    <w:rsid w:val="00E359C1"/>
    <w:rsid w:val="00E359D6"/>
    <w:rsid w:val="00E35A8B"/>
    <w:rsid w:val="00E35EB4"/>
    <w:rsid w:val="00E3609B"/>
    <w:rsid w:val="00E36877"/>
    <w:rsid w:val="00E36D08"/>
    <w:rsid w:val="00E375F9"/>
    <w:rsid w:val="00E37CFF"/>
    <w:rsid w:val="00E37D45"/>
    <w:rsid w:val="00E402D7"/>
    <w:rsid w:val="00E40E7D"/>
    <w:rsid w:val="00E41D3D"/>
    <w:rsid w:val="00E42131"/>
    <w:rsid w:val="00E42221"/>
    <w:rsid w:val="00E42D3A"/>
    <w:rsid w:val="00E43639"/>
    <w:rsid w:val="00E44042"/>
    <w:rsid w:val="00E44D12"/>
    <w:rsid w:val="00E4520B"/>
    <w:rsid w:val="00E455F8"/>
    <w:rsid w:val="00E457A6"/>
    <w:rsid w:val="00E47CFA"/>
    <w:rsid w:val="00E47E22"/>
    <w:rsid w:val="00E515F5"/>
    <w:rsid w:val="00E51726"/>
    <w:rsid w:val="00E518CA"/>
    <w:rsid w:val="00E51CD2"/>
    <w:rsid w:val="00E51F21"/>
    <w:rsid w:val="00E5243E"/>
    <w:rsid w:val="00E52EE6"/>
    <w:rsid w:val="00E5333A"/>
    <w:rsid w:val="00E53693"/>
    <w:rsid w:val="00E54213"/>
    <w:rsid w:val="00E54BEA"/>
    <w:rsid w:val="00E54DE1"/>
    <w:rsid w:val="00E54E68"/>
    <w:rsid w:val="00E5594A"/>
    <w:rsid w:val="00E55A72"/>
    <w:rsid w:val="00E5603A"/>
    <w:rsid w:val="00E5631C"/>
    <w:rsid w:val="00E57230"/>
    <w:rsid w:val="00E572D3"/>
    <w:rsid w:val="00E57687"/>
    <w:rsid w:val="00E57759"/>
    <w:rsid w:val="00E57A4C"/>
    <w:rsid w:val="00E57AE7"/>
    <w:rsid w:val="00E60D0C"/>
    <w:rsid w:val="00E61616"/>
    <w:rsid w:val="00E61BCF"/>
    <w:rsid w:val="00E61F65"/>
    <w:rsid w:val="00E62268"/>
    <w:rsid w:val="00E62325"/>
    <w:rsid w:val="00E62DC0"/>
    <w:rsid w:val="00E63BCE"/>
    <w:rsid w:val="00E64323"/>
    <w:rsid w:val="00E6594B"/>
    <w:rsid w:val="00E6615F"/>
    <w:rsid w:val="00E66404"/>
    <w:rsid w:val="00E6654C"/>
    <w:rsid w:val="00E66858"/>
    <w:rsid w:val="00E66859"/>
    <w:rsid w:val="00E66ACF"/>
    <w:rsid w:val="00E66B67"/>
    <w:rsid w:val="00E66EB4"/>
    <w:rsid w:val="00E7028B"/>
    <w:rsid w:val="00E714E0"/>
    <w:rsid w:val="00E71A0F"/>
    <w:rsid w:val="00E71FE0"/>
    <w:rsid w:val="00E72029"/>
    <w:rsid w:val="00E725E2"/>
    <w:rsid w:val="00E726F0"/>
    <w:rsid w:val="00E7312E"/>
    <w:rsid w:val="00E73497"/>
    <w:rsid w:val="00E73692"/>
    <w:rsid w:val="00E737A1"/>
    <w:rsid w:val="00E73B99"/>
    <w:rsid w:val="00E74407"/>
    <w:rsid w:val="00E74FA8"/>
    <w:rsid w:val="00E7571E"/>
    <w:rsid w:val="00E757C7"/>
    <w:rsid w:val="00E75ED4"/>
    <w:rsid w:val="00E76BEC"/>
    <w:rsid w:val="00E77404"/>
    <w:rsid w:val="00E80E3F"/>
    <w:rsid w:val="00E80F5C"/>
    <w:rsid w:val="00E811E3"/>
    <w:rsid w:val="00E81245"/>
    <w:rsid w:val="00E819A7"/>
    <w:rsid w:val="00E82D04"/>
    <w:rsid w:val="00E8333F"/>
    <w:rsid w:val="00E840D9"/>
    <w:rsid w:val="00E840DB"/>
    <w:rsid w:val="00E842F8"/>
    <w:rsid w:val="00E8518F"/>
    <w:rsid w:val="00E851D3"/>
    <w:rsid w:val="00E85940"/>
    <w:rsid w:val="00E86A5F"/>
    <w:rsid w:val="00E87C1C"/>
    <w:rsid w:val="00E87CAC"/>
    <w:rsid w:val="00E87CBD"/>
    <w:rsid w:val="00E902B6"/>
    <w:rsid w:val="00E90AE6"/>
    <w:rsid w:val="00E9100A"/>
    <w:rsid w:val="00E91614"/>
    <w:rsid w:val="00E919B4"/>
    <w:rsid w:val="00E91C49"/>
    <w:rsid w:val="00E925B1"/>
    <w:rsid w:val="00E9411E"/>
    <w:rsid w:val="00E953A0"/>
    <w:rsid w:val="00E95814"/>
    <w:rsid w:val="00E96891"/>
    <w:rsid w:val="00E96D22"/>
    <w:rsid w:val="00E97216"/>
    <w:rsid w:val="00E97297"/>
    <w:rsid w:val="00E974F4"/>
    <w:rsid w:val="00E9753A"/>
    <w:rsid w:val="00E97613"/>
    <w:rsid w:val="00E97E8D"/>
    <w:rsid w:val="00EA05F3"/>
    <w:rsid w:val="00EA0B0A"/>
    <w:rsid w:val="00EA1479"/>
    <w:rsid w:val="00EA18D5"/>
    <w:rsid w:val="00EA23A8"/>
    <w:rsid w:val="00EA2B3C"/>
    <w:rsid w:val="00EA3730"/>
    <w:rsid w:val="00EA3A4C"/>
    <w:rsid w:val="00EA4A42"/>
    <w:rsid w:val="00EA4E5E"/>
    <w:rsid w:val="00EA4F24"/>
    <w:rsid w:val="00EA5626"/>
    <w:rsid w:val="00EA58BC"/>
    <w:rsid w:val="00EA5AD5"/>
    <w:rsid w:val="00EA6BCF"/>
    <w:rsid w:val="00EA7AAA"/>
    <w:rsid w:val="00EA7E93"/>
    <w:rsid w:val="00EB019C"/>
    <w:rsid w:val="00EB0D1E"/>
    <w:rsid w:val="00EB2256"/>
    <w:rsid w:val="00EB249F"/>
    <w:rsid w:val="00EB3FE7"/>
    <w:rsid w:val="00EB4310"/>
    <w:rsid w:val="00EB49B1"/>
    <w:rsid w:val="00EB4D0A"/>
    <w:rsid w:val="00EB4E35"/>
    <w:rsid w:val="00EB5084"/>
    <w:rsid w:val="00EB5892"/>
    <w:rsid w:val="00EB5C74"/>
    <w:rsid w:val="00EB6386"/>
    <w:rsid w:val="00EB670F"/>
    <w:rsid w:val="00EB77ED"/>
    <w:rsid w:val="00EB7A32"/>
    <w:rsid w:val="00EC0791"/>
    <w:rsid w:val="00EC13DE"/>
    <w:rsid w:val="00EC1905"/>
    <w:rsid w:val="00EC1AAA"/>
    <w:rsid w:val="00EC1DB3"/>
    <w:rsid w:val="00EC1E44"/>
    <w:rsid w:val="00EC2775"/>
    <w:rsid w:val="00EC2D9E"/>
    <w:rsid w:val="00EC2F82"/>
    <w:rsid w:val="00EC3B79"/>
    <w:rsid w:val="00EC3FE3"/>
    <w:rsid w:val="00EC4D0B"/>
    <w:rsid w:val="00EC4ED2"/>
    <w:rsid w:val="00EC59D8"/>
    <w:rsid w:val="00EC5AFB"/>
    <w:rsid w:val="00EC5B2E"/>
    <w:rsid w:val="00EC6AD4"/>
    <w:rsid w:val="00EC7C2A"/>
    <w:rsid w:val="00ED010E"/>
    <w:rsid w:val="00ED055F"/>
    <w:rsid w:val="00ED0B6D"/>
    <w:rsid w:val="00ED15A5"/>
    <w:rsid w:val="00ED2BD0"/>
    <w:rsid w:val="00ED2FBF"/>
    <w:rsid w:val="00ED34FC"/>
    <w:rsid w:val="00ED36C9"/>
    <w:rsid w:val="00ED4443"/>
    <w:rsid w:val="00ED4688"/>
    <w:rsid w:val="00ED49AA"/>
    <w:rsid w:val="00ED55FB"/>
    <w:rsid w:val="00ED60B5"/>
    <w:rsid w:val="00ED6E6D"/>
    <w:rsid w:val="00ED7B38"/>
    <w:rsid w:val="00EE01B2"/>
    <w:rsid w:val="00EE0502"/>
    <w:rsid w:val="00EE0775"/>
    <w:rsid w:val="00EE18A6"/>
    <w:rsid w:val="00EE198F"/>
    <w:rsid w:val="00EE1D4D"/>
    <w:rsid w:val="00EE234E"/>
    <w:rsid w:val="00EE2594"/>
    <w:rsid w:val="00EE26D0"/>
    <w:rsid w:val="00EE3BC0"/>
    <w:rsid w:val="00EE3C98"/>
    <w:rsid w:val="00EE3F1D"/>
    <w:rsid w:val="00EE3FE1"/>
    <w:rsid w:val="00EE50BC"/>
    <w:rsid w:val="00EE5A9A"/>
    <w:rsid w:val="00EE680C"/>
    <w:rsid w:val="00EE6B1F"/>
    <w:rsid w:val="00EE6C4A"/>
    <w:rsid w:val="00EE77ED"/>
    <w:rsid w:val="00EE7B7B"/>
    <w:rsid w:val="00EF03D0"/>
    <w:rsid w:val="00EF04E5"/>
    <w:rsid w:val="00EF1A93"/>
    <w:rsid w:val="00EF299C"/>
    <w:rsid w:val="00EF33F2"/>
    <w:rsid w:val="00EF5021"/>
    <w:rsid w:val="00EF570C"/>
    <w:rsid w:val="00EF571E"/>
    <w:rsid w:val="00EF5B55"/>
    <w:rsid w:val="00EF6684"/>
    <w:rsid w:val="00EF6F2C"/>
    <w:rsid w:val="00EF7018"/>
    <w:rsid w:val="00EF76B0"/>
    <w:rsid w:val="00F01165"/>
    <w:rsid w:val="00F01596"/>
    <w:rsid w:val="00F01656"/>
    <w:rsid w:val="00F02022"/>
    <w:rsid w:val="00F021DE"/>
    <w:rsid w:val="00F02D57"/>
    <w:rsid w:val="00F03B05"/>
    <w:rsid w:val="00F03FD4"/>
    <w:rsid w:val="00F04F88"/>
    <w:rsid w:val="00F05524"/>
    <w:rsid w:val="00F0562D"/>
    <w:rsid w:val="00F05D88"/>
    <w:rsid w:val="00F05F4F"/>
    <w:rsid w:val="00F061F1"/>
    <w:rsid w:val="00F06461"/>
    <w:rsid w:val="00F06EB3"/>
    <w:rsid w:val="00F072ED"/>
    <w:rsid w:val="00F1042E"/>
    <w:rsid w:val="00F117C7"/>
    <w:rsid w:val="00F117F7"/>
    <w:rsid w:val="00F1198B"/>
    <w:rsid w:val="00F11E9C"/>
    <w:rsid w:val="00F12D55"/>
    <w:rsid w:val="00F130E6"/>
    <w:rsid w:val="00F13510"/>
    <w:rsid w:val="00F139FC"/>
    <w:rsid w:val="00F1447B"/>
    <w:rsid w:val="00F1541C"/>
    <w:rsid w:val="00F15890"/>
    <w:rsid w:val="00F1744F"/>
    <w:rsid w:val="00F17B8E"/>
    <w:rsid w:val="00F21819"/>
    <w:rsid w:val="00F21AEA"/>
    <w:rsid w:val="00F23927"/>
    <w:rsid w:val="00F24060"/>
    <w:rsid w:val="00F243D5"/>
    <w:rsid w:val="00F25465"/>
    <w:rsid w:val="00F2635B"/>
    <w:rsid w:val="00F2657A"/>
    <w:rsid w:val="00F268BA"/>
    <w:rsid w:val="00F26E2A"/>
    <w:rsid w:val="00F2759B"/>
    <w:rsid w:val="00F31235"/>
    <w:rsid w:val="00F315D4"/>
    <w:rsid w:val="00F3196C"/>
    <w:rsid w:val="00F31A45"/>
    <w:rsid w:val="00F31CFB"/>
    <w:rsid w:val="00F32A8F"/>
    <w:rsid w:val="00F32B77"/>
    <w:rsid w:val="00F33E67"/>
    <w:rsid w:val="00F35130"/>
    <w:rsid w:val="00F35954"/>
    <w:rsid w:val="00F35A12"/>
    <w:rsid w:val="00F36CA9"/>
    <w:rsid w:val="00F379AF"/>
    <w:rsid w:val="00F40540"/>
    <w:rsid w:val="00F40670"/>
    <w:rsid w:val="00F4126F"/>
    <w:rsid w:val="00F41653"/>
    <w:rsid w:val="00F41A74"/>
    <w:rsid w:val="00F41D6A"/>
    <w:rsid w:val="00F425C2"/>
    <w:rsid w:val="00F42965"/>
    <w:rsid w:val="00F42D50"/>
    <w:rsid w:val="00F43F3B"/>
    <w:rsid w:val="00F44541"/>
    <w:rsid w:val="00F4474D"/>
    <w:rsid w:val="00F449AC"/>
    <w:rsid w:val="00F4572F"/>
    <w:rsid w:val="00F45ED8"/>
    <w:rsid w:val="00F46414"/>
    <w:rsid w:val="00F46905"/>
    <w:rsid w:val="00F4701E"/>
    <w:rsid w:val="00F47279"/>
    <w:rsid w:val="00F47A74"/>
    <w:rsid w:val="00F47DCC"/>
    <w:rsid w:val="00F47EE7"/>
    <w:rsid w:val="00F5121E"/>
    <w:rsid w:val="00F513CE"/>
    <w:rsid w:val="00F518E8"/>
    <w:rsid w:val="00F5223E"/>
    <w:rsid w:val="00F522BF"/>
    <w:rsid w:val="00F52365"/>
    <w:rsid w:val="00F523E1"/>
    <w:rsid w:val="00F52441"/>
    <w:rsid w:val="00F52A84"/>
    <w:rsid w:val="00F53209"/>
    <w:rsid w:val="00F53472"/>
    <w:rsid w:val="00F53A19"/>
    <w:rsid w:val="00F54447"/>
    <w:rsid w:val="00F5494A"/>
    <w:rsid w:val="00F54B0D"/>
    <w:rsid w:val="00F54CB5"/>
    <w:rsid w:val="00F5600B"/>
    <w:rsid w:val="00F562CB"/>
    <w:rsid w:val="00F56430"/>
    <w:rsid w:val="00F56732"/>
    <w:rsid w:val="00F56D82"/>
    <w:rsid w:val="00F56E4B"/>
    <w:rsid w:val="00F56EB5"/>
    <w:rsid w:val="00F56EC6"/>
    <w:rsid w:val="00F572B7"/>
    <w:rsid w:val="00F579A6"/>
    <w:rsid w:val="00F60F6A"/>
    <w:rsid w:val="00F60F83"/>
    <w:rsid w:val="00F6189D"/>
    <w:rsid w:val="00F62027"/>
    <w:rsid w:val="00F6216D"/>
    <w:rsid w:val="00F62EE8"/>
    <w:rsid w:val="00F631E7"/>
    <w:rsid w:val="00F647AA"/>
    <w:rsid w:val="00F64DB9"/>
    <w:rsid w:val="00F64E3E"/>
    <w:rsid w:val="00F6625A"/>
    <w:rsid w:val="00F6762C"/>
    <w:rsid w:val="00F7030C"/>
    <w:rsid w:val="00F707E2"/>
    <w:rsid w:val="00F722F0"/>
    <w:rsid w:val="00F73531"/>
    <w:rsid w:val="00F756BD"/>
    <w:rsid w:val="00F762AE"/>
    <w:rsid w:val="00F806FC"/>
    <w:rsid w:val="00F80A84"/>
    <w:rsid w:val="00F80AF5"/>
    <w:rsid w:val="00F81907"/>
    <w:rsid w:val="00F81EFC"/>
    <w:rsid w:val="00F833CA"/>
    <w:rsid w:val="00F8386A"/>
    <w:rsid w:val="00F83A39"/>
    <w:rsid w:val="00F83BB7"/>
    <w:rsid w:val="00F83BE2"/>
    <w:rsid w:val="00F8430A"/>
    <w:rsid w:val="00F854A1"/>
    <w:rsid w:val="00F855AD"/>
    <w:rsid w:val="00F85956"/>
    <w:rsid w:val="00F86726"/>
    <w:rsid w:val="00F869EB"/>
    <w:rsid w:val="00F87706"/>
    <w:rsid w:val="00F90CEF"/>
    <w:rsid w:val="00F91B7A"/>
    <w:rsid w:val="00F91EE1"/>
    <w:rsid w:val="00F9387C"/>
    <w:rsid w:val="00F93B0D"/>
    <w:rsid w:val="00F93F78"/>
    <w:rsid w:val="00F94533"/>
    <w:rsid w:val="00F958FC"/>
    <w:rsid w:val="00F95ABA"/>
    <w:rsid w:val="00F95E26"/>
    <w:rsid w:val="00F95EC5"/>
    <w:rsid w:val="00F95F51"/>
    <w:rsid w:val="00F96AF9"/>
    <w:rsid w:val="00F96CA0"/>
    <w:rsid w:val="00F96CAA"/>
    <w:rsid w:val="00FA0E37"/>
    <w:rsid w:val="00FA179D"/>
    <w:rsid w:val="00FA1C11"/>
    <w:rsid w:val="00FA2E66"/>
    <w:rsid w:val="00FA4059"/>
    <w:rsid w:val="00FA40A5"/>
    <w:rsid w:val="00FA431C"/>
    <w:rsid w:val="00FA4F55"/>
    <w:rsid w:val="00FA64D0"/>
    <w:rsid w:val="00FA6570"/>
    <w:rsid w:val="00FA6F89"/>
    <w:rsid w:val="00FA7218"/>
    <w:rsid w:val="00FA74CA"/>
    <w:rsid w:val="00FA7AF4"/>
    <w:rsid w:val="00FB08B9"/>
    <w:rsid w:val="00FB0E0F"/>
    <w:rsid w:val="00FB1029"/>
    <w:rsid w:val="00FB200D"/>
    <w:rsid w:val="00FB23FC"/>
    <w:rsid w:val="00FB263B"/>
    <w:rsid w:val="00FB26CA"/>
    <w:rsid w:val="00FB28B7"/>
    <w:rsid w:val="00FB2D70"/>
    <w:rsid w:val="00FB3383"/>
    <w:rsid w:val="00FB3422"/>
    <w:rsid w:val="00FB342A"/>
    <w:rsid w:val="00FB3BD8"/>
    <w:rsid w:val="00FB3F32"/>
    <w:rsid w:val="00FB4A47"/>
    <w:rsid w:val="00FB5DFF"/>
    <w:rsid w:val="00FB60A0"/>
    <w:rsid w:val="00FB638D"/>
    <w:rsid w:val="00FB7165"/>
    <w:rsid w:val="00FB7DD6"/>
    <w:rsid w:val="00FC01DB"/>
    <w:rsid w:val="00FC20FA"/>
    <w:rsid w:val="00FC2B81"/>
    <w:rsid w:val="00FC3114"/>
    <w:rsid w:val="00FC424B"/>
    <w:rsid w:val="00FC4DC3"/>
    <w:rsid w:val="00FC51AA"/>
    <w:rsid w:val="00FC5A48"/>
    <w:rsid w:val="00FC5C35"/>
    <w:rsid w:val="00FC6B81"/>
    <w:rsid w:val="00FC799A"/>
    <w:rsid w:val="00FC7C2B"/>
    <w:rsid w:val="00FD0149"/>
    <w:rsid w:val="00FD0605"/>
    <w:rsid w:val="00FD0F9F"/>
    <w:rsid w:val="00FD2BF4"/>
    <w:rsid w:val="00FD32BC"/>
    <w:rsid w:val="00FD3D6B"/>
    <w:rsid w:val="00FD4128"/>
    <w:rsid w:val="00FD4AA8"/>
    <w:rsid w:val="00FD4C66"/>
    <w:rsid w:val="00FD519B"/>
    <w:rsid w:val="00FD57DC"/>
    <w:rsid w:val="00FD59F0"/>
    <w:rsid w:val="00FD5D84"/>
    <w:rsid w:val="00FD61D3"/>
    <w:rsid w:val="00FD69DF"/>
    <w:rsid w:val="00FE0C43"/>
    <w:rsid w:val="00FE0DE1"/>
    <w:rsid w:val="00FE1BD7"/>
    <w:rsid w:val="00FE1C80"/>
    <w:rsid w:val="00FE1CEE"/>
    <w:rsid w:val="00FE1FE6"/>
    <w:rsid w:val="00FE2B25"/>
    <w:rsid w:val="00FE31FC"/>
    <w:rsid w:val="00FE3605"/>
    <w:rsid w:val="00FE477D"/>
    <w:rsid w:val="00FE4FEA"/>
    <w:rsid w:val="00FE509F"/>
    <w:rsid w:val="00FE5517"/>
    <w:rsid w:val="00FE6452"/>
    <w:rsid w:val="00FE6B14"/>
    <w:rsid w:val="00FE6D15"/>
    <w:rsid w:val="00FE717B"/>
    <w:rsid w:val="00FE71AF"/>
    <w:rsid w:val="00FE7348"/>
    <w:rsid w:val="00FF0648"/>
    <w:rsid w:val="00FF07F3"/>
    <w:rsid w:val="00FF0A16"/>
    <w:rsid w:val="00FF0F3B"/>
    <w:rsid w:val="00FF138F"/>
    <w:rsid w:val="00FF1499"/>
    <w:rsid w:val="00FF208F"/>
    <w:rsid w:val="00FF249F"/>
    <w:rsid w:val="00FF31CB"/>
    <w:rsid w:val="00FF3770"/>
    <w:rsid w:val="00FF3864"/>
    <w:rsid w:val="00FF4027"/>
    <w:rsid w:val="00FF622E"/>
    <w:rsid w:val="00FF7B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7329"/>
    <o:shapelayout v:ext="edit">
      <o:idmap v:ext="edit" data="1"/>
    </o:shapelayout>
  </w:shapeDefaults>
  <w:decimalSymbol w:val=","/>
  <w:listSeparator w:val=";"/>
  <w14:docId w14:val="359B94C0"/>
  <w15:docId w15:val="{D0DC4249-DE23-4789-8F32-774C8682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9" w:qFormat="1"/>
    <w:lsdException w:name="heading 7" w:locked="1" w:semiHidden="1" w:uiPriority="9" w:unhideWhenUsed="1" w:qFormat="1"/>
    <w:lsdException w:name="heading 8" w:locked="1" w:uiPriority="0"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locked="1" w:semiHidden="1" w:uiPriority="0"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326"/>
    <w:rPr>
      <w:sz w:val="24"/>
      <w:szCs w:val="24"/>
    </w:rPr>
  </w:style>
  <w:style w:type="paragraph" w:styleId="1">
    <w:name w:val="heading 1"/>
    <w:aliases w:val="Заголовок 1 Знак Знак, Знак2 Знак Знак,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FA6570"/>
    <w:pPr>
      <w:keepNext/>
      <w:spacing w:before="240" w:after="60"/>
      <w:outlineLvl w:val="0"/>
    </w:pPr>
    <w:rPr>
      <w:rFonts w:ascii="Arial" w:hAnsi="Arial" w:cs="Arial"/>
      <w:b/>
      <w:bCs/>
      <w:kern w:val="32"/>
      <w:sz w:val="32"/>
      <w:szCs w:val="32"/>
    </w:rPr>
  </w:style>
  <w:style w:type="paragraph" w:styleId="21">
    <w:name w:val="heading 2"/>
    <w:basedOn w:val="a"/>
    <w:next w:val="a"/>
    <w:link w:val="22"/>
    <w:qFormat/>
    <w:rsid w:val="00FA6570"/>
    <w:pPr>
      <w:keepNext/>
      <w:widowControl w:val="0"/>
      <w:autoSpaceDE w:val="0"/>
      <w:autoSpaceDN w:val="0"/>
      <w:adjustRightInd w:val="0"/>
      <w:jc w:val="center"/>
      <w:outlineLvl w:val="1"/>
    </w:pPr>
    <w:rPr>
      <w:b/>
      <w:bCs/>
      <w:sz w:val="28"/>
      <w:szCs w:val="28"/>
    </w:rPr>
  </w:style>
  <w:style w:type="paragraph" w:styleId="30">
    <w:name w:val="heading 3"/>
    <w:basedOn w:val="a"/>
    <w:next w:val="a"/>
    <w:link w:val="31"/>
    <w:qFormat/>
    <w:rsid w:val="00C804B7"/>
    <w:pPr>
      <w:keepNext/>
      <w:spacing w:before="240" w:after="60"/>
      <w:outlineLvl w:val="2"/>
    </w:pPr>
    <w:rPr>
      <w:rFonts w:ascii="Arial" w:hAnsi="Arial" w:cs="Arial"/>
      <w:b/>
      <w:bCs/>
      <w:sz w:val="26"/>
      <w:szCs w:val="26"/>
    </w:rPr>
  </w:style>
  <w:style w:type="paragraph" w:styleId="4">
    <w:name w:val="heading 4"/>
    <w:basedOn w:val="a"/>
    <w:next w:val="a"/>
    <w:link w:val="40"/>
    <w:qFormat/>
    <w:rsid w:val="00E42131"/>
    <w:pPr>
      <w:keepNext/>
      <w:jc w:val="right"/>
      <w:outlineLvl w:val="3"/>
    </w:pPr>
    <w:rPr>
      <w:b/>
      <w:bCs/>
      <w:sz w:val="22"/>
      <w:szCs w:val="22"/>
    </w:rPr>
  </w:style>
  <w:style w:type="paragraph" w:styleId="5">
    <w:name w:val="heading 5"/>
    <w:basedOn w:val="a"/>
    <w:next w:val="a"/>
    <w:link w:val="50"/>
    <w:qFormat/>
    <w:rsid w:val="00490EB1"/>
    <w:pPr>
      <w:spacing w:before="240" w:after="60"/>
      <w:outlineLvl w:val="4"/>
    </w:pPr>
    <w:rPr>
      <w:b/>
      <w:bCs/>
      <w:i/>
      <w:iCs/>
      <w:sz w:val="26"/>
      <w:szCs w:val="26"/>
    </w:rPr>
  </w:style>
  <w:style w:type="paragraph" w:styleId="6">
    <w:name w:val="heading 6"/>
    <w:basedOn w:val="a"/>
    <w:next w:val="a"/>
    <w:link w:val="60"/>
    <w:uiPriority w:val="99"/>
    <w:qFormat/>
    <w:rsid w:val="00E42131"/>
    <w:pPr>
      <w:keepNext/>
      <w:tabs>
        <w:tab w:val="left" w:pos="7309"/>
        <w:tab w:val="left" w:pos="9853"/>
      </w:tabs>
      <w:ind w:firstLine="540"/>
      <w:outlineLvl w:val="5"/>
    </w:pPr>
    <w:rPr>
      <w:b/>
      <w:bCs/>
    </w:rPr>
  </w:style>
  <w:style w:type="paragraph" w:styleId="8">
    <w:name w:val="heading 8"/>
    <w:basedOn w:val="a"/>
    <w:next w:val="a"/>
    <w:link w:val="80"/>
    <w:qFormat/>
    <w:rsid w:val="008E388F"/>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2 Знак Знак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locked/>
    <w:rsid w:val="00C879AF"/>
    <w:rPr>
      <w:rFonts w:ascii="Arial" w:hAnsi="Arial" w:cs="Arial"/>
      <w:b/>
      <w:bCs/>
      <w:kern w:val="32"/>
      <w:sz w:val="32"/>
      <w:szCs w:val="32"/>
      <w:lang w:val="ru-RU" w:eastAsia="ru-RU"/>
    </w:rPr>
  </w:style>
  <w:style w:type="character" w:customStyle="1" w:styleId="22">
    <w:name w:val="Заголовок 2 Знак"/>
    <w:link w:val="21"/>
    <w:locked/>
    <w:rsid w:val="00C879AF"/>
    <w:rPr>
      <w:b/>
      <w:bCs/>
      <w:sz w:val="28"/>
      <w:szCs w:val="28"/>
      <w:lang w:val="ru-RU" w:eastAsia="ru-RU"/>
    </w:rPr>
  </w:style>
  <w:style w:type="character" w:customStyle="1" w:styleId="31">
    <w:name w:val="Заголовок 3 Знак"/>
    <w:link w:val="30"/>
    <w:locked/>
    <w:rsid w:val="00BE1E5D"/>
    <w:rPr>
      <w:rFonts w:ascii="Arial" w:hAnsi="Arial" w:cs="Arial"/>
      <w:b/>
      <w:bCs/>
      <w:sz w:val="26"/>
      <w:szCs w:val="26"/>
      <w:lang w:val="ru-RU" w:eastAsia="ru-RU"/>
    </w:rPr>
  </w:style>
  <w:style w:type="character" w:customStyle="1" w:styleId="40">
    <w:name w:val="Заголовок 4 Знак"/>
    <w:link w:val="4"/>
    <w:locked/>
    <w:rsid w:val="001000AD"/>
    <w:rPr>
      <w:b/>
      <w:bCs/>
      <w:sz w:val="22"/>
      <w:szCs w:val="22"/>
      <w:lang w:val="ru-RU" w:eastAsia="ru-RU"/>
    </w:rPr>
  </w:style>
  <w:style w:type="character" w:customStyle="1" w:styleId="50">
    <w:name w:val="Заголовок 5 Знак"/>
    <w:link w:val="5"/>
    <w:uiPriority w:val="99"/>
    <w:locked/>
    <w:rsid w:val="00BE1E5D"/>
    <w:rPr>
      <w:b/>
      <w:bCs/>
      <w:i/>
      <w:iCs/>
      <w:sz w:val="26"/>
      <w:szCs w:val="26"/>
      <w:lang w:val="ru-RU" w:eastAsia="ru-RU"/>
    </w:rPr>
  </w:style>
  <w:style w:type="character" w:customStyle="1" w:styleId="60">
    <w:name w:val="Заголовок 6 Знак"/>
    <w:link w:val="6"/>
    <w:uiPriority w:val="99"/>
    <w:locked/>
    <w:rsid w:val="001000AD"/>
    <w:rPr>
      <w:b/>
      <w:bCs/>
      <w:sz w:val="24"/>
      <w:szCs w:val="24"/>
      <w:lang w:val="ru-RU" w:eastAsia="ru-RU"/>
    </w:rPr>
  </w:style>
  <w:style w:type="character" w:customStyle="1" w:styleId="80">
    <w:name w:val="Заголовок 8 Знак"/>
    <w:link w:val="8"/>
    <w:uiPriority w:val="99"/>
    <w:locked/>
    <w:rsid w:val="001000AD"/>
    <w:rPr>
      <w:i/>
      <w:iCs/>
      <w:sz w:val="24"/>
      <w:szCs w:val="24"/>
      <w:lang w:val="ru-RU" w:eastAsia="ru-RU"/>
    </w:rPr>
  </w:style>
  <w:style w:type="character" w:customStyle="1" w:styleId="Heading1Char">
    <w:name w:val="Heading 1 Char"/>
    <w:uiPriority w:val="99"/>
    <w:locked/>
    <w:rsid w:val="001000AD"/>
    <w:rPr>
      <w:rFonts w:ascii="Arial" w:hAnsi="Arial" w:cs="Arial"/>
      <w:b/>
      <w:bCs/>
      <w:kern w:val="32"/>
      <w:sz w:val="32"/>
      <w:szCs w:val="32"/>
      <w:lang w:eastAsia="ru-RU"/>
    </w:rPr>
  </w:style>
  <w:style w:type="character" w:customStyle="1" w:styleId="Heading2Char">
    <w:name w:val="Heading 2 Char"/>
    <w:uiPriority w:val="99"/>
    <w:locked/>
    <w:rsid w:val="001000AD"/>
    <w:rPr>
      <w:rFonts w:ascii="Times New Roman" w:hAnsi="Times New Roman" w:cs="Times New Roman"/>
      <w:b/>
      <w:bCs/>
      <w:sz w:val="28"/>
      <w:szCs w:val="28"/>
      <w:lang w:eastAsia="ru-RU"/>
    </w:rPr>
  </w:style>
  <w:style w:type="character" w:customStyle="1" w:styleId="Heading3Char">
    <w:name w:val="Heading 3 Char"/>
    <w:uiPriority w:val="99"/>
    <w:locked/>
    <w:rsid w:val="001000AD"/>
    <w:rPr>
      <w:rFonts w:ascii="Arial" w:hAnsi="Arial" w:cs="Arial"/>
      <w:b/>
      <w:bCs/>
      <w:sz w:val="26"/>
      <w:szCs w:val="26"/>
      <w:lang w:eastAsia="ru-RU"/>
    </w:rPr>
  </w:style>
  <w:style w:type="paragraph" w:customStyle="1" w:styleId="51">
    <w:name w:val="Знак5"/>
    <w:basedOn w:val="a"/>
    <w:rsid w:val="00FA6570"/>
    <w:pPr>
      <w:spacing w:after="160" w:line="240" w:lineRule="exact"/>
    </w:pPr>
    <w:rPr>
      <w:sz w:val="20"/>
      <w:szCs w:val="20"/>
      <w:lang w:eastAsia="zh-CN"/>
    </w:rPr>
  </w:style>
  <w:style w:type="character" w:styleId="a3">
    <w:name w:val="Hyperlink"/>
    <w:rsid w:val="00FA6570"/>
    <w:rPr>
      <w:color w:val="0000FF"/>
      <w:u w:val="single"/>
    </w:rPr>
  </w:style>
  <w:style w:type="paragraph" w:styleId="a4">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Char4,Список 1,Основной текст Зн"/>
    <w:basedOn w:val="a"/>
    <w:link w:val="a5"/>
    <w:rsid w:val="00FA6570"/>
    <w:pPr>
      <w:spacing w:after="120"/>
    </w:pPr>
  </w:style>
  <w:style w:type="character" w:customStyle="1" w:styleId="a5">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Char4 Знак"/>
    <w:link w:val="a4"/>
    <w:locked/>
    <w:rsid w:val="00FA6570"/>
    <w:rPr>
      <w:sz w:val="24"/>
      <w:szCs w:val="24"/>
      <w:lang w:val="ru-RU"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uiPriority w:val="99"/>
    <w:locked/>
    <w:rsid w:val="001000AD"/>
    <w:rPr>
      <w:rFonts w:ascii="Times New Roman" w:hAnsi="Times New Roman" w:cs="Times New Roman"/>
      <w:sz w:val="24"/>
      <w:szCs w:val="24"/>
      <w:lang w:eastAsia="ru-RU"/>
    </w:rPr>
  </w:style>
  <w:style w:type="paragraph" w:styleId="23">
    <w:name w:val="Body Text 2"/>
    <w:basedOn w:val="a"/>
    <w:link w:val="24"/>
    <w:rsid w:val="00FA6570"/>
    <w:pPr>
      <w:spacing w:line="216" w:lineRule="auto"/>
      <w:jc w:val="both"/>
    </w:pPr>
    <w:rPr>
      <w:sz w:val="20"/>
      <w:szCs w:val="20"/>
    </w:rPr>
  </w:style>
  <w:style w:type="character" w:customStyle="1" w:styleId="24">
    <w:name w:val="Основной текст 2 Знак"/>
    <w:link w:val="23"/>
    <w:locked/>
    <w:rsid w:val="00BC7C69"/>
    <w:rPr>
      <w:lang w:val="ru-RU" w:eastAsia="ru-RU"/>
    </w:rPr>
  </w:style>
  <w:style w:type="paragraph" w:customStyle="1" w:styleId="ConsNormal">
    <w:name w:val="ConsNormal"/>
    <w:link w:val="ConsNormal0"/>
    <w:qFormat/>
    <w:rsid w:val="00FA6570"/>
    <w:pPr>
      <w:widowControl w:val="0"/>
      <w:ind w:firstLine="720"/>
    </w:pPr>
    <w:rPr>
      <w:rFonts w:ascii="Arial" w:hAnsi="Arial" w:cs="Arial"/>
      <w:sz w:val="22"/>
      <w:szCs w:val="22"/>
    </w:rPr>
  </w:style>
  <w:style w:type="character" w:customStyle="1" w:styleId="ConsNormal0">
    <w:name w:val="ConsNormal Знак"/>
    <w:link w:val="ConsNormal"/>
    <w:locked/>
    <w:rsid w:val="00FA6570"/>
    <w:rPr>
      <w:rFonts w:ascii="Arial" w:hAnsi="Arial" w:cs="Arial"/>
      <w:sz w:val="22"/>
      <w:szCs w:val="22"/>
      <w:lang w:val="ru-RU" w:eastAsia="ru-RU"/>
    </w:rPr>
  </w:style>
  <w:style w:type="paragraph" w:customStyle="1" w:styleId="xl24">
    <w:name w:val="xl24"/>
    <w:basedOn w:val="a"/>
    <w:rsid w:val="00FA6570"/>
    <w:pPr>
      <w:spacing w:before="100" w:after="100"/>
      <w:jc w:val="center"/>
    </w:pPr>
  </w:style>
  <w:style w:type="paragraph" w:styleId="a6">
    <w:name w:val="Subtitle"/>
    <w:basedOn w:val="a"/>
    <w:link w:val="a7"/>
    <w:qFormat/>
    <w:rsid w:val="00FA6570"/>
    <w:pPr>
      <w:spacing w:after="60"/>
      <w:jc w:val="center"/>
      <w:outlineLvl w:val="1"/>
    </w:pPr>
    <w:rPr>
      <w:rFonts w:ascii="Arial" w:hAnsi="Arial" w:cs="Arial"/>
    </w:rPr>
  </w:style>
  <w:style w:type="character" w:customStyle="1" w:styleId="a7">
    <w:name w:val="Подзаголовок Знак"/>
    <w:link w:val="a6"/>
    <w:uiPriority w:val="99"/>
    <w:locked/>
    <w:rsid w:val="00BE1E5D"/>
    <w:rPr>
      <w:rFonts w:ascii="Arial" w:hAnsi="Arial" w:cs="Arial"/>
      <w:sz w:val="24"/>
      <w:szCs w:val="24"/>
      <w:lang w:val="ru-RU" w:eastAsia="ru-RU"/>
    </w:rPr>
  </w:style>
  <w:style w:type="paragraph" w:styleId="a8">
    <w:name w:val="Date"/>
    <w:basedOn w:val="a"/>
    <w:next w:val="a"/>
    <w:link w:val="a9"/>
    <w:rsid w:val="00FA6570"/>
    <w:pPr>
      <w:spacing w:after="60"/>
      <w:jc w:val="both"/>
    </w:pPr>
  </w:style>
  <w:style w:type="character" w:customStyle="1" w:styleId="a9">
    <w:name w:val="Дата Знак"/>
    <w:link w:val="a8"/>
    <w:locked/>
    <w:rsid w:val="00745800"/>
    <w:rPr>
      <w:sz w:val="24"/>
      <w:szCs w:val="24"/>
    </w:rPr>
  </w:style>
  <w:style w:type="paragraph" w:styleId="aa">
    <w:name w:val="Normal Indent"/>
    <w:basedOn w:val="a"/>
    <w:rsid w:val="00FA6570"/>
    <w:pPr>
      <w:spacing w:after="60"/>
      <w:ind w:left="708"/>
      <w:jc w:val="both"/>
    </w:pPr>
  </w:style>
  <w:style w:type="paragraph" w:customStyle="1" w:styleId="ConsPlusNormal">
    <w:name w:val="ConsPlusNormal"/>
    <w:link w:val="ConsPlusNormal0"/>
    <w:qFormat/>
    <w:rsid w:val="00FA6570"/>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F1D20"/>
    <w:rPr>
      <w:rFonts w:ascii="Arial" w:hAnsi="Arial" w:cs="Arial"/>
    </w:rPr>
  </w:style>
  <w:style w:type="paragraph" w:customStyle="1" w:styleId="11">
    <w:name w:val="Стиль1"/>
    <w:basedOn w:val="a"/>
    <w:rsid w:val="00FA6570"/>
    <w:pPr>
      <w:keepNext/>
      <w:keepLines/>
      <w:widowControl w:val="0"/>
      <w:suppressLineNumbers/>
      <w:tabs>
        <w:tab w:val="num" w:pos="1300"/>
      </w:tabs>
      <w:suppressAutoHyphens/>
      <w:spacing w:after="60"/>
      <w:ind w:left="1300" w:hanging="900"/>
    </w:pPr>
    <w:rPr>
      <w:b/>
      <w:bCs/>
      <w:sz w:val="28"/>
      <w:szCs w:val="28"/>
    </w:rPr>
  </w:style>
  <w:style w:type="paragraph" w:customStyle="1" w:styleId="2">
    <w:name w:val="Стиль2"/>
    <w:basedOn w:val="20"/>
    <w:rsid w:val="00FA6570"/>
    <w:pPr>
      <w:keepNext/>
      <w:keepLines/>
      <w:widowControl w:val="0"/>
      <w:numPr>
        <w:ilvl w:val="1"/>
        <w:numId w:val="2"/>
      </w:numPr>
      <w:suppressLineNumbers/>
      <w:suppressAutoHyphens/>
      <w:spacing w:after="60"/>
      <w:ind w:left="0" w:firstLine="0"/>
      <w:jc w:val="both"/>
    </w:pPr>
    <w:rPr>
      <w:b/>
      <w:bCs/>
    </w:rPr>
  </w:style>
  <w:style w:type="paragraph" w:styleId="20">
    <w:name w:val="List Number 2"/>
    <w:basedOn w:val="a"/>
    <w:rsid w:val="00FA6570"/>
    <w:pPr>
      <w:numPr>
        <w:numId w:val="1"/>
      </w:numPr>
    </w:pPr>
  </w:style>
  <w:style w:type="paragraph" w:customStyle="1" w:styleId="3">
    <w:name w:val="Стиль3"/>
    <w:basedOn w:val="25"/>
    <w:rsid w:val="00FA6570"/>
    <w:pPr>
      <w:widowControl w:val="0"/>
      <w:numPr>
        <w:ilvl w:val="2"/>
        <w:numId w:val="1"/>
      </w:numPr>
      <w:adjustRightInd w:val="0"/>
      <w:spacing w:after="0" w:line="240" w:lineRule="auto"/>
      <w:jc w:val="both"/>
    </w:pPr>
  </w:style>
  <w:style w:type="paragraph" w:styleId="25">
    <w:name w:val="Body Text Indent 2"/>
    <w:basedOn w:val="a"/>
    <w:link w:val="26"/>
    <w:rsid w:val="00FA6570"/>
    <w:pPr>
      <w:spacing w:after="120" w:line="480" w:lineRule="auto"/>
      <w:ind w:left="283"/>
    </w:pPr>
  </w:style>
  <w:style w:type="character" w:customStyle="1" w:styleId="26">
    <w:name w:val="Основной текст с отступом 2 Знак"/>
    <w:link w:val="25"/>
    <w:locked/>
    <w:rsid w:val="00AE54C4"/>
    <w:rPr>
      <w:sz w:val="24"/>
      <w:szCs w:val="24"/>
    </w:rPr>
  </w:style>
  <w:style w:type="table" w:styleId="ab">
    <w:name w:val="Table Grid"/>
    <w:basedOn w:val="a1"/>
    <w:uiPriority w:val="59"/>
    <w:rsid w:val="004A7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1"/>
    <w:basedOn w:val="a"/>
    <w:rsid w:val="00DD44B3"/>
    <w:pPr>
      <w:spacing w:after="160" w:line="240" w:lineRule="exact"/>
    </w:pPr>
    <w:rPr>
      <w:rFonts w:ascii="Verdana" w:hAnsi="Verdana" w:cs="Verdana"/>
      <w:sz w:val="20"/>
      <w:szCs w:val="20"/>
      <w:lang w:val="en-US" w:eastAsia="en-US"/>
    </w:rPr>
  </w:style>
  <w:style w:type="paragraph" w:styleId="ac">
    <w:name w:val="Balloon Text"/>
    <w:basedOn w:val="a"/>
    <w:link w:val="ad"/>
    <w:rsid w:val="009432DB"/>
    <w:rPr>
      <w:rFonts w:ascii="Tahoma" w:hAnsi="Tahoma" w:cs="Tahoma"/>
      <w:sz w:val="16"/>
      <w:szCs w:val="16"/>
    </w:rPr>
  </w:style>
  <w:style w:type="character" w:customStyle="1" w:styleId="ad">
    <w:name w:val="Текст выноски Знак"/>
    <w:link w:val="ac"/>
    <w:locked/>
    <w:rsid w:val="001000AD"/>
    <w:rPr>
      <w:rFonts w:ascii="Tahoma" w:hAnsi="Tahoma" w:cs="Tahoma"/>
      <w:sz w:val="16"/>
      <w:szCs w:val="16"/>
      <w:lang w:val="ru-RU" w:eastAsia="ru-RU"/>
    </w:rPr>
  </w:style>
  <w:style w:type="paragraph" w:styleId="ae">
    <w:name w:val="Body Text Indent"/>
    <w:basedOn w:val="a"/>
    <w:link w:val="af"/>
    <w:rsid w:val="0055235E"/>
    <w:pPr>
      <w:spacing w:after="120"/>
      <w:ind w:left="283"/>
    </w:pPr>
  </w:style>
  <w:style w:type="character" w:customStyle="1" w:styleId="af">
    <w:name w:val="Основной текст с отступом Знак"/>
    <w:link w:val="ae"/>
    <w:locked/>
    <w:rsid w:val="009F1F57"/>
    <w:rPr>
      <w:sz w:val="24"/>
      <w:szCs w:val="24"/>
      <w:lang w:val="ru-RU" w:eastAsia="ru-RU"/>
    </w:rPr>
  </w:style>
  <w:style w:type="character" w:customStyle="1" w:styleId="BodyTextIndentChar">
    <w:name w:val="Body Text Indent Char"/>
    <w:uiPriority w:val="99"/>
    <w:locked/>
    <w:rsid w:val="001000AD"/>
    <w:rPr>
      <w:rFonts w:ascii="Times New Roman" w:hAnsi="Times New Roman" w:cs="Times New Roman"/>
      <w:sz w:val="24"/>
      <w:szCs w:val="24"/>
      <w:lang w:eastAsia="ru-RU"/>
    </w:rPr>
  </w:style>
  <w:style w:type="paragraph" w:styleId="32">
    <w:name w:val="Body Text Indent 3"/>
    <w:aliases w:val=" Знак1"/>
    <w:basedOn w:val="a"/>
    <w:link w:val="33"/>
    <w:uiPriority w:val="99"/>
    <w:rsid w:val="0055235E"/>
    <w:pPr>
      <w:spacing w:after="120"/>
      <w:ind w:left="283"/>
    </w:pPr>
    <w:rPr>
      <w:sz w:val="16"/>
      <w:szCs w:val="16"/>
    </w:rPr>
  </w:style>
  <w:style w:type="character" w:customStyle="1" w:styleId="33">
    <w:name w:val="Основной текст с отступом 3 Знак"/>
    <w:aliases w:val=" Знак1 Знак"/>
    <w:link w:val="32"/>
    <w:uiPriority w:val="99"/>
    <w:locked/>
    <w:rsid w:val="00F80A84"/>
    <w:rPr>
      <w:sz w:val="16"/>
      <w:szCs w:val="16"/>
      <w:lang w:val="ru-RU" w:eastAsia="ru-RU"/>
    </w:rPr>
  </w:style>
  <w:style w:type="paragraph" w:customStyle="1" w:styleId="13">
    <w:name w:val="Обычный1"/>
    <w:link w:val="14"/>
    <w:rsid w:val="0055235E"/>
    <w:pPr>
      <w:jc w:val="both"/>
    </w:pPr>
    <w:rPr>
      <w:rFonts w:ascii="TimesET" w:hAnsi="TimesET" w:cs="TimesET"/>
      <w:sz w:val="24"/>
      <w:szCs w:val="24"/>
    </w:rPr>
  </w:style>
  <w:style w:type="character" w:customStyle="1" w:styleId="14">
    <w:name w:val="Обычный1 Знак"/>
    <w:link w:val="13"/>
    <w:locked/>
    <w:rsid w:val="00A24A1E"/>
    <w:rPr>
      <w:rFonts w:ascii="TimesET" w:hAnsi="TimesET" w:cs="TimesET"/>
      <w:sz w:val="24"/>
      <w:szCs w:val="24"/>
      <w:lang w:val="ru-RU" w:eastAsia="ru-RU"/>
    </w:rPr>
  </w:style>
  <w:style w:type="paragraph" w:styleId="af0">
    <w:name w:val="Title"/>
    <w:basedOn w:val="a"/>
    <w:link w:val="af1"/>
    <w:qFormat/>
    <w:rsid w:val="0055235E"/>
    <w:pPr>
      <w:widowControl w:val="0"/>
      <w:spacing w:line="320" w:lineRule="exact"/>
      <w:ind w:right="-46"/>
      <w:jc w:val="center"/>
    </w:pPr>
    <w:rPr>
      <w:b/>
      <w:bCs/>
      <w:noProof/>
    </w:rPr>
  </w:style>
  <w:style w:type="character" w:customStyle="1" w:styleId="af1">
    <w:name w:val="Название Знак"/>
    <w:link w:val="af0"/>
    <w:locked/>
    <w:rsid w:val="004908EC"/>
    <w:rPr>
      <w:b/>
      <w:bCs/>
      <w:noProof/>
      <w:sz w:val="24"/>
      <w:szCs w:val="24"/>
      <w:lang w:val="ru-RU" w:eastAsia="ru-RU"/>
    </w:rPr>
  </w:style>
  <w:style w:type="paragraph" w:styleId="HTML">
    <w:name w:val="HTML Preformatted"/>
    <w:basedOn w:val="a"/>
    <w:link w:val="HTML0"/>
    <w:rsid w:val="00552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A334C0"/>
    <w:rPr>
      <w:rFonts w:ascii="Courier New" w:hAnsi="Courier New" w:cs="Courier New"/>
      <w:lang w:val="ru-RU" w:eastAsia="ru-RU"/>
    </w:rPr>
  </w:style>
  <w:style w:type="paragraph" w:customStyle="1" w:styleId="af2">
    <w:name w:val="Знак Знак Знак Знак"/>
    <w:basedOn w:val="a"/>
    <w:rsid w:val="00523245"/>
    <w:pPr>
      <w:spacing w:before="100" w:beforeAutospacing="1" w:after="100" w:afterAutospacing="1"/>
    </w:pPr>
    <w:rPr>
      <w:rFonts w:ascii="Tahoma" w:hAnsi="Tahoma" w:cs="Tahoma"/>
      <w:sz w:val="20"/>
      <w:szCs w:val="20"/>
      <w:lang w:val="en-US" w:eastAsia="en-US"/>
    </w:rPr>
  </w:style>
  <w:style w:type="paragraph" w:customStyle="1" w:styleId="af3">
    <w:name w:val="Знак Знак Знак Знак Знак Знак Знак Знак Знак Знак Знак Знак Знак Знак Знак Знак Знак Знак Знак"/>
    <w:basedOn w:val="a"/>
    <w:rsid w:val="001A35ED"/>
    <w:pPr>
      <w:spacing w:before="100" w:beforeAutospacing="1" w:after="100" w:afterAutospacing="1"/>
    </w:pPr>
    <w:rPr>
      <w:rFonts w:ascii="Tahoma" w:hAnsi="Tahoma" w:cs="Tahoma"/>
      <w:sz w:val="20"/>
      <w:szCs w:val="20"/>
      <w:lang w:val="en-US" w:eastAsia="en-US"/>
    </w:rPr>
  </w:style>
  <w:style w:type="paragraph" w:styleId="af4">
    <w:name w:val="Block Text"/>
    <w:basedOn w:val="a"/>
    <w:rsid w:val="00362A0B"/>
    <w:pPr>
      <w:spacing w:after="120"/>
      <w:ind w:left="1440" w:right="1440"/>
    </w:pPr>
  </w:style>
  <w:style w:type="character" w:styleId="af5">
    <w:name w:val="FollowedHyperlink"/>
    <w:uiPriority w:val="99"/>
    <w:rsid w:val="006C3D6B"/>
    <w:rPr>
      <w:color w:val="800080"/>
      <w:u w:val="single"/>
    </w:rPr>
  </w:style>
  <w:style w:type="paragraph" w:customStyle="1" w:styleId="af6">
    <w:name w:val="Знак"/>
    <w:basedOn w:val="a"/>
    <w:rsid w:val="00875326"/>
    <w:pPr>
      <w:spacing w:after="160" w:line="240" w:lineRule="exact"/>
    </w:pPr>
    <w:rPr>
      <w:rFonts w:ascii="Verdana" w:hAnsi="Verdana" w:cs="Verdana"/>
      <w:sz w:val="20"/>
      <w:szCs w:val="20"/>
      <w:lang w:val="en-US" w:eastAsia="en-US"/>
    </w:rPr>
  </w:style>
  <w:style w:type="paragraph" w:customStyle="1" w:styleId="af7">
    <w:name w:val="Обычный без отступа"/>
    <w:basedOn w:val="a"/>
    <w:next w:val="a"/>
    <w:rsid w:val="00875326"/>
    <w:pPr>
      <w:jc w:val="both"/>
    </w:pPr>
  </w:style>
  <w:style w:type="paragraph" w:styleId="af8">
    <w:name w:val="Normal (Web)"/>
    <w:aliases w:val="Знак2,Обычный (Web),Обычный (веб) Знак,Обычный (веб) Знак Знак Знак1,Обычный (веб) Знак Знак Знак Знак,Знак Знак Знак1 Знак Знак,Обычный (веб) Знак Знак Знак"/>
    <w:basedOn w:val="a"/>
    <w:uiPriority w:val="99"/>
    <w:qFormat/>
    <w:rsid w:val="00216E7A"/>
    <w:pPr>
      <w:spacing w:before="100" w:beforeAutospacing="1" w:after="100" w:afterAutospacing="1"/>
    </w:pPr>
  </w:style>
  <w:style w:type="paragraph" w:customStyle="1" w:styleId="41">
    <w:name w:val="Знак Знак Знак Знак4"/>
    <w:basedOn w:val="a"/>
    <w:uiPriority w:val="99"/>
    <w:rsid w:val="004757AE"/>
    <w:pPr>
      <w:spacing w:before="100" w:beforeAutospacing="1" w:after="100" w:afterAutospacing="1"/>
    </w:pPr>
    <w:rPr>
      <w:rFonts w:ascii="Tahoma" w:hAnsi="Tahoma" w:cs="Tahoma"/>
      <w:sz w:val="20"/>
      <w:szCs w:val="20"/>
      <w:lang w:val="en-US" w:eastAsia="en-US"/>
    </w:rPr>
  </w:style>
  <w:style w:type="paragraph" w:customStyle="1" w:styleId="af9">
    <w:name w:val="Таблица текст"/>
    <w:basedOn w:val="a"/>
    <w:rsid w:val="006D04E1"/>
    <w:pPr>
      <w:spacing w:before="40" w:after="40"/>
      <w:ind w:left="57" w:right="57"/>
    </w:pPr>
    <w:rPr>
      <w:sz w:val="22"/>
      <w:szCs w:val="22"/>
    </w:rPr>
  </w:style>
  <w:style w:type="character" w:customStyle="1" w:styleId="afa">
    <w:name w:val="Схема документа Знак"/>
    <w:link w:val="afb"/>
    <w:uiPriority w:val="99"/>
    <w:semiHidden/>
    <w:locked/>
    <w:rsid w:val="006D04E1"/>
    <w:rPr>
      <w:sz w:val="26"/>
      <w:szCs w:val="26"/>
      <w:lang w:val="ru-RU" w:eastAsia="ru-RU"/>
    </w:rPr>
  </w:style>
  <w:style w:type="paragraph" w:styleId="afb">
    <w:name w:val="Document Map"/>
    <w:basedOn w:val="a"/>
    <w:link w:val="afa"/>
    <w:uiPriority w:val="99"/>
    <w:semiHidden/>
    <w:rsid w:val="001000AD"/>
    <w:rPr>
      <w:sz w:val="26"/>
      <w:szCs w:val="26"/>
    </w:rPr>
  </w:style>
  <w:style w:type="character" w:styleId="afc">
    <w:name w:val="Strong"/>
    <w:uiPriority w:val="22"/>
    <w:qFormat/>
    <w:rsid w:val="00D311A8"/>
    <w:rPr>
      <w:b/>
      <w:bCs/>
    </w:rPr>
  </w:style>
  <w:style w:type="paragraph" w:styleId="afd">
    <w:name w:val="No Spacing"/>
    <w:aliases w:val="для таблиц,Без интервала3,No Spacing111,No Spacing1,No Spacing11"/>
    <w:link w:val="afe"/>
    <w:uiPriority w:val="1"/>
    <w:qFormat/>
    <w:rsid w:val="00D311A8"/>
    <w:rPr>
      <w:rFonts w:ascii="Calibri" w:hAnsi="Calibri" w:cs="Calibri"/>
      <w:sz w:val="22"/>
      <w:szCs w:val="22"/>
      <w:lang w:eastAsia="en-US"/>
    </w:rPr>
  </w:style>
  <w:style w:type="character" w:customStyle="1" w:styleId="afe">
    <w:name w:val="Без интервала Знак"/>
    <w:aliases w:val="для таблиц Знак,Без интервала3 Знак,No Spacing111 Знак,No Spacing1 Знак,No Spacing11 Знак"/>
    <w:link w:val="afd"/>
    <w:uiPriority w:val="1"/>
    <w:locked/>
    <w:rsid w:val="008B782B"/>
    <w:rPr>
      <w:rFonts w:ascii="Calibri" w:hAnsi="Calibri" w:cs="Calibri"/>
      <w:sz w:val="22"/>
      <w:szCs w:val="22"/>
      <w:lang w:eastAsia="en-US"/>
    </w:rPr>
  </w:style>
  <w:style w:type="paragraph" w:customStyle="1" w:styleId="aff">
    <w:name w:val="Знак Знак Знак Знак Знак Знак Знак Знак Знак Знак Знак"/>
    <w:basedOn w:val="a"/>
    <w:rsid w:val="00E95814"/>
    <w:pPr>
      <w:spacing w:before="100" w:beforeAutospacing="1" w:after="100" w:afterAutospacing="1"/>
    </w:pPr>
    <w:rPr>
      <w:rFonts w:ascii="Tahoma" w:hAnsi="Tahoma" w:cs="Tahoma"/>
      <w:sz w:val="20"/>
      <w:szCs w:val="20"/>
      <w:lang w:val="en-US" w:eastAsia="en-US"/>
    </w:rPr>
  </w:style>
  <w:style w:type="paragraph" w:customStyle="1" w:styleId="15">
    <w:name w:val="Знак1 Знак Знак Знак Знак Знак"/>
    <w:basedOn w:val="a"/>
    <w:uiPriority w:val="99"/>
    <w:rsid w:val="00C804B7"/>
    <w:pPr>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w:basedOn w:val="a"/>
    <w:uiPriority w:val="99"/>
    <w:rsid w:val="00DB687D"/>
    <w:pPr>
      <w:spacing w:before="100" w:beforeAutospacing="1" w:after="100" w:afterAutospacing="1"/>
    </w:pPr>
    <w:rPr>
      <w:rFonts w:ascii="Tahoma" w:hAnsi="Tahoma" w:cs="Tahoma"/>
      <w:sz w:val="20"/>
      <w:szCs w:val="20"/>
      <w:lang w:val="en-US" w:eastAsia="en-US"/>
    </w:rPr>
  </w:style>
  <w:style w:type="character" w:customStyle="1" w:styleId="aff1">
    <w:name w:val="Знак Знак Знак"/>
    <w:uiPriority w:val="99"/>
    <w:rsid w:val="00A24A1E"/>
    <w:rPr>
      <w:b/>
      <w:bCs/>
      <w:noProof/>
      <w:sz w:val="24"/>
      <w:szCs w:val="24"/>
      <w:lang w:val="ru-RU" w:eastAsia="ru-RU"/>
    </w:rPr>
  </w:style>
  <w:style w:type="paragraph" w:customStyle="1" w:styleId="310">
    <w:name w:val="Основной текст с отступом 31"/>
    <w:basedOn w:val="a"/>
    <w:rsid w:val="00A24A1E"/>
    <w:pPr>
      <w:suppressAutoHyphens/>
      <w:ind w:firstLine="567"/>
      <w:jc w:val="both"/>
    </w:pPr>
    <w:rPr>
      <w:lang w:eastAsia="ar-SA"/>
    </w:rPr>
  </w:style>
  <w:style w:type="character" w:styleId="aff2">
    <w:name w:val="page number"/>
    <w:basedOn w:val="a0"/>
    <w:rsid w:val="00A24A1E"/>
  </w:style>
  <w:style w:type="paragraph" w:styleId="aff3">
    <w:name w:val="footer"/>
    <w:basedOn w:val="a"/>
    <w:link w:val="aff4"/>
    <w:rsid w:val="00A24A1E"/>
    <w:pPr>
      <w:tabs>
        <w:tab w:val="center" w:pos="4677"/>
        <w:tab w:val="right" w:pos="9355"/>
      </w:tabs>
      <w:suppressAutoHyphens/>
    </w:pPr>
    <w:rPr>
      <w:lang w:eastAsia="ar-SA"/>
    </w:rPr>
  </w:style>
  <w:style w:type="character" w:customStyle="1" w:styleId="aff4">
    <w:name w:val="Нижний колонтитул Знак"/>
    <w:link w:val="aff3"/>
    <w:locked/>
    <w:rsid w:val="00C43B25"/>
    <w:rPr>
      <w:sz w:val="24"/>
      <w:szCs w:val="24"/>
      <w:lang w:eastAsia="ar-SA" w:bidi="ar-SA"/>
    </w:rPr>
  </w:style>
  <w:style w:type="paragraph" w:customStyle="1" w:styleId="aff5">
    <w:name w:val="Заголовок таблицы"/>
    <w:basedOn w:val="a"/>
    <w:uiPriority w:val="99"/>
    <w:rsid w:val="00A24A1E"/>
    <w:pPr>
      <w:suppressLineNumbers/>
      <w:suppressAutoHyphens/>
      <w:jc w:val="center"/>
    </w:pPr>
    <w:rPr>
      <w:b/>
      <w:bCs/>
      <w:lang w:eastAsia="ar-SA"/>
    </w:rPr>
  </w:style>
  <w:style w:type="paragraph" w:customStyle="1" w:styleId="ConsNonformat">
    <w:name w:val="ConsNonformat"/>
    <w:link w:val="ConsNonformat0"/>
    <w:rsid w:val="00F80A84"/>
    <w:pPr>
      <w:widowControl w:val="0"/>
      <w:snapToGrid w:val="0"/>
    </w:pPr>
    <w:rPr>
      <w:rFonts w:ascii="Consultant" w:hAnsi="Consultant" w:cs="Consultant"/>
    </w:rPr>
  </w:style>
  <w:style w:type="paragraph" w:customStyle="1" w:styleId="210">
    <w:name w:val="Основной текст 21"/>
    <w:basedOn w:val="13"/>
    <w:rsid w:val="00A240FD"/>
    <w:pPr>
      <w:suppressAutoHyphens/>
      <w:ind w:right="355" w:hanging="70"/>
    </w:pPr>
    <w:rPr>
      <w:lang w:eastAsia="ar-SA"/>
    </w:rPr>
  </w:style>
  <w:style w:type="paragraph" w:customStyle="1" w:styleId="130">
    <w:name w:val="Знак13"/>
    <w:basedOn w:val="a"/>
    <w:uiPriority w:val="99"/>
    <w:rsid w:val="00A240FD"/>
    <w:pPr>
      <w:spacing w:after="160" w:line="240" w:lineRule="exact"/>
    </w:pPr>
    <w:rPr>
      <w:rFonts w:ascii="Verdana" w:hAnsi="Verdana" w:cs="Verdana"/>
      <w:sz w:val="20"/>
      <w:szCs w:val="20"/>
      <w:lang w:val="en-US" w:eastAsia="en-US"/>
    </w:rPr>
  </w:style>
  <w:style w:type="paragraph" w:customStyle="1" w:styleId="FR1">
    <w:name w:val="FR1"/>
    <w:uiPriority w:val="99"/>
    <w:rsid w:val="00A240FD"/>
    <w:pPr>
      <w:widowControl w:val="0"/>
      <w:suppressAutoHyphens/>
      <w:autoSpaceDE w:val="0"/>
      <w:spacing w:before="300"/>
      <w:ind w:firstLine="1440"/>
    </w:pPr>
    <w:rPr>
      <w:rFonts w:ascii="Arial" w:hAnsi="Arial" w:cs="Arial"/>
      <w:sz w:val="32"/>
      <w:szCs w:val="32"/>
      <w:lang w:eastAsia="ar-SA"/>
    </w:rPr>
  </w:style>
  <w:style w:type="character" w:customStyle="1" w:styleId="themebody">
    <w:name w:val="themebody"/>
    <w:uiPriority w:val="99"/>
    <w:rsid w:val="00124683"/>
  </w:style>
  <w:style w:type="character" w:customStyle="1" w:styleId="16">
    <w:name w:val="Знак Знак1"/>
    <w:uiPriority w:val="99"/>
    <w:rsid w:val="00297298"/>
    <w:rPr>
      <w:rFonts w:ascii="Times New Roman" w:hAnsi="Times New Roman" w:cs="Times New Roman"/>
      <w:sz w:val="24"/>
      <w:szCs w:val="24"/>
    </w:rPr>
  </w:style>
  <w:style w:type="character" w:customStyle="1" w:styleId="Absatz-Standardschriftart">
    <w:name w:val="Absatz-Standardschriftart"/>
    <w:uiPriority w:val="99"/>
    <w:rsid w:val="000E067C"/>
  </w:style>
  <w:style w:type="paragraph" w:styleId="aff6">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f7"/>
    <w:uiPriority w:val="99"/>
    <w:rsid w:val="00E42131"/>
    <w:pPr>
      <w:tabs>
        <w:tab w:val="center" w:pos="4677"/>
        <w:tab w:val="right" w:pos="9355"/>
      </w:tabs>
    </w:pPr>
  </w:style>
  <w:style w:type="character" w:customStyle="1" w:styleId="aff7">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link w:val="aff6"/>
    <w:uiPriority w:val="99"/>
    <w:locked/>
    <w:rsid w:val="00192691"/>
    <w:rPr>
      <w:sz w:val="24"/>
      <w:szCs w:val="24"/>
      <w:lang w:val="ru-RU" w:eastAsia="ru-RU"/>
    </w:rPr>
  </w:style>
  <w:style w:type="paragraph" w:styleId="34">
    <w:name w:val="Body Text 3"/>
    <w:basedOn w:val="a"/>
    <w:link w:val="35"/>
    <w:rsid w:val="00E42131"/>
    <w:pPr>
      <w:shd w:val="clear" w:color="auto" w:fill="FFFFFF"/>
    </w:pPr>
    <w:rPr>
      <w:sz w:val="22"/>
      <w:szCs w:val="22"/>
      <w:lang w:val="en-US"/>
    </w:rPr>
  </w:style>
  <w:style w:type="character" w:customStyle="1" w:styleId="35">
    <w:name w:val="Основной текст 3 Знак"/>
    <w:link w:val="34"/>
    <w:locked/>
    <w:rsid w:val="000C1D5C"/>
    <w:rPr>
      <w:sz w:val="16"/>
      <w:szCs w:val="16"/>
    </w:rPr>
  </w:style>
  <w:style w:type="paragraph" w:customStyle="1" w:styleId="110">
    <w:name w:val="Знак11"/>
    <w:basedOn w:val="a"/>
    <w:uiPriority w:val="99"/>
    <w:rsid w:val="00E42131"/>
    <w:pPr>
      <w:spacing w:after="160" w:line="240" w:lineRule="exact"/>
    </w:pPr>
    <w:rPr>
      <w:rFonts w:ascii="Verdana" w:hAnsi="Verdana" w:cs="Verdana"/>
      <w:sz w:val="20"/>
      <w:szCs w:val="20"/>
      <w:lang w:val="en-US" w:eastAsia="en-US"/>
    </w:rPr>
  </w:style>
  <w:style w:type="character" w:customStyle="1" w:styleId="aff8">
    <w:name w:val="Основной текст_"/>
    <w:uiPriority w:val="99"/>
    <w:locked/>
    <w:rsid w:val="00E42131"/>
    <w:rPr>
      <w:sz w:val="24"/>
      <w:szCs w:val="24"/>
      <w:lang w:val="ru-RU" w:eastAsia="ru-RU"/>
    </w:rPr>
  </w:style>
  <w:style w:type="character" w:customStyle="1" w:styleId="81">
    <w:name w:val="Основной текст (8)_"/>
    <w:link w:val="82"/>
    <w:uiPriority w:val="99"/>
    <w:locked/>
    <w:rsid w:val="00E42131"/>
    <w:rPr>
      <w:rFonts w:ascii="Arial" w:hAnsi="Arial" w:cs="Arial"/>
      <w:b/>
      <w:bCs/>
      <w:sz w:val="17"/>
      <w:szCs w:val="17"/>
    </w:rPr>
  </w:style>
  <w:style w:type="paragraph" w:customStyle="1" w:styleId="82">
    <w:name w:val="Основной текст (8)"/>
    <w:basedOn w:val="a"/>
    <w:link w:val="81"/>
    <w:uiPriority w:val="99"/>
    <w:rsid w:val="00E42131"/>
    <w:pPr>
      <w:shd w:val="clear" w:color="auto" w:fill="FFFFFF"/>
      <w:spacing w:line="240" w:lineRule="atLeast"/>
      <w:ind w:hanging="300"/>
    </w:pPr>
    <w:rPr>
      <w:rFonts w:ascii="Arial" w:hAnsi="Arial" w:cs="Arial"/>
      <w:b/>
      <w:bCs/>
      <w:sz w:val="17"/>
      <w:szCs w:val="17"/>
    </w:rPr>
  </w:style>
  <w:style w:type="character" w:customStyle="1" w:styleId="aff9">
    <w:name w:val="Основной текст + Полужирный"/>
    <w:uiPriority w:val="99"/>
    <w:rsid w:val="00E42131"/>
    <w:rPr>
      <w:rFonts w:ascii="Arial" w:hAnsi="Arial" w:cs="Arial"/>
      <w:b/>
      <w:bCs/>
      <w:spacing w:val="0"/>
      <w:sz w:val="17"/>
      <w:szCs w:val="17"/>
      <w:lang w:val="ru-RU" w:eastAsia="ru-RU"/>
    </w:rPr>
  </w:style>
  <w:style w:type="character" w:customStyle="1" w:styleId="Tahoma">
    <w:name w:val="Основной текст + Tahoma"/>
    <w:aliases w:val="6 pt"/>
    <w:uiPriority w:val="99"/>
    <w:rsid w:val="00E42131"/>
    <w:rPr>
      <w:rFonts w:ascii="Tahoma" w:hAnsi="Tahoma" w:cs="Tahoma"/>
      <w:spacing w:val="0"/>
      <w:w w:val="100"/>
      <w:sz w:val="12"/>
      <w:szCs w:val="12"/>
      <w:lang w:val="en-US" w:eastAsia="en-US"/>
    </w:rPr>
  </w:style>
  <w:style w:type="character" w:customStyle="1" w:styleId="17">
    <w:name w:val="Заголовок №1_"/>
    <w:link w:val="18"/>
    <w:uiPriority w:val="99"/>
    <w:locked/>
    <w:rsid w:val="00E42131"/>
    <w:rPr>
      <w:rFonts w:ascii="Arial" w:hAnsi="Arial" w:cs="Arial"/>
      <w:b/>
      <w:bCs/>
    </w:rPr>
  </w:style>
  <w:style w:type="paragraph" w:customStyle="1" w:styleId="18">
    <w:name w:val="Заголовок №1"/>
    <w:basedOn w:val="a"/>
    <w:link w:val="17"/>
    <w:uiPriority w:val="99"/>
    <w:rsid w:val="00E42131"/>
    <w:pPr>
      <w:shd w:val="clear" w:color="auto" w:fill="FFFFFF"/>
      <w:spacing w:after="240" w:line="258" w:lineRule="exact"/>
      <w:ind w:hanging="1440"/>
      <w:outlineLvl w:val="0"/>
    </w:pPr>
    <w:rPr>
      <w:rFonts w:ascii="Arial" w:hAnsi="Arial" w:cs="Arial"/>
      <w:b/>
      <w:bCs/>
      <w:sz w:val="20"/>
      <w:szCs w:val="20"/>
    </w:rPr>
  </w:style>
  <w:style w:type="character" w:customStyle="1" w:styleId="affa">
    <w:name w:val="Подпись к таблице_"/>
    <w:link w:val="affb"/>
    <w:uiPriority w:val="99"/>
    <w:locked/>
    <w:rsid w:val="00E42131"/>
    <w:rPr>
      <w:rFonts w:ascii="Arial" w:hAnsi="Arial" w:cs="Arial"/>
      <w:b/>
      <w:bCs/>
      <w:sz w:val="17"/>
      <w:szCs w:val="17"/>
    </w:rPr>
  </w:style>
  <w:style w:type="paragraph" w:customStyle="1" w:styleId="affb">
    <w:name w:val="Подпись к таблице"/>
    <w:basedOn w:val="a"/>
    <w:link w:val="affa"/>
    <w:uiPriority w:val="99"/>
    <w:rsid w:val="00E42131"/>
    <w:pPr>
      <w:shd w:val="clear" w:color="auto" w:fill="FFFFFF"/>
      <w:spacing w:line="240" w:lineRule="atLeast"/>
    </w:pPr>
    <w:rPr>
      <w:rFonts w:ascii="Arial" w:hAnsi="Arial" w:cs="Arial"/>
      <w:b/>
      <w:bCs/>
      <w:sz w:val="17"/>
      <w:szCs w:val="17"/>
    </w:rPr>
  </w:style>
  <w:style w:type="character" w:customStyle="1" w:styleId="19">
    <w:name w:val="Основной текст + Полужирный1"/>
    <w:uiPriority w:val="99"/>
    <w:rsid w:val="00E42131"/>
    <w:rPr>
      <w:rFonts w:ascii="Arial" w:hAnsi="Arial" w:cs="Arial"/>
      <w:b/>
      <w:bCs/>
      <w:spacing w:val="0"/>
      <w:sz w:val="17"/>
      <w:szCs w:val="17"/>
      <w:lang w:val="ru-RU" w:eastAsia="ru-RU"/>
    </w:rPr>
  </w:style>
  <w:style w:type="paragraph" w:customStyle="1" w:styleId="FR2">
    <w:name w:val="FR2"/>
    <w:uiPriority w:val="99"/>
    <w:rsid w:val="00E42131"/>
    <w:pPr>
      <w:widowControl w:val="0"/>
      <w:autoSpaceDE w:val="0"/>
      <w:autoSpaceDN w:val="0"/>
      <w:adjustRightInd w:val="0"/>
      <w:spacing w:line="300" w:lineRule="auto"/>
      <w:ind w:left="3760"/>
      <w:jc w:val="both"/>
    </w:pPr>
    <w:rPr>
      <w:rFonts w:ascii="Arial" w:hAnsi="Arial" w:cs="Arial"/>
      <w:sz w:val="24"/>
      <w:szCs w:val="24"/>
    </w:rPr>
  </w:style>
  <w:style w:type="paragraph" w:customStyle="1" w:styleId="affc">
    <w:name w:val="Стиль ЛАГ"/>
    <w:basedOn w:val="a"/>
    <w:uiPriority w:val="99"/>
    <w:rsid w:val="00941DC6"/>
    <w:pPr>
      <w:ind w:firstLine="567"/>
      <w:jc w:val="both"/>
    </w:pPr>
    <w:rPr>
      <w:spacing w:val="6"/>
      <w:kern w:val="24"/>
    </w:rPr>
  </w:style>
  <w:style w:type="paragraph" w:customStyle="1" w:styleId="7">
    <w:name w:val="Знак7"/>
    <w:basedOn w:val="a"/>
    <w:uiPriority w:val="99"/>
    <w:rsid w:val="004500ED"/>
    <w:pPr>
      <w:spacing w:after="160" w:line="240" w:lineRule="exact"/>
    </w:pPr>
    <w:rPr>
      <w:sz w:val="20"/>
      <w:szCs w:val="20"/>
      <w:lang w:eastAsia="zh-CN"/>
    </w:rPr>
  </w:style>
  <w:style w:type="character" w:customStyle="1" w:styleId="36">
    <w:name w:val="Основной шрифт абзаца3"/>
    <w:uiPriority w:val="99"/>
    <w:rsid w:val="00BE1E5D"/>
  </w:style>
  <w:style w:type="character" w:customStyle="1" w:styleId="WW-Absatz-Standardschriftart">
    <w:name w:val="WW-Absatz-Standardschriftart"/>
    <w:uiPriority w:val="99"/>
    <w:rsid w:val="00BE1E5D"/>
  </w:style>
  <w:style w:type="character" w:customStyle="1" w:styleId="WW-Absatz-Standardschriftart1">
    <w:name w:val="WW-Absatz-Standardschriftart1"/>
    <w:uiPriority w:val="99"/>
    <w:rsid w:val="00BE1E5D"/>
  </w:style>
  <w:style w:type="character" w:customStyle="1" w:styleId="WW-Absatz-Standardschriftart11">
    <w:name w:val="WW-Absatz-Standardschriftart11"/>
    <w:uiPriority w:val="99"/>
    <w:rsid w:val="00BE1E5D"/>
  </w:style>
  <w:style w:type="character" w:customStyle="1" w:styleId="27">
    <w:name w:val="Основной шрифт абзаца2"/>
    <w:uiPriority w:val="99"/>
    <w:rsid w:val="00BE1E5D"/>
  </w:style>
  <w:style w:type="character" w:customStyle="1" w:styleId="1a">
    <w:name w:val="Основной шрифт абзаца1"/>
    <w:uiPriority w:val="99"/>
    <w:rsid w:val="00BE1E5D"/>
  </w:style>
  <w:style w:type="character" w:customStyle="1" w:styleId="affd">
    <w:name w:val="Символ нумерации"/>
    <w:uiPriority w:val="99"/>
    <w:rsid w:val="00BE1E5D"/>
  </w:style>
  <w:style w:type="character" w:customStyle="1" w:styleId="affe">
    <w:name w:val="Маркеры списка"/>
    <w:uiPriority w:val="99"/>
    <w:rsid w:val="00BE1E5D"/>
    <w:rPr>
      <w:rFonts w:ascii="StarSymbol" w:eastAsia="StarSymbol" w:hAnsi="StarSymbol" w:cs="StarSymbol"/>
      <w:sz w:val="18"/>
      <w:szCs w:val="18"/>
    </w:rPr>
  </w:style>
  <w:style w:type="paragraph" w:customStyle="1" w:styleId="1b">
    <w:name w:val="Заголовок1"/>
    <w:basedOn w:val="a"/>
    <w:next w:val="a4"/>
    <w:uiPriority w:val="99"/>
    <w:rsid w:val="00BE1E5D"/>
    <w:pPr>
      <w:keepNext/>
      <w:suppressAutoHyphens/>
      <w:spacing w:before="240" w:after="120"/>
    </w:pPr>
    <w:rPr>
      <w:rFonts w:ascii="Arial" w:hAnsi="Arial" w:cs="Arial"/>
      <w:sz w:val="28"/>
      <w:szCs w:val="28"/>
      <w:lang w:eastAsia="ar-SA"/>
    </w:rPr>
  </w:style>
  <w:style w:type="paragraph" w:styleId="afff">
    <w:name w:val="List"/>
    <w:basedOn w:val="a4"/>
    <w:uiPriority w:val="99"/>
    <w:rsid w:val="00BE1E5D"/>
    <w:pPr>
      <w:widowControl w:val="0"/>
      <w:suppressAutoHyphens/>
      <w:spacing w:after="0" w:line="220" w:lineRule="exact"/>
      <w:jc w:val="both"/>
    </w:pPr>
    <w:rPr>
      <w:rFonts w:ascii="Arial" w:hAnsi="Arial" w:cs="Arial"/>
      <w:sz w:val="22"/>
      <w:szCs w:val="22"/>
      <w:lang w:eastAsia="ar-SA"/>
    </w:rPr>
  </w:style>
  <w:style w:type="paragraph" w:customStyle="1" w:styleId="37">
    <w:name w:val="Название3"/>
    <w:basedOn w:val="a"/>
    <w:uiPriority w:val="99"/>
    <w:rsid w:val="00BE1E5D"/>
    <w:pPr>
      <w:suppressLineNumbers/>
      <w:suppressAutoHyphens/>
      <w:spacing w:before="120" w:after="120"/>
    </w:pPr>
    <w:rPr>
      <w:rFonts w:ascii="Arial" w:hAnsi="Arial" w:cs="Arial"/>
      <w:i/>
      <w:iCs/>
      <w:lang w:eastAsia="ar-SA"/>
    </w:rPr>
  </w:style>
  <w:style w:type="paragraph" w:customStyle="1" w:styleId="38">
    <w:name w:val="Указатель3"/>
    <w:basedOn w:val="a"/>
    <w:uiPriority w:val="99"/>
    <w:rsid w:val="00BE1E5D"/>
    <w:pPr>
      <w:suppressLineNumbers/>
      <w:suppressAutoHyphens/>
    </w:pPr>
    <w:rPr>
      <w:rFonts w:ascii="Arial" w:hAnsi="Arial" w:cs="Arial"/>
      <w:lang w:eastAsia="ar-SA"/>
    </w:rPr>
  </w:style>
  <w:style w:type="paragraph" w:customStyle="1" w:styleId="28">
    <w:name w:val="Название2"/>
    <w:basedOn w:val="a"/>
    <w:uiPriority w:val="99"/>
    <w:rsid w:val="00BE1E5D"/>
    <w:pPr>
      <w:suppressLineNumbers/>
      <w:suppressAutoHyphens/>
      <w:spacing w:before="120" w:after="120"/>
    </w:pPr>
    <w:rPr>
      <w:rFonts w:ascii="Arial" w:hAnsi="Arial" w:cs="Arial"/>
      <w:i/>
      <w:iCs/>
      <w:lang w:eastAsia="ar-SA"/>
    </w:rPr>
  </w:style>
  <w:style w:type="paragraph" w:customStyle="1" w:styleId="29">
    <w:name w:val="Указатель2"/>
    <w:basedOn w:val="a"/>
    <w:uiPriority w:val="99"/>
    <w:rsid w:val="00BE1E5D"/>
    <w:pPr>
      <w:suppressLineNumbers/>
      <w:suppressAutoHyphens/>
    </w:pPr>
    <w:rPr>
      <w:rFonts w:ascii="Arial" w:hAnsi="Arial" w:cs="Arial"/>
      <w:lang w:eastAsia="ar-SA"/>
    </w:rPr>
  </w:style>
  <w:style w:type="paragraph" w:customStyle="1" w:styleId="1c">
    <w:name w:val="Название1"/>
    <w:basedOn w:val="a"/>
    <w:uiPriority w:val="99"/>
    <w:rsid w:val="00BE1E5D"/>
    <w:pPr>
      <w:suppressLineNumbers/>
      <w:suppressAutoHyphens/>
      <w:spacing w:before="120" w:after="120"/>
    </w:pPr>
    <w:rPr>
      <w:rFonts w:ascii="Arial" w:hAnsi="Arial" w:cs="Arial"/>
      <w:i/>
      <w:iCs/>
      <w:lang w:eastAsia="ar-SA"/>
    </w:rPr>
  </w:style>
  <w:style w:type="paragraph" w:customStyle="1" w:styleId="1d">
    <w:name w:val="Указатель1"/>
    <w:basedOn w:val="a"/>
    <w:uiPriority w:val="99"/>
    <w:rsid w:val="00BE1E5D"/>
    <w:pPr>
      <w:suppressLineNumbers/>
      <w:suppressAutoHyphens/>
    </w:pPr>
    <w:rPr>
      <w:rFonts w:ascii="Arial" w:hAnsi="Arial" w:cs="Arial"/>
      <w:lang w:eastAsia="ar-SA"/>
    </w:rPr>
  </w:style>
  <w:style w:type="paragraph" w:customStyle="1" w:styleId="320">
    <w:name w:val="Основной текст с отступом 32"/>
    <w:basedOn w:val="a"/>
    <w:uiPriority w:val="99"/>
    <w:rsid w:val="00BE1E5D"/>
    <w:pPr>
      <w:suppressAutoHyphens/>
      <w:ind w:firstLine="567"/>
      <w:jc w:val="both"/>
    </w:pPr>
    <w:rPr>
      <w:lang w:eastAsia="ar-SA"/>
    </w:rPr>
  </w:style>
  <w:style w:type="paragraph" w:customStyle="1" w:styleId="afff0">
    <w:name w:val="Содержимое врезки"/>
    <w:basedOn w:val="a4"/>
    <w:uiPriority w:val="99"/>
    <w:rsid w:val="00BE1E5D"/>
    <w:pPr>
      <w:widowControl w:val="0"/>
      <w:suppressAutoHyphens/>
      <w:spacing w:after="0" w:line="220" w:lineRule="exact"/>
      <w:jc w:val="both"/>
    </w:pPr>
    <w:rPr>
      <w:sz w:val="22"/>
      <w:szCs w:val="22"/>
      <w:lang w:eastAsia="ar-SA"/>
    </w:rPr>
  </w:style>
  <w:style w:type="paragraph" w:customStyle="1" w:styleId="afff1">
    <w:name w:val="Содержимое таблицы"/>
    <w:basedOn w:val="a"/>
    <w:uiPriority w:val="99"/>
    <w:rsid w:val="00BE1E5D"/>
    <w:pPr>
      <w:suppressLineNumbers/>
      <w:suppressAutoHyphens/>
    </w:pPr>
    <w:rPr>
      <w:lang w:eastAsia="ar-SA"/>
    </w:rPr>
  </w:style>
  <w:style w:type="paragraph" w:customStyle="1" w:styleId="afff2">
    <w:name w:val="Заголовок статьи"/>
    <w:basedOn w:val="a"/>
    <w:next w:val="a"/>
    <w:uiPriority w:val="99"/>
    <w:rsid w:val="00BE1E5D"/>
    <w:pPr>
      <w:autoSpaceDE w:val="0"/>
      <w:autoSpaceDN w:val="0"/>
      <w:adjustRightInd w:val="0"/>
      <w:ind w:left="1612" w:hanging="892"/>
      <w:jc w:val="both"/>
    </w:pPr>
    <w:rPr>
      <w:rFonts w:ascii="Arial" w:hAnsi="Arial" w:cs="Arial"/>
      <w:sz w:val="20"/>
      <w:szCs w:val="20"/>
    </w:rPr>
  </w:style>
  <w:style w:type="paragraph" w:styleId="afff3">
    <w:name w:val="footnote text"/>
    <w:basedOn w:val="a"/>
    <w:link w:val="afff4"/>
    <w:rsid w:val="00BE1E5D"/>
    <w:pPr>
      <w:autoSpaceDE w:val="0"/>
      <w:autoSpaceDN w:val="0"/>
    </w:pPr>
    <w:rPr>
      <w:sz w:val="20"/>
      <w:szCs w:val="20"/>
    </w:rPr>
  </w:style>
  <w:style w:type="character" w:customStyle="1" w:styleId="afff4">
    <w:name w:val="Текст сноски Знак"/>
    <w:link w:val="afff3"/>
    <w:locked/>
    <w:rsid w:val="000C1D5C"/>
    <w:rPr>
      <w:sz w:val="20"/>
      <w:szCs w:val="20"/>
    </w:rPr>
  </w:style>
  <w:style w:type="character" w:styleId="afff5">
    <w:name w:val="annotation reference"/>
    <w:uiPriority w:val="99"/>
    <w:semiHidden/>
    <w:rsid w:val="00BE1E5D"/>
    <w:rPr>
      <w:sz w:val="16"/>
      <w:szCs w:val="16"/>
    </w:rPr>
  </w:style>
  <w:style w:type="paragraph" w:styleId="afff6">
    <w:name w:val="annotation text"/>
    <w:basedOn w:val="a"/>
    <w:link w:val="afff7"/>
    <w:uiPriority w:val="99"/>
    <w:semiHidden/>
    <w:rsid w:val="00BE1E5D"/>
    <w:pPr>
      <w:suppressAutoHyphens/>
    </w:pPr>
    <w:rPr>
      <w:sz w:val="20"/>
      <w:szCs w:val="20"/>
      <w:lang w:eastAsia="ar-SA"/>
    </w:rPr>
  </w:style>
  <w:style w:type="character" w:customStyle="1" w:styleId="afff7">
    <w:name w:val="Текст примечания Знак"/>
    <w:link w:val="afff6"/>
    <w:uiPriority w:val="99"/>
    <w:semiHidden/>
    <w:locked/>
    <w:rsid w:val="000C1D5C"/>
    <w:rPr>
      <w:sz w:val="20"/>
      <w:szCs w:val="20"/>
    </w:rPr>
  </w:style>
  <w:style w:type="paragraph" w:styleId="afff8">
    <w:name w:val="annotation subject"/>
    <w:basedOn w:val="afff6"/>
    <w:next w:val="afff6"/>
    <w:link w:val="afff9"/>
    <w:uiPriority w:val="99"/>
    <w:semiHidden/>
    <w:rsid w:val="00BE1E5D"/>
    <w:rPr>
      <w:b/>
      <w:bCs/>
    </w:rPr>
  </w:style>
  <w:style w:type="character" w:customStyle="1" w:styleId="afff9">
    <w:name w:val="Тема примечания Знак"/>
    <w:link w:val="afff8"/>
    <w:uiPriority w:val="99"/>
    <w:semiHidden/>
    <w:locked/>
    <w:rsid w:val="000C1D5C"/>
    <w:rPr>
      <w:b/>
      <w:bCs/>
      <w:sz w:val="20"/>
      <w:szCs w:val="20"/>
    </w:rPr>
  </w:style>
  <w:style w:type="paragraph" w:customStyle="1" w:styleId="1e">
    <w:name w:val="Абзац списка1"/>
    <w:basedOn w:val="a"/>
    <w:uiPriority w:val="99"/>
    <w:rsid w:val="00BE1E5D"/>
    <w:pPr>
      <w:spacing w:after="200" w:line="276" w:lineRule="auto"/>
      <w:ind w:left="720"/>
    </w:pPr>
    <w:rPr>
      <w:rFonts w:ascii="Calibri" w:hAnsi="Calibri" w:cs="Calibri"/>
      <w:sz w:val="22"/>
      <w:szCs w:val="22"/>
    </w:rPr>
  </w:style>
  <w:style w:type="paragraph" w:styleId="afffa">
    <w:name w:val="caption"/>
    <w:basedOn w:val="a"/>
    <w:next w:val="a"/>
    <w:uiPriority w:val="99"/>
    <w:qFormat/>
    <w:rsid w:val="00BE1E5D"/>
    <w:pPr>
      <w:suppressAutoHyphens/>
    </w:pPr>
    <w:rPr>
      <w:b/>
      <w:bCs/>
      <w:sz w:val="20"/>
      <w:szCs w:val="20"/>
      <w:lang w:eastAsia="ar-SA"/>
    </w:rPr>
  </w:style>
  <w:style w:type="paragraph" w:customStyle="1" w:styleId="1f">
    <w:name w:val="Знак Знак Знак Знак1"/>
    <w:basedOn w:val="a"/>
    <w:uiPriority w:val="99"/>
    <w:rsid w:val="00BE1E5D"/>
    <w:pPr>
      <w:spacing w:before="100" w:beforeAutospacing="1" w:after="100" w:afterAutospacing="1"/>
    </w:pPr>
    <w:rPr>
      <w:rFonts w:ascii="Tahoma" w:hAnsi="Tahoma" w:cs="Tahoma"/>
      <w:sz w:val="20"/>
      <w:szCs w:val="20"/>
      <w:lang w:val="en-US" w:eastAsia="en-US"/>
    </w:rPr>
  </w:style>
  <w:style w:type="paragraph" w:customStyle="1" w:styleId="2a">
    <w:name w:val="Знак Знак Знак Знак2"/>
    <w:basedOn w:val="a"/>
    <w:uiPriority w:val="99"/>
    <w:rsid w:val="00BE1E5D"/>
    <w:pPr>
      <w:spacing w:before="100" w:beforeAutospacing="1" w:after="100" w:afterAutospacing="1"/>
    </w:pPr>
    <w:rPr>
      <w:rFonts w:ascii="Tahoma" w:hAnsi="Tahoma" w:cs="Tahoma"/>
      <w:sz w:val="20"/>
      <w:szCs w:val="20"/>
      <w:lang w:val="en-US" w:eastAsia="en-US"/>
    </w:rPr>
  </w:style>
  <w:style w:type="paragraph" w:customStyle="1" w:styleId="39">
    <w:name w:val="Знак3"/>
    <w:basedOn w:val="a"/>
    <w:uiPriority w:val="99"/>
    <w:rsid w:val="00BE1E5D"/>
    <w:pPr>
      <w:spacing w:before="100" w:beforeAutospacing="1" w:after="100" w:afterAutospacing="1"/>
    </w:pPr>
    <w:rPr>
      <w:rFonts w:ascii="Tahoma" w:hAnsi="Tahoma" w:cs="Tahoma"/>
      <w:sz w:val="20"/>
      <w:szCs w:val="20"/>
      <w:lang w:val="en-US" w:eastAsia="en-US"/>
    </w:rPr>
  </w:style>
  <w:style w:type="paragraph" w:customStyle="1" w:styleId="42">
    <w:name w:val="Знак4"/>
    <w:basedOn w:val="a"/>
    <w:uiPriority w:val="99"/>
    <w:rsid w:val="00BE1E5D"/>
    <w:pPr>
      <w:spacing w:before="100" w:beforeAutospacing="1" w:after="100" w:afterAutospacing="1"/>
    </w:pPr>
    <w:rPr>
      <w:rFonts w:ascii="Tahoma" w:hAnsi="Tahoma" w:cs="Tahoma"/>
      <w:sz w:val="20"/>
      <w:szCs w:val="20"/>
      <w:lang w:val="en-US" w:eastAsia="en-US"/>
    </w:rPr>
  </w:style>
  <w:style w:type="character" w:customStyle="1" w:styleId="120">
    <w:name w:val="Знак Знак12"/>
    <w:uiPriority w:val="99"/>
    <w:rsid w:val="00BE1E5D"/>
    <w:rPr>
      <w:b/>
      <w:bCs/>
      <w:sz w:val="24"/>
      <w:szCs w:val="24"/>
      <w:lang w:val="ru-RU" w:eastAsia="ar-SA" w:bidi="ar-SA"/>
    </w:rPr>
  </w:style>
  <w:style w:type="character" w:customStyle="1" w:styleId="9">
    <w:name w:val="Знак Знак9"/>
    <w:uiPriority w:val="99"/>
    <w:rsid w:val="00BE1E5D"/>
    <w:rPr>
      <w:sz w:val="22"/>
      <w:szCs w:val="22"/>
      <w:lang w:val="ru-RU" w:eastAsia="ar-SA" w:bidi="ar-SA"/>
    </w:rPr>
  </w:style>
  <w:style w:type="character" w:customStyle="1" w:styleId="83">
    <w:name w:val="Знак Знак8"/>
    <w:uiPriority w:val="99"/>
    <w:rsid w:val="00BE1E5D"/>
    <w:rPr>
      <w:b/>
      <w:bCs/>
      <w:sz w:val="24"/>
      <w:szCs w:val="24"/>
      <w:lang w:val="ru-RU" w:eastAsia="ar-SA" w:bidi="ar-SA"/>
    </w:rPr>
  </w:style>
  <w:style w:type="paragraph" w:customStyle="1" w:styleId="afffb">
    <w:name w:val="Знак Знак"/>
    <w:basedOn w:val="a"/>
    <w:uiPriority w:val="99"/>
    <w:rsid w:val="00BE1E5D"/>
    <w:pPr>
      <w:spacing w:after="160" w:line="240" w:lineRule="exact"/>
    </w:pPr>
    <w:rPr>
      <w:rFonts w:ascii="Verdana" w:hAnsi="Verdana" w:cs="Verdana"/>
      <w:sz w:val="20"/>
      <w:szCs w:val="20"/>
      <w:lang w:val="en-US" w:eastAsia="en-US"/>
    </w:rPr>
  </w:style>
  <w:style w:type="paragraph" w:customStyle="1" w:styleId="grey">
    <w:name w:val="grey"/>
    <w:basedOn w:val="a"/>
    <w:uiPriority w:val="99"/>
    <w:rsid w:val="00BE1E5D"/>
    <w:pPr>
      <w:spacing w:after="240"/>
    </w:pPr>
  </w:style>
  <w:style w:type="paragraph" w:customStyle="1" w:styleId="phNormal">
    <w:name w:val="ph_Normal"/>
    <w:basedOn w:val="a"/>
    <w:uiPriority w:val="99"/>
    <w:rsid w:val="00BE1E5D"/>
    <w:pPr>
      <w:suppressAutoHyphens/>
      <w:spacing w:line="360" w:lineRule="auto"/>
      <w:ind w:firstLine="851"/>
      <w:jc w:val="both"/>
    </w:pPr>
    <w:rPr>
      <w:lang w:eastAsia="ar-SA"/>
    </w:rPr>
  </w:style>
  <w:style w:type="paragraph" w:customStyle="1" w:styleId="phList">
    <w:name w:val="ph_List"/>
    <w:basedOn w:val="phNormal"/>
    <w:uiPriority w:val="99"/>
    <w:rsid w:val="00BE1E5D"/>
    <w:pPr>
      <w:numPr>
        <w:numId w:val="3"/>
      </w:numPr>
    </w:pPr>
    <w:rPr>
      <w:lang w:val="en-US"/>
    </w:rPr>
  </w:style>
  <w:style w:type="paragraph" w:customStyle="1" w:styleId="afffc">
    <w:name w:val="Знак Знак Знак Знак Знак Знак Знак Знак Знак Знак"/>
    <w:basedOn w:val="a"/>
    <w:uiPriority w:val="99"/>
    <w:rsid w:val="00E851D3"/>
    <w:pPr>
      <w:spacing w:before="100" w:beforeAutospacing="1" w:after="100" w:afterAutospacing="1"/>
    </w:pPr>
    <w:rPr>
      <w:rFonts w:ascii="Tahoma" w:hAnsi="Tahoma" w:cs="Tahoma"/>
      <w:sz w:val="20"/>
      <w:szCs w:val="20"/>
      <w:lang w:val="en-US" w:eastAsia="en-US"/>
    </w:rPr>
  </w:style>
  <w:style w:type="paragraph" w:customStyle="1" w:styleId="Default">
    <w:name w:val="Default"/>
    <w:rsid w:val="00905148"/>
    <w:pPr>
      <w:autoSpaceDE w:val="0"/>
      <w:autoSpaceDN w:val="0"/>
      <w:adjustRightInd w:val="0"/>
    </w:pPr>
    <w:rPr>
      <w:color w:val="000000"/>
      <w:sz w:val="24"/>
      <w:szCs w:val="24"/>
    </w:rPr>
  </w:style>
  <w:style w:type="character" w:customStyle="1" w:styleId="dfaq1">
    <w:name w:val="dfaq1"/>
    <w:basedOn w:val="a0"/>
    <w:uiPriority w:val="99"/>
    <w:rsid w:val="00CF3BBD"/>
  </w:style>
  <w:style w:type="paragraph" w:customStyle="1" w:styleId="2b">
    <w:name w:val="Обычный2"/>
    <w:uiPriority w:val="99"/>
    <w:rsid w:val="00192691"/>
    <w:rPr>
      <w:rFonts w:ascii="Arial" w:hAnsi="Arial" w:cs="Arial"/>
    </w:rPr>
  </w:style>
  <w:style w:type="paragraph" w:customStyle="1" w:styleId="1f0">
    <w:name w:val="Без интервала1"/>
    <w:uiPriority w:val="99"/>
    <w:rsid w:val="00192691"/>
    <w:rPr>
      <w:rFonts w:ascii="Calibri" w:hAnsi="Calibri" w:cs="Calibri"/>
      <w:sz w:val="22"/>
      <w:szCs w:val="22"/>
      <w:lang w:eastAsia="en-US"/>
    </w:rPr>
  </w:style>
  <w:style w:type="paragraph" w:customStyle="1" w:styleId="afffd">
    <w:name w:val="Знак Знак Знак Знак Знак Знак Знак Знак Знак Знак Знак Знак Знак Знак Знак Знак"/>
    <w:basedOn w:val="a"/>
    <w:uiPriority w:val="99"/>
    <w:rsid w:val="003332D1"/>
    <w:pPr>
      <w:widowControl w:val="0"/>
      <w:adjustRightInd w:val="0"/>
      <w:spacing w:after="160" w:line="240" w:lineRule="exact"/>
      <w:jc w:val="right"/>
    </w:pPr>
    <w:rPr>
      <w:sz w:val="20"/>
      <w:szCs w:val="20"/>
      <w:lang w:val="en-GB" w:eastAsia="en-US"/>
    </w:rPr>
  </w:style>
  <w:style w:type="paragraph" w:customStyle="1" w:styleId="afffe">
    <w:name w:val="Îáû÷íûé"/>
    <w:uiPriority w:val="99"/>
    <w:rsid w:val="003332D1"/>
  </w:style>
  <w:style w:type="character" w:customStyle="1" w:styleId="1f1">
    <w:name w:val="Знак1 Знак Знак"/>
    <w:uiPriority w:val="99"/>
    <w:rsid w:val="00AC2F05"/>
    <w:rPr>
      <w:sz w:val="24"/>
      <w:szCs w:val="24"/>
      <w:lang w:val="ru-RU" w:eastAsia="ru-RU"/>
    </w:rPr>
  </w:style>
  <w:style w:type="paragraph" w:styleId="affff">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
    <w:basedOn w:val="a"/>
    <w:link w:val="affff0"/>
    <w:rsid w:val="00391164"/>
    <w:rPr>
      <w:rFonts w:ascii="Courier New" w:hAnsi="Courier New" w:cs="Courier New"/>
      <w:sz w:val="20"/>
      <w:szCs w:val="20"/>
    </w:rPr>
  </w:style>
  <w:style w:type="character" w:customStyle="1" w:styleId="affff0">
    <w:name w:val="Текст Знак"/>
    <w:aliases w:val="Знак2 Знак Знак2,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Текст Знак1 Знак2,Текст Знак Знак3 Знак"/>
    <w:link w:val="affff"/>
    <w:semiHidden/>
    <w:locked/>
    <w:rsid w:val="000C1D5C"/>
    <w:rPr>
      <w:rFonts w:ascii="Courier New" w:hAnsi="Courier New" w:cs="Courier New"/>
      <w:sz w:val="20"/>
      <w:szCs w:val="20"/>
    </w:rPr>
  </w:style>
  <w:style w:type="character" w:customStyle="1" w:styleId="70">
    <w:name w:val="Знак Знак7"/>
    <w:uiPriority w:val="99"/>
    <w:locked/>
    <w:rsid w:val="00395C2C"/>
    <w:rPr>
      <w:rFonts w:ascii="Arial" w:hAnsi="Arial" w:cs="Arial"/>
      <w:sz w:val="24"/>
      <w:szCs w:val="24"/>
      <w:lang w:val="ru-RU" w:eastAsia="ru-RU"/>
    </w:rPr>
  </w:style>
  <w:style w:type="paragraph" w:customStyle="1" w:styleId="510">
    <w:name w:val="Знак51"/>
    <w:basedOn w:val="a"/>
    <w:uiPriority w:val="99"/>
    <w:rsid w:val="00395C2C"/>
    <w:pPr>
      <w:spacing w:after="160" w:line="240" w:lineRule="exact"/>
    </w:pPr>
    <w:rPr>
      <w:sz w:val="20"/>
      <w:szCs w:val="20"/>
      <w:lang w:eastAsia="zh-CN"/>
    </w:rPr>
  </w:style>
  <w:style w:type="character" w:customStyle="1" w:styleId="st1">
    <w:name w:val="st1"/>
    <w:basedOn w:val="a0"/>
    <w:uiPriority w:val="99"/>
    <w:rsid w:val="00114907"/>
  </w:style>
  <w:style w:type="character" w:customStyle="1" w:styleId="211">
    <w:name w:val="Знак Знак21"/>
    <w:uiPriority w:val="99"/>
    <w:rsid w:val="001000AD"/>
    <w:rPr>
      <w:rFonts w:ascii="Cambria" w:hAnsi="Cambria" w:cs="Cambria"/>
      <w:b/>
      <w:bCs/>
      <w:kern w:val="32"/>
      <w:sz w:val="32"/>
      <w:szCs w:val="32"/>
    </w:rPr>
  </w:style>
  <w:style w:type="character" w:customStyle="1" w:styleId="200">
    <w:name w:val="Знак Знак20"/>
    <w:uiPriority w:val="99"/>
    <w:rsid w:val="001000AD"/>
    <w:rPr>
      <w:rFonts w:ascii="Times New Roman" w:hAnsi="Times New Roman" w:cs="Times New Roman"/>
      <w:b/>
      <w:bCs/>
      <w:sz w:val="24"/>
      <w:szCs w:val="24"/>
    </w:rPr>
  </w:style>
  <w:style w:type="character" w:customStyle="1" w:styleId="190">
    <w:name w:val="Знак Знак19"/>
    <w:uiPriority w:val="99"/>
    <w:rsid w:val="001000AD"/>
    <w:rPr>
      <w:rFonts w:ascii="Times New Roman" w:hAnsi="Times New Roman" w:cs="Times New Roman"/>
      <w:b/>
      <w:bCs/>
      <w:sz w:val="28"/>
      <w:szCs w:val="28"/>
    </w:rPr>
  </w:style>
  <w:style w:type="character" w:customStyle="1" w:styleId="170">
    <w:name w:val="Знак Знак17"/>
    <w:uiPriority w:val="99"/>
    <w:locked/>
    <w:rsid w:val="001000AD"/>
    <w:rPr>
      <w:rFonts w:eastAsia="Times New Roman"/>
      <w:b/>
      <w:bCs/>
      <w:i/>
      <w:iCs/>
      <w:sz w:val="26"/>
      <w:szCs w:val="26"/>
      <w:lang w:val="ru-RU" w:eastAsia="ru-RU"/>
    </w:rPr>
  </w:style>
  <w:style w:type="character" w:customStyle="1" w:styleId="140">
    <w:name w:val="Знак Знак14"/>
    <w:uiPriority w:val="99"/>
    <w:rsid w:val="001000AD"/>
    <w:rPr>
      <w:rFonts w:ascii="Times New Roman" w:hAnsi="Times New Roman" w:cs="Times New Roman"/>
      <w:sz w:val="24"/>
      <w:szCs w:val="24"/>
    </w:rPr>
  </w:style>
  <w:style w:type="paragraph" w:customStyle="1" w:styleId="3a">
    <w:name w:val="Знак Знак Знак Знак3"/>
    <w:basedOn w:val="a"/>
    <w:uiPriority w:val="99"/>
    <w:rsid w:val="001000AD"/>
    <w:pPr>
      <w:spacing w:before="100" w:beforeAutospacing="1" w:after="100" w:afterAutospacing="1"/>
    </w:pPr>
    <w:rPr>
      <w:rFonts w:ascii="Tahoma" w:hAnsi="Tahoma" w:cs="Tahoma"/>
      <w:sz w:val="20"/>
      <w:szCs w:val="20"/>
      <w:lang w:val="en-US" w:eastAsia="en-US"/>
    </w:rPr>
  </w:style>
  <w:style w:type="paragraph" w:customStyle="1" w:styleId="111">
    <w:name w:val="Знак1 Знак Знак Знак Знак Знак1"/>
    <w:basedOn w:val="a"/>
    <w:uiPriority w:val="99"/>
    <w:rsid w:val="001000AD"/>
    <w:pPr>
      <w:spacing w:after="160" w:line="240" w:lineRule="exact"/>
    </w:pPr>
    <w:rPr>
      <w:rFonts w:ascii="Verdana" w:hAnsi="Verdana" w:cs="Verdana"/>
      <w:sz w:val="20"/>
      <w:szCs w:val="20"/>
      <w:lang w:val="en-US" w:eastAsia="en-US"/>
    </w:rPr>
  </w:style>
  <w:style w:type="paragraph" w:customStyle="1" w:styleId="1f2">
    <w:name w:val="Знак Знак Знак Знак Знак Знак Знак1"/>
    <w:basedOn w:val="a"/>
    <w:uiPriority w:val="99"/>
    <w:rsid w:val="001000AD"/>
    <w:pPr>
      <w:spacing w:before="100" w:beforeAutospacing="1" w:after="100" w:afterAutospacing="1"/>
    </w:pPr>
    <w:rPr>
      <w:rFonts w:ascii="Tahoma" w:hAnsi="Tahoma" w:cs="Tahoma"/>
      <w:sz w:val="20"/>
      <w:szCs w:val="20"/>
      <w:lang w:val="en-US" w:eastAsia="en-US"/>
    </w:rPr>
  </w:style>
  <w:style w:type="paragraph" w:customStyle="1" w:styleId="121">
    <w:name w:val="Знак12"/>
    <w:basedOn w:val="a"/>
    <w:uiPriority w:val="99"/>
    <w:rsid w:val="001000AD"/>
    <w:pPr>
      <w:spacing w:after="160" w:line="240" w:lineRule="exact"/>
    </w:pPr>
    <w:rPr>
      <w:rFonts w:ascii="Verdana" w:hAnsi="Verdana" w:cs="Verdana"/>
      <w:sz w:val="20"/>
      <w:szCs w:val="20"/>
      <w:lang w:val="en-US" w:eastAsia="en-US"/>
    </w:rPr>
  </w:style>
  <w:style w:type="character" w:customStyle="1" w:styleId="112">
    <w:name w:val="Знак Знак11"/>
    <w:uiPriority w:val="99"/>
    <w:rsid w:val="001000AD"/>
    <w:rPr>
      <w:rFonts w:ascii="Times New Roman" w:hAnsi="Times New Roman" w:cs="Times New Roman"/>
      <w:sz w:val="24"/>
      <w:szCs w:val="24"/>
    </w:rPr>
  </w:style>
  <w:style w:type="paragraph" w:customStyle="1" w:styleId="61">
    <w:name w:val="Знак6"/>
    <w:basedOn w:val="a"/>
    <w:uiPriority w:val="99"/>
    <w:rsid w:val="001000AD"/>
    <w:pPr>
      <w:spacing w:after="160" w:line="240" w:lineRule="exact"/>
    </w:pPr>
    <w:rPr>
      <w:sz w:val="20"/>
      <w:szCs w:val="20"/>
      <w:lang w:eastAsia="zh-CN"/>
    </w:rPr>
  </w:style>
  <w:style w:type="paragraph" w:customStyle="1" w:styleId="113">
    <w:name w:val="Абзац списка11"/>
    <w:basedOn w:val="a"/>
    <w:uiPriority w:val="99"/>
    <w:rsid w:val="001000AD"/>
    <w:pPr>
      <w:spacing w:after="200" w:line="276" w:lineRule="auto"/>
      <w:ind w:left="720"/>
    </w:pPr>
    <w:rPr>
      <w:rFonts w:ascii="Calibri" w:hAnsi="Calibri" w:cs="Calibri"/>
      <w:sz w:val="22"/>
      <w:szCs w:val="22"/>
    </w:rPr>
  </w:style>
  <w:style w:type="character" w:customStyle="1" w:styleId="1210">
    <w:name w:val="Знак Знак121"/>
    <w:uiPriority w:val="99"/>
    <w:rsid w:val="001000AD"/>
    <w:rPr>
      <w:b/>
      <w:bCs/>
      <w:sz w:val="24"/>
      <w:szCs w:val="24"/>
      <w:lang w:val="ru-RU" w:eastAsia="ar-SA" w:bidi="ar-SA"/>
    </w:rPr>
  </w:style>
  <w:style w:type="character" w:customStyle="1" w:styleId="91">
    <w:name w:val="Знак Знак91"/>
    <w:uiPriority w:val="99"/>
    <w:rsid w:val="001000AD"/>
    <w:rPr>
      <w:sz w:val="22"/>
      <w:szCs w:val="22"/>
      <w:lang w:val="ru-RU" w:eastAsia="ar-SA" w:bidi="ar-SA"/>
    </w:rPr>
  </w:style>
  <w:style w:type="character" w:customStyle="1" w:styleId="810">
    <w:name w:val="Знак Знак81"/>
    <w:uiPriority w:val="99"/>
    <w:rsid w:val="001000AD"/>
    <w:rPr>
      <w:b/>
      <w:bCs/>
      <w:sz w:val="24"/>
      <w:szCs w:val="24"/>
      <w:lang w:val="ru-RU" w:eastAsia="ar-SA" w:bidi="ar-SA"/>
    </w:rPr>
  </w:style>
  <w:style w:type="paragraph" w:customStyle="1" w:styleId="2c">
    <w:name w:val="Знак Знак2"/>
    <w:basedOn w:val="a"/>
    <w:uiPriority w:val="99"/>
    <w:rsid w:val="001000AD"/>
    <w:pPr>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 Знак Знак1"/>
    <w:basedOn w:val="a"/>
    <w:uiPriority w:val="99"/>
    <w:rsid w:val="001000AD"/>
    <w:pPr>
      <w:spacing w:before="100" w:beforeAutospacing="1" w:after="100" w:afterAutospacing="1"/>
    </w:pPr>
    <w:rPr>
      <w:rFonts w:ascii="Tahoma" w:hAnsi="Tahoma" w:cs="Tahoma"/>
      <w:sz w:val="20"/>
      <w:szCs w:val="20"/>
      <w:lang w:val="en-US" w:eastAsia="en-US"/>
    </w:rPr>
  </w:style>
  <w:style w:type="paragraph" w:customStyle="1" w:styleId="212">
    <w:name w:val="Обычный21"/>
    <w:uiPriority w:val="99"/>
    <w:rsid w:val="001000AD"/>
    <w:rPr>
      <w:rFonts w:ascii="Arial" w:hAnsi="Arial" w:cs="Arial"/>
    </w:rPr>
  </w:style>
  <w:style w:type="paragraph" w:customStyle="1" w:styleId="114">
    <w:name w:val="Без интервала11"/>
    <w:uiPriority w:val="99"/>
    <w:rsid w:val="001000AD"/>
    <w:rPr>
      <w:rFonts w:ascii="Calibri" w:hAnsi="Calibri" w:cs="Calibri"/>
      <w:sz w:val="22"/>
      <w:szCs w:val="22"/>
      <w:lang w:eastAsia="en-US"/>
    </w:rPr>
  </w:style>
  <w:style w:type="character" w:customStyle="1" w:styleId="DocumentMapChar1">
    <w:name w:val="Document Map Char1"/>
    <w:uiPriority w:val="99"/>
    <w:semiHidden/>
    <w:locked/>
    <w:rsid w:val="000C1D5C"/>
    <w:rPr>
      <w:sz w:val="2"/>
      <w:szCs w:val="2"/>
    </w:rPr>
  </w:style>
  <w:style w:type="character" w:customStyle="1" w:styleId="head1">
    <w:name w:val="head_1"/>
    <w:uiPriority w:val="99"/>
    <w:rsid w:val="00A334C0"/>
  </w:style>
  <w:style w:type="paragraph" w:styleId="affff1">
    <w:name w:val="List Bullet"/>
    <w:basedOn w:val="a"/>
    <w:autoRedefine/>
    <w:uiPriority w:val="99"/>
    <w:rsid w:val="00C56B8D"/>
    <w:pPr>
      <w:tabs>
        <w:tab w:val="num" w:pos="927"/>
      </w:tabs>
      <w:ind w:firstLine="567"/>
      <w:jc w:val="both"/>
    </w:pPr>
  </w:style>
  <w:style w:type="paragraph" w:styleId="affff2">
    <w:name w:val="List Paragraph"/>
    <w:aliases w:val="ТЗ список,Bullet List,FooterText,numbered,Paragraphe de liste1,lp1,SL_Абзац списка,Содержание. 2 уровень,ДВУХУРОВНЕВЫЙ МАРКИР,Абзац списка литеральный,List Paragraph,Bullet 1,Use Case List Paragraph,it_List1,асз.Списка"/>
    <w:basedOn w:val="a"/>
    <w:link w:val="affff3"/>
    <w:uiPriority w:val="34"/>
    <w:qFormat/>
    <w:rsid w:val="00E953A0"/>
    <w:pPr>
      <w:ind w:left="720"/>
    </w:pPr>
  </w:style>
  <w:style w:type="paragraph" w:customStyle="1" w:styleId="ConsPlusNonformat">
    <w:name w:val="ConsPlusNonformat"/>
    <w:rsid w:val="00D42E02"/>
    <w:pPr>
      <w:widowControl w:val="0"/>
      <w:autoSpaceDE w:val="0"/>
      <w:autoSpaceDN w:val="0"/>
      <w:adjustRightInd w:val="0"/>
    </w:pPr>
    <w:rPr>
      <w:rFonts w:ascii="Courier New" w:hAnsi="Courier New" w:cs="Courier New"/>
    </w:rPr>
  </w:style>
  <w:style w:type="paragraph" w:customStyle="1" w:styleId="ConsPlusCell">
    <w:name w:val="ConsPlusCell"/>
    <w:uiPriority w:val="99"/>
    <w:rsid w:val="00D42E02"/>
    <w:pPr>
      <w:widowControl w:val="0"/>
      <w:autoSpaceDE w:val="0"/>
      <w:autoSpaceDN w:val="0"/>
      <w:adjustRightInd w:val="0"/>
    </w:pPr>
    <w:rPr>
      <w:rFonts w:ascii="Arial" w:hAnsi="Arial" w:cs="Arial"/>
    </w:rPr>
  </w:style>
  <w:style w:type="character" w:customStyle="1" w:styleId="content">
    <w:name w:val="content"/>
    <w:uiPriority w:val="99"/>
    <w:rsid w:val="00A63BE6"/>
  </w:style>
  <w:style w:type="paragraph" w:customStyle="1" w:styleId="pbulletcmt">
    <w:name w:val="pbulletcmt"/>
    <w:basedOn w:val="a"/>
    <w:uiPriority w:val="99"/>
    <w:rsid w:val="00A63BE6"/>
    <w:pPr>
      <w:spacing w:before="100" w:beforeAutospacing="1" w:after="100" w:afterAutospacing="1"/>
    </w:pPr>
    <w:rPr>
      <w:lang w:val="en-US" w:eastAsia="en-US"/>
    </w:rPr>
  </w:style>
  <w:style w:type="paragraph" w:customStyle="1" w:styleId="ListParagraph1">
    <w:name w:val="List Paragraph1"/>
    <w:basedOn w:val="a"/>
    <w:uiPriority w:val="99"/>
    <w:rsid w:val="00A63BE6"/>
    <w:pPr>
      <w:spacing w:after="200" w:line="276" w:lineRule="auto"/>
      <w:ind w:left="720"/>
    </w:pPr>
    <w:rPr>
      <w:rFonts w:ascii="Calibri" w:hAnsi="Calibri" w:cs="Calibri"/>
      <w:sz w:val="22"/>
      <w:szCs w:val="22"/>
      <w:lang w:eastAsia="en-US"/>
    </w:rPr>
  </w:style>
  <w:style w:type="paragraph" w:customStyle="1" w:styleId="pbu1bullet1">
    <w:name w:val="pbu1_bullet1"/>
    <w:basedOn w:val="a"/>
    <w:uiPriority w:val="99"/>
    <w:rsid w:val="00AF03D2"/>
    <w:pPr>
      <w:spacing w:before="100" w:beforeAutospacing="1" w:after="100" w:afterAutospacing="1"/>
    </w:pPr>
    <w:rPr>
      <w:lang w:val="en-US" w:eastAsia="en-US"/>
    </w:rPr>
  </w:style>
  <w:style w:type="paragraph" w:customStyle="1" w:styleId="pb1body1">
    <w:name w:val="pb1_body1"/>
    <w:basedOn w:val="a"/>
    <w:uiPriority w:val="99"/>
    <w:rsid w:val="00AF03D2"/>
    <w:pPr>
      <w:spacing w:before="100" w:beforeAutospacing="1" w:after="100" w:afterAutospacing="1"/>
    </w:pPr>
    <w:rPr>
      <w:lang w:val="en-US" w:eastAsia="en-US"/>
    </w:rPr>
  </w:style>
  <w:style w:type="character" w:customStyle="1" w:styleId="cxrefcolor">
    <w:name w:val="cxref_color"/>
    <w:uiPriority w:val="99"/>
    <w:rsid w:val="00AF03D2"/>
  </w:style>
  <w:style w:type="character" w:customStyle="1" w:styleId="apple-style-span">
    <w:name w:val="apple-style-span"/>
    <w:uiPriority w:val="99"/>
    <w:rsid w:val="00324FD4"/>
  </w:style>
  <w:style w:type="character" w:customStyle="1" w:styleId="apple-converted-space">
    <w:name w:val="apple-converted-space"/>
    <w:uiPriority w:val="99"/>
    <w:rsid w:val="00324FD4"/>
  </w:style>
  <w:style w:type="character" w:styleId="affff4">
    <w:name w:val="Emphasis"/>
    <w:uiPriority w:val="99"/>
    <w:qFormat/>
    <w:rsid w:val="00A1620F"/>
    <w:rPr>
      <w:i/>
      <w:iCs/>
    </w:rPr>
  </w:style>
  <w:style w:type="paragraph" w:customStyle="1" w:styleId="52">
    <w:name w:val="Знак5 Знак Знак"/>
    <w:basedOn w:val="a"/>
    <w:uiPriority w:val="99"/>
    <w:rsid w:val="00BA64A7"/>
    <w:pPr>
      <w:spacing w:after="160" w:line="240" w:lineRule="exact"/>
    </w:pPr>
    <w:rPr>
      <w:sz w:val="20"/>
      <w:szCs w:val="20"/>
      <w:lang w:eastAsia="zh-CN"/>
    </w:rPr>
  </w:style>
  <w:style w:type="paragraph" w:customStyle="1" w:styleId="53">
    <w:name w:val="Знак5 Знак Знак Знак Знак Знак Знак Знак Знак Знак Знак"/>
    <w:basedOn w:val="a"/>
    <w:uiPriority w:val="99"/>
    <w:rsid w:val="00471160"/>
    <w:pPr>
      <w:spacing w:after="160" w:line="240" w:lineRule="exact"/>
    </w:pPr>
    <w:rPr>
      <w:sz w:val="20"/>
      <w:szCs w:val="20"/>
      <w:lang w:eastAsia="zh-CN"/>
    </w:rPr>
  </w:style>
  <w:style w:type="paragraph" w:customStyle="1" w:styleId="Number">
    <w:name w:val="Number"/>
    <w:basedOn w:val="a"/>
    <w:uiPriority w:val="99"/>
    <w:rsid w:val="002B273E"/>
    <w:pPr>
      <w:keepNext/>
      <w:keepLines/>
      <w:widowControl w:val="0"/>
      <w:suppressAutoHyphens/>
      <w:ind w:right="849" w:hanging="142"/>
      <w:jc w:val="right"/>
    </w:pPr>
    <w:rPr>
      <w:kern w:val="1"/>
      <w:lang w:eastAsia="hi-IN" w:bidi="hi-IN"/>
    </w:rPr>
  </w:style>
  <w:style w:type="paragraph" w:customStyle="1" w:styleId="WW-22">
    <w:name w:val="WW-Основной текст 22"/>
    <w:basedOn w:val="a"/>
    <w:uiPriority w:val="99"/>
    <w:rsid w:val="002B273E"/>
    <w:pPr>
      <w:widowControl w:val="0"/>
      <w:suppressAutoHyphens/>
      <w:spacing w:after="120" w:line="480" w:lineRule="auto"/>
    </w:pPr>
    <w:rPr>
      <w:kern w:val="1"/>
      <w:sz w:val="20"/>
      <w:szCs w:val="20"/>
      <w:lang w:eastAsia="hi-IN" w:bidi="hi-IN"/>
    </w:rPr>
  </w:style>
  <w:style w:type="character" w:customStyle="1" w:styleId="A14">
    <w:name w:val="A14"/>
    <w:uiPriority w:val="99"/>
    <w:rsid w:val="0010654C"/>
    <w:rPr>
      <w:color w:val="000000"/>
      <w:sz w:val="23"/>
      <w:szCs w:val="23"/>
    </w:rPr>
  </w:style>
  <w:style w:type="paragraph" w:customStyle="1" w:styleId="affff5">
    <w:name w:val="Нормальный (таблица)"/>
    <w:basedOn w:val="a"/>
    <w:next w:val="a"/>
    <w:uiPriority w:val="99"/>
    <w:rsid w:val="00E4520B"/>
    <w:pPr>
      <w:widowControl w:val="0"/>
      <w:autoSpaceDE w:val="0"/>
      <w:autoSpaceDN w:val="0"/>
      <w:adjustRightInd w:val="0"/>
      <w:jc w:val="both"/>
    </w:pPr>
    <w:rPr>
      <w:rFonts w:ascii="Arial" w:hAnsi="Arial" w:cs="Arial"/>
    </w:rPr>
  </w:style>
  <w:style w:type="character" w:customStyle="1" w:styleId="hps">
    <w:name w:val="hps"/>
    <w:basedOn w:val="a0"/>
    <w:uiPriority w:val="99"/>
    <w:rsid w:val="00C6579F"/>
  </w:style>
  <w:style w:type="character" w:customStyle="1" w:styleId="part-title">
    <w:name w:val="part-title"/>
    <w:basedOn w:val="a0"/>
    <w:uiPriority w:val="99"/>
    <w:rsid w:val="00C6579F"/>
  </w:style>
  <w:style w:type="character" w:customStyle="1" w:styleId="part-count">
    <w:name w:val="part-count"/>
    <w:basedOn w:val="a0"/>
    <w:uiPriority w:val="99"/>
    <w:rsid w:val="00C6579F"/>
  </w:style>
  <w:style w:type="character" w:customStyle="1" w:styleId="google-src-text1">
    <w:name w:val="google-src-text1"/>
    <w:uiPriority w:val="99"/>
    <w:rsid w:val="00C6579F"/>
    <w:rPr>
      <w:vanish/>
    </w:rPr>
  </w:style>
  <w:style w:type="paragraph" w:customStyle="1" w:styleId="213">
    <w:name w:val="Основной текст с отступом 21"/>
    <w:basedOn w:val="a"/>
    <w:uiPriority w:val="99"/>
    <w:rsid w:val="000A5ABF"/>
    <w:pPr>
      <w:suppressAutoHyphens/>
      <w:ind w:firstLine="851"/>
    </w:pPr>
    <w:rPr>
      <w:sz w:val="28"/>
      <w:szCs w:val="28"/>
      <w:lang w:eastAsia="ar-SA"/>
    </w:rPr>
  </w:style>
  <w:style w:type="paragraph" w:customStyle="1" w:styleId="2d">
    <w:name w:val="Без интервала2"/>
    <w:uiPriority w:val="99"/>
    <w:rsid w:val="00A13DBB"/>
    <w:rPr>
      <w:rFonts w:ascii="Calibri" w:hAnsi="Calibri" w:cs="Calibri"/>
      <w:sz w:val="22"/>
      <w:szCs w:val="22"/>
      <w:lang w:eastAsia="en-US"/>
    </w:rPr>
  </w:style>
  <w:style w:type="character" w:customStyle="1" w:styleId="71">
    <w:name w:val="Знак Знак71"/>
    <w:uiPriority w:val="99"/>
    <w:rsid w:val="00A13DBB"/>
    <w:rPr>
      <w:sz w:val="24"/>
      <w:szCs w:val="24"/>
      <w:lang w:val="ru-RU" w:eastAsia="ru-RU"/>
    </w:rPr>
  </w:style>
  <w:style w:type="character" w:customStyle="1" w:styleId="820">
    <w:name w:val="Знак Знак82"/>
    <w:uiPriority w:val="99"/>
    <w:rsid w:val="00A13DBB"/>
    <w:rPr>
      <w:sz w:val="24"/>
      <w:szCs w:val="24"/>
      <w:lang w:val="ru-RU" w:eastAsia="ru-RU"/>
    </w:rPr>
  </w:style>
  <w:style w:type="character" w:customStyle="1" w:styleId="72">
    <w:name w:val="Знак Знак72"/>
    <w:uiPriority w:val="99"/>
    <w:rsid w:val="009D3062"/>
    <w:rPr>
      <w:sz w:val="24"/>
      <w:szCs w:val="24"/>
      <w:lang w:val="ru-RU" w:eastAsia="ru-RU"/>
    </w:rPr>
  </w:style>
  <w:style w:type="character" w:customStyle="1" w:styleId="iceouttxt5">
    <w:name w:val="iceouttxt5"/>
    <w:basedOn w:val="a0"/>
    <w:rsid w:val="00CC04C7"/>
    <w:rPr>
      <w:rFonts w:ascii="Arial" w:hAnsi="Arial" w:cs="Arial" w:hint="default"/>
      <w:color w:val="666666"/>
      <w:sz w:val="17"/>
      <w:szCs w:val="17"/>
    </w:rPr>
  </w:style>
  <w:style w:type="paragraph" w:customStyle="1" w:styleId="1f4">
    <w:name w:val="Основной текст с отступом1"/>
    <w:basedOn w:val="a"/>
    <w:qFormat/>
    <w:rsid w:val="00ED6E6D"/>
    <w:pPr>
      <w:overflowPunct w:val="0"/>
      <w:autoSpaceDE w:val="0"/>
      <w:autoSpaceDN w:val="0"/>
      <w:adjustRightInd w:val="0"/>
      <w:ind w:firstLine="709"/>
      <w:jc w:val="both"/>
    </w:pPr>
    <w:rPr>
      <w:sz w:val="26"/>
      <w:szCs w:val="26"/>
    </w:rPr>
  </w:style>
  <w:style w:type="character" w:customStyle="1" w:styleId="blk">
    <w:name w:val="blk"/>
    <w:rsid w:val="00302DD0"/>
  </w:style>
  <w:style w:type="paragraph" w:customStyle="1" w:styleId="Style40">
    <w:name w:val="Style40"/>
    <w:basedOn w:val="a"/>
    <w:rsid w:val="00A403C3"/>
    <w:rPr>
      <w:sz w:val="20"/>
      <w:szCs w:val="20"/>
    </w:rPr>
  </w:style>
  <w:style w:type="paragraph" w:customStyle="1" w:styleId="Style88">
    <w:name w:val="Style88"/>
    <w:basedOn w:val="a"/>
    <w:rsid w:val="00A403C3"/>
    <w:pPr>
      <w:spacing w:line="250" w:lineRule="exact"/>
    </w:pPr>
    <w:rPr>
      <w:sz w:val="20"/>
      <w:szCs w:val="20"/>
    </w:rPr>
  </w:style>
  <w:style w:type="character" w:customStyle="1" w:styleId="CharStyle9">
    <w:name w:val="CharStyle9"/>
    <w:basedOn w:val="a0"/>
    <w:rsid w:val="00A403C3"/>
    <w:rPr>
      <w:rFonts w:ascii="Times New Roman" w:eastAsia="Times New Roman" w:hAnsi="Times New Roman" w:cs="Times New Roman"/>
      <w:b/>
      <w:bCs/>
      <w:i/>
      <w:iCs/>
      <w:smallCaps w:val="0"/>
      <w:sz w:val="10"/>
      <w:szCs w:val="10"/>
    </w:rPr>
  </w:style>
  <w:style w:type="paragraph" w:styleId="affff6">
    <w:name w:val="Revision"/>
    <w:hidden/>
    <w:uiPriority w:val="99"/>
    <w:semiHidden/>
    <w:rsid w:val="00681CA7"/>
    <w:rPr>
      <w:sz w:val="24"/>
      <w:szCs w:val="24"/>
    </w:rPr>
  </w:style>
  <w:style w:type="paragraph" w:customStyle="1" w:styleId="affff7">
    <w:name w:val="Знак"/>
    <w:basedOn w:val="a"/>
    <w:rsid w:val="009A2050"/>
    <w:pPr>
      <w:spacing w:after="160" w:line="240" w:lineRule="exact"/>
    </w:pPr>
    <w:rPr>
      <w:rFonts w:ascii="Verdana" w:hAnsi="Verdana"/>
      <w:sz w:val="20"/>
      <w:szCs w:val="20"/>
      <w:lang w:val="en-US" w:eastAsia="en-US"/>
    </w:rPr>
  </w:style>
  <w:style w:type="paragraph" w:customStyle="1" w:styleId="affff8">
    <w:name w:val="Знак Знак Знак Знак"/>
    <w:basedOn w:val="a"/>
    <w:rsid w:val="009A2050"/>
    <w:pPr>
      <w:spacing w:before="100" w:beforeAutospacing="1" w:after="100" w:afterAutospacing="1"/>
    </w:pPr>
    <w:rPr>
      <w:rFonts w:ascii="Tahoma" w:hAnsi="Tahoma" w:cs="Tahoma"/>
      <w:sz w:val="20"/>
      <w:szCs w:val="20"/>
      <w:lang w:val="en-US" w:eastAsia="en-US"/>
    </w:rPr>
  </w:style>
  <w:style w:type="paragraph" w:customStyle="1" w:styleId="1f5">
    <w:name w:val="Знак1 Знак Знак Знак Знак Знак"/>
    <w:basedOn w:val="a"/>
    <w:rsid w:val="009A2050"/>
    <w:pPr>
      <w:spacing w:after="160" w:line="240" w:lineRule="exact"/>
    </w:pPr>
    <w:rPr>
      <w:rFonts w:ascii="Verdana" w:hAnsi="Verdana"/>
      <w:sz w:val="20"/>
      <w:szCs w:val="20"/>
      <w:lang w:val="en-US" w:eastAsia="en-US"/>
    </w:rPr>
  </w:style>
  <w:style w:type="paragraph" w:customStyle="1" w:styleId="affff9">
    <w:name w:val="Знак Знак Знак Знак Знак Знак Знак"/>
    <w:basedOn w:val="a"/>
    <w:rsid w:val="009A2050"/>
    <w:pPr>
      <w:spacing w:before="100" w:beforeAutospacing="1" w:after="100" w:afterAutospacing="1"/>
    </w:pPr>
    <w:rPr>
      <w:rFonts w:ascii="Tahoma" w:hAnsi="Tahoma" w:cs="Tahoma"/>
      <w:sz w:val="20"/>
      <w:szCs w:val="20"/>
      <w:lang w:val="en-US" w:eastAsia="en-US"/>
    </w:rPr>
  </w:style>
  <w:style w:type="paragraph" w:customStyle="1" w:styleId="affffa">
    <w:name w:val="Нормальный"/>
    <w:rsid w:val="009A2050"/>
    <w:pPr>
      <w:widowControl w:val="0"/>
    </w:pPr>
  </w:style>
  <w:style w:type="character" w:customStyle="1" w:styleId="iceouttxt1">
    <w:name w:val="iceouttxt1"/>
    <w:basedOn w:val="a0"/>
    <w:rsid w:val="009A2050"/>
    <w:rPr>
      <w:rFonts w:ascii="Arial" w:hAnsi="Arial" w:cs="Arial" w:hint="default"/>
      <w:color w:val="666666"/>
      <w:sz w:val="17"/>
      <w:szCs w:val="17"/>
    </w:rPr>
  </w:style>
  <w:style w:type="paragraph" w:customStyle="1" w:styleId="220">
    <w:name w:val="Основной текст 22"/>
    <w:basedOn w:val="a"/>
    <w:rsid w:val="009A2050"/>
    <w:pPr>
      <w:ind w:firstLine="720"/>
      <w:jc w:val="both"/>
    </w:pPr>
    <w:rPr>
      <w:sz w:val="26"/>
      <w:szCs w:val="20"/>
    </w:rPr>
  </w:style>
  <w:style w:type="paragraph" w:customStyle="1" w:styleId="311">
    <w:name w:val="Основной текст 31"/>
    <w:basedOn w:val="a"/>
    <w:rsid w:val="009A2050"/>
    <w:pPr>
      <w:widowControl w:val="0"/>
      <w:suppressAutoHyphens/>
    </w:pPr>
    <w:rPr>
      <w:rFonts w:ascii="Arial" w:eastAsia="Arial Unicode MS" w:hAnsi="Arial"/>
      <w:b/>
      <w:kern w:val="2"/>
      <w:sz w:val="20"/>
    </w:rPr>
  </w:style>
  <w:style w:type="paragraph" w:customStyle="1" w:styleId="lida">
    <w:name w:val="lida"/>
    <w:basedOn w:val="a"/>
    <w:rsid w:val="009A2050"/>
    <w:pPr>
      <w:widowControl w:val="0"/>
      <w:tabs>
        <w:tab w:val="left" w:pos="360"/>
      </w:tabs>
      <w:overflowPunct w:val="0"/>
      <w:autoSpaceDE w:val="0"/>
      <w:autoSpaceDN w:val="0"/>
      <w:adjustRightInd w:val="0"/>
      <w:ind w:left="360" w:hanging="360"/>
    </w:pPr>
    <w:rPr>
      <w:sz w:val="20"/>
      <w:szCs w:val="20"/>
    </w:rPr>
  </w:style>
  <w:style w:type="character" w:customStyle="1" w:styleId="1f6">
    <w:name w:val="Гиперссылка1"/>
    <w:basedOn w:val="a0"/>
    <w:rsid w:val="009A2050"/>
    <w:rPr>
      <w:color w:val="0000FF"/>
      <w:u w:val="single"/>
    </w:rPr>
  </w:style>
  <w:style w:type="paragraph" w:customStyle="1" w:styleId="affffb">
    <w:name w:val="Знак Знак Знак Знак Знак Знак Знак Знак Знак Знак"/>
    <w:basedOn w:val="a"/>
    <w:rsid w:val="009A2050"/>
    <w:pPr>
      <w:spacing w:before="100" w:beforeAutospacing="1" w:after="100" w:afterAutospacing="1"/>
    </w:pPr>
    <w:rPr>
      <w:rFonts w:ascii="Tahoma" w:hAnsi="Tahoma"/>
      <w:sz w:val="20"/>
      <w:szCs w:val="20"/>
      <w:lang w:val="en-US" w:eastAsia="en-US"/>
    </w:rPr>
  </w:style>
  <w:style w:type="character" w:customStyle="1" w:styleId="TitleChar">
    <w:name w:val="Title Char"/>
    <w:basedOn w:val="a0"/>
    <w:locked/>
    <w:rsid w:val="009A2050"/>
    <w:rPr>
      <w:rFonts w:ascii="Times New Roman" w:hAnsi="Times New Roman" w:cs="Times New Roman"/>
      <w:b/>
      <w:snapToGrid w:val="0"/>
      <w:sz w:val="20"/>
      <w:szCs w:val="20"/>
      <w:lang w:eastAsia="ru-RU"/>
    </w:rPr>
  </w:style>
  <w:style w:type="paragraph" w:customStyle="1" w:styleId="2e">
    <w:name w:val="Абзац списка2"/>
    <w:basedOn w:val="a"/>
    <w:rsid w:val="009A2050"/>
    <w:pPr>
      <w:ind w:left="720"/>
    </w:pPr>
    <w:rPr>
      <w:rFonts w:eastAsia="Calibri"/>
      <w:sz w:val="20"/>
      <w:szCs w:val="20"/>
    </w:rPr>
  </w:style>
  <w:style w:type="character" w:customStyle="1" w:styleId="iceouttxt">
    <w:name w:val="iceouttxt"/>
    <w:basedOn w:val="a0"/>
    <w:rsid w:val="009A2050"/>
  </w:style>
  <w:style w:type="paragraph" w:customStyle="1" w:styleId="1f7">
    <w:name w:val="заголовок 1"/>
    <w:basedOn w:val="a"/>
    <w:next w:val="a"/>
    <w:link w:val="1f8"/>
    <w:rsid w:val="009A2050"/>
    <w:pPr>
      <w:keepNext/>
      <w:widowControl w:val="0"/>
    </w:pPr>
    <w:rPr>
      <w:rFonts w:ascii="MS Sans Serif" w:hAnsi="MS Sans Serif"/>
      <w:b/>
      <w:szCs w:val="20"/>
    </w:rPr>
  </w:style>
  <w:style w:type="character" w:customStyle="1" w:styleId="1f8">
    <w:name w:val="заголовок 1 Знак"/>
    <w:basedOn w:val="a0"/>
    <w:link w:val="1f7"/>
    <w:rsid w:val="009A2050"/>
    <w:rPr>
      <w:rFonts w:ascii="MS Sans Serif" w:hAnsi="MS Sans Serif"/>
      <w:b/>
      <w:sz w:val="24"/>
    </w:rPr>
  </w:style>
  <w:style w:type="paragraph" w:customStyle="1" w:styleId="affffc">
    <w:name w:val="Готовый"/>
    <w:basedOn w:val="a"/>
    <w:rsid w:val="009A205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affffd">
    <w:name w:val="Таблицы (моноширинный)"/>
    <w:basedOn w:val="a"/>
    <w:next w:val="a"/>
    <w:rsid w:val="009A2050"/>
    <w:pPr>
      <w:widowControl w:val="0"/>
      <w:suppressAutoHyphens/>
      <w:autoSpaceDE w:val="0"/>
      <w:jc w:val="both"/>
    </w:pPr>
    <w:rPr>
      <w:rFonts w:ascii="Courier New" w:hAnsi="Courier New" w:cs="Courier New"/>
      <w:sz w:val="20"/>
      <w:szCs w:val="20"/>
      <w:lang w:eastAsia="ar-SA"/>
    </w:rPr>
  </w:style>
  <w:style w:type="character" w:customStyle="1" w:styleId="affff3">
    <w:name w:val="Абзац списка Знак"/>
    <w:aliases w:val="ТЗ список Знак,Bullet List Знак,FooterText Знак,numbered Знак,Paragraphe de liste1 Знак,lp1 Знак,SL_Абзац списка Знак,Содержание. 2 уровень Знак,ДВУХУРОВНЕВЫЙ МАРКИР Знак,Абзац списка литеральный Знак,List Paragraph Знак,Bullet 1 Знак"/>
    <w:link w:val="affff2"/>
    <w:uiPriority w:val="34"/>
    <w:qFormat/>
    <w:locked/>
    <w:rsid w:val="00D0573D"/>
    <w:rPr>
      <w:sz w:val="24"/>
      <w:szCs w:val="24"/>
    </w:rPr>
  </w:style>
  <w:style w:type="character" w:styleId="affffe">
    <w:name w:val="Placeholder Text"/>
    <w:basedOn w:val="a0"/>
    <w:uiPriority w:val="99"/>
    <w:semiHidden/>
    <w:rsid w:val="0064564C"/>
    <w:rPr>
      <w:color w:val="808080"/>
    </w:rPr>
  </w:style>
  <w:style w:type="character" w:styleId="afffff">
    <w:name w:val="footnote reference"/>
    <w:uiPriority w:val="99"/>
    <w:locked/>
    <w:rsid w:val="00C33555"/>
    <w:rPr>
      <w:vertAlign w:val="superscript"/>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
    <w:semiHidden/>
    <w:locked/>
    <w:rsid w:val="00A72175"/>
    <w:rPr>
      <w:rFonts w:ascii="Courier New" w:hAnsi="Courier New" w:cs="Courier New"/>
      <w:color w:val="333333"/>
      <w:sz w:val="20"/>
      <w:szCs w:val="20"/>
    </w:rPr>
  </w:style>
  <w:style w:type="character" w:customStyle="1" w:styleId="3b">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ocked/>
    <w:rsid w:val="00A72175"/>
    <w:rPr>
      <w:rFonts w:ascii="Courier New" w:hAnsi="Courier New" w:cs="Courier New"/>
      <w:sz w:val="20"/>
      <w:szCs w:val="20"/>
      <w:lang w:eastAsia="ru-RU"/>
    </w:rPr>
  </w:style>
  <w:style w:type="character" w:customStyle="1" w:styleId="ConsNonformat0">
    <w:name w:val="ConsNonformat Знак"/>
    <w:link w:val="ConsNonformat"/>
    <w:rsid w:val="00A72175"/>
    <w:rPr>
      <w:rFonts w:ascii="Consultant" w:hAnsi="Consultant" w:cs="Consultant"/>
    </w:rPr>
  </w:style>
  <w:style w:type="character" w:styleId="afffff0">
    <w:name w:val="line number"/>
    <w:basedOn w:val="a0"/>
    <w:locked/>
    <w:rsid w:val="00A72175"/>
  </w:style>
  <w:style w:type="table" w:customStyle="1" w:styleId="1f9">
    <w:name w:val="Сетка таблицы1"/>
    <w:basedOn w:val="a1"/>
    <w:next w:val="ab"/>
    <w:uiPriority w:val="59"/>
    <w:rsid w:val="00A7217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1"/>
    <w:next w:val="ab"/>
    <w:uiPriority w:val="59"/>
    <w:rsid w:val="00A7217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basedOn w:val="a1"/>
    <w:next w:val="ab"/>
    <w:uiPriority w:val="59"/>
    <w:rsid w:val="00A965C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b"/>
    <w:uiPriority w:val="59"/>
    <w:rsid w:val="000A0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
    <w:rsid w:val="000A0B81"/>
    <w:pPr>
      <w:spacing w:before="187" w:after="187"/>
      <w:ind w:left="187" w:right="187"/>
    </w:pPr>
  </w:style>
  <w:style w:type="character" w:customStyle="1" w:styleId="fontstyle01">
    <w:name w:val="fontstyle01"/>
    <w:basedOn w:val="a0"/>
    <w:rsid w:val="00606CB6"/>
    <w:rPr>
      <w:rFonts w:ascii="TimesNewRomanPSMT" w:hAnsi="TimesNewRomanPSMT" w:hint="default"/>
      <w:b w:val="0"/>
      <w:bCs w:val="0"/>
      <w:i w:val="0"/>
      <w:iCs w:val="0"/>
      <w:color w:val="000000"/>
      <w:sz w:val="24"/>
      <w:szCs w:val="24"/>
    </w:rPr>
  </w:style>
  <w:style w:type="character" w:customStyle="1" w:styleId="1fa">
    <w:name w:val="Строгий1"/>
    <w:rsid w:val="00822115"/>
    <w:rPr>
      <w:b/>
      <w:bCs/>
    </w:rPr>
  </w:style>
  <w:style w:type="paragraph" w:customStyle="1" w:styleId="2f0">
    <w:name w:val="Основной текст с отступом2"/>
    <w:basedOn w:val="a"/>
    <w:qFormat/>
    <w:rsid w:val="00A25232"/>
    <w:pPr>
      <w:overflowPunct w:val="0"/>
      <w:autoSpaceDE w:val="0"/>
      <w:autoSpaceDN w:val="0"/>
      <w:adjustRightInd w:val="0"/>
      <w:ind w:firstLine="709"/>
      <w:jc w:val="both"/>
    </w:pPr>
    <w:rPr>
      <w:sz w:val="26"/>
      <w:szCs w:val="26"/>
    </w:rPr>
  </w:style>
  <w:style w:type="character" w:customStyle="1" w:styleId="1fb">
    <w:name w:val="Неразрешенное упоминание1"/>
    <w:basedOn w:val="a0"/>
    <w:uiPriority w:val="99"/>
    <w:semiHidden/>
    <w:unhideWhenUsed/>
    <w:rsid w:val="002B6CA6"/>
    <w:rPr>
      <w:color w:val="605E5C"/>
      <w:shd w:val="clear" w:color="auto" w:fill="E1DFDD"/>
    </w:rPr>
  </w:style>
  <w:style w:type="character" w:customStyle="1" w:styleId="cardmaininfocontent2">
    <w:name w:val="cardmaininfo__content2"/>
    <w:basedOn w:val="a0"/>
    <w:rsid w:val="00FB08B9"/>
    <w:rPr>
      <w:vanish/>
      <w:webHidden w:val="0"/>
      <w:specVanish/>
    </w:rPr>
  </w:style>
  <w:style w:type="table" w:styleId="afffff1">
    <w:name w:val="Grid Table Light"/>
    <w:basedOn w:val="a1"/>
    <w:uiPriority w:val="40"/>
    <w:rsid w:val="005B5F4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9973">
      <w:bodyDiv w:val="1"/>
      <w:marLeft w:val="0"/>
      <w:marRight w:val="0"/>
      <w:marTop w:val="0"/>
      <w:marBottom w:val="0"/>
      <w:divBdr>
        <w:top w:val="none" w:sz="0" w:space="0" w:color="auto"/>
        <w:left w:val="none" w:sz="0" w:space="0" w:color="auto"/>
        <w:bottom w:val="none" w:sz="0" w:space="0" w:color="auto"/>
        <w:right w:val="none" w:sz="0" w:space="0" w:color="auto"/>
      </w:divBdr>
    </w:div>
    <w:div w:id="34159551">
      <w:bodyDiv w:val="1"/>
      <w:marLeft w:val="0"/>
      <w:marRight w:val="0"/>
      <w:marTop w:val="0"/>
      <w:marBottom w:val="0"/>
      <w:divBdr>
        <w:top w:val="none" w:sz="0" w:space="0" w:color="auto"/>
        <w:left w:val="none" w:sz="0" w:space="0" w:color="auto"/>
        <w:bottom w:val="none" w:sz="0" w:space="0" w:color="auto"/>
        <w:right w:val="none" w:sz="0" w:space="0" w:color="auto"/>
      </w:divBdr>
    </w:div>
    <w:div w:id="237055099">
      <w:bodyDiv w:val="1"/>
      <w:marLeft w:val="0"/>
      <w:marRight w:val="0"/>
      <w:marTop w:val="0"/>
      <w:marBottom w:val="0"/>
      <w:divBdr>
        <w:top w:val="none" w:sz="0" w:space="0" w:color="auto"/>
        <w:left w:val="none" w:sz="0" w:space="0" w:color="auto"/>
        <w:bottom w:val="none" w:sz="0" w:space="0" w:color="auto"/>
        <w:right w:val="none" w:sz="0" w:space="0" w:color="auto"/>
      </w:divBdr>
    </w:div>
    <w:div w:id="288587131">
      <w:bodyDiv w:val="1"/>
      <w:marLeft w:val="0"/>
      <w:marRight w:val="0"/>
      <w:marTop w:val="0"/>
      <w:marBottom w:val="0"/>
      <w:divBdr>
        <w:top w:val="none" w:sz="0" w:space="0" w:color="auto"/>
        <w:left w:val="none" w:sz="0" w:space="0" w:color="auto"/>
        <w:bottom w:val="none" w:sz="0" w:space="0" w:color="auto"/>
        <w:right w:val="none" w:sz="0" w:space="0" w:color="auto"/>
      </w:divBdr>
    </w:div>
    <w:div w:id="306083272">
      <w:bodyDiv w:val="1"/>
      <w:marLeft w:val="0"/>
      <w:marRight w:val="0"/>
      <w:marTop w:val="0"/>
      <w:marBottom w:val="0"/>
      <w:divBdr>
        <w:top w:val="none" w:sz="0" w:space="0" w:color="auto"/>
        <w:left w:val="none" w:sz="0" w:space="0" w:color="auto"/>
        <w:bottom w:val="none" w:sz="0" w:space="0" w:color="auto"/>
        <w:right w:val="none" w:sz="0" w:space="0" w:color="auto"/>
      </w:divBdr>
    </w:div>
    <w:div w:id="316693087">
      <w:bodyDiv w:val="1"/>
      <w:marLeft w:val="0"/>
      <w:marRight w:val="0"/>
      <w:marTop w:val="0"/>
      <w:marBottom w:val="0"/>
      <w:divBdr>
        <w:top w:val="none" w:sz="0" w:space="0" w:color="auto"/>
        <w:left w:val="none" w:sz="0" w:space="0" w:color="auto"/>
        <w:bottom w:val="none" w:sz="0" w:space="0" w:color="auto"/>
        <w:right w:val="none" w:sz="0" w:space="0" w:color="auto"/>
      </w:divBdr>
    </w:div>
    <w:div w:id="347875335">
      <w:bodyDiv w:val="1"/>
      <w:marLeft w:val="0"/>
      <w:marRight w:val="0"/>
      <w:marTop w:val="0"/>
      <w:marBottom w:val="0"/>
      <w:divBdr>
        <w:top w:val="none" w:sz="0" w:space="0" w:color="auto"/>
        <w:left w:val="none" w:sz="0" w:space="0" w:color="auto"/>
        <w:bottom w:val="none" w:sz="0" w:space="0" w:color="auto"/>
        <w:right w:val="none" w:sz="0" w:space="0" w:color="auto"/>
      </w:divBdr>
    </w:div>
    <w:div w:id="516116323">
      <w:bodyDiv w:val="1"/>
      <w:marLeft w:val="0"/>
      <w:marRight w:val="0"/>
      <w:marTop w:val="0"/>
      <w:marBottom w:val="0"/>
      <w:divBdr>
        <w:top w:val="none" w:sz="0" w:space="0" w:color="auto"/>
        <w:left w:val="none" w:sz="0" w:space="0" w:color="auto"/>
        <w:bottom w:val="none" w:sz="0" w:space="0" w:color="auto"/>
        <w:right w:val="none" w:sz="0" w:space="0" w:color="auto"/>
      </w:divBdr>
    </w:div>
    <w:div w:id="570508836">
      <w:bodyDiv w:val="1"/>
      <w:marLeft w:val="0"/>
      <w:marRight w:val="0"/>
      <w:marTop w:val="0"/>
      <w:marBottom w:val="0"/>
      <w:divBdr>
        <w:top w:val="none" w:sz="0" w:space="0" w:color="auto"/>
        <w:left w:val="none" w:sz="0" w:space="0" w:color="auto"/>
        <w:bottom w:val="none" w:sz="0" w:space="0" w:color="auto"/>
        <w:right w:val="none" w:sz="0" w:space="0" w:color="auto"/>
      </w:divBdr>
    </w:div>
    <w:div w:id="599720395">
      <w:bodyDiv w:val="1"/>
      <w:marLeft w:val="0"/>
      <w:marRight w:val="0"/>
      <w:marTop w:val="0"/>
      <w:marBottom w:val="0"/>
      <w:divBdr>
        <w:top w:val="none" w:sz="0" w:space="0" w:color="auto"/>
        <w:left w:val="none" w:sz="0" w:space="0" w:color="auto"/>
        <w:bottom w:val="none" w:sz="0" w:space="0" w:color="auto"/>
        <w:right w:val="none" w:sz="0" w:space="0" w:color="auto"/>
      </w:divBdr>
    </w:div>
    <w:div w:id="683092937">
      <w:bodyDiv w:val="1"/>
      <w:marLeft w:val="0"/>
      <w:marRight w:val="0"/>
      <w:marTop w:val="0"/>
      <w:marBottom w:val="0"/>
      <w:divBdr>
        <w:top w:val="none" w:sz="0" w:space="0" w:color="auto"/>
        <w:left w:val="none" w:sz="0" w:space="0" w:color="auto"/>
        <w:bottom w:val="none" w:sz="0" w:space="0" w:color="auto"/>
        <w:right w:val="none" w:sz="0" w:space="0" w:color="auto"/>
      </w:divBdr>
    </w:div>
    <w:div w:id="746028311">
      <w:bodyDiv w:val="1"/>
      <w:marLeft w:val="0"/>
      <w:marRight w:val="0"/>
      <w:marTop w:val="0"/>
      <w:marBottom w:val="0"/>
      <w:divBdr>
        <w:top w:val="none" w:sz="0" w:space="0" w:color="auto"/>
        <w:left w:val="none" w:sz="0" w:space="0" w:color="auto"/>
        <w:bottom w:val="none" w:sz="0" w:space="0" w:color="auto"/>
        <w:right w:val="none" w:sz="0" w:space="0" w:color="auto"/>
      </w:divBdr>
    </w:div>
    <w:div w:id="789930956">
      <w:bodyDiv w:val="1"/>
      <w:marLeft w:val="0"/>
      <w:marRight w:val="0"/>
      <w:marTop w:val="0"/>
      <w:marBottom w:val="0"/>
      <w:divBdr>
        <w:top w:val="none" w:sz="0" w:space="0" w:color="auto"/>
        <w:left w:val="none" w:sz="0" w:space="0" w:color="auto"/>
        <w:bottom w:val="none" w:sz="0" w:space="0" w:color="auto"/>
        <w:right w:val="none" w:sz="0" w:space="0" w:color="auto"/>
      </w:divBdr>
    </w:div>
    <w:div w:id="802187481">
      <w:bodyDiv w:val="1"/>
      <w:marLeft w:val="0"/>
      <w:marRight w:val="0"/>
      <w:marTop w:val="0"/>
      <w:marBottom w:val="0"/>
      <w:divBdr>
        <w:top w:val="none" w:sz="0" w:space="0" w:color="auto"/>
        <w:left w:val="none" w:sz="0" w:space="0" w:color="auto"/>
        <w:bottom w:val="none" w:sz="0" w:space="0" w:color="auto"/>
        <w:right w:val="none" w:sz="0" w:space="0" w:color="auto"/>
      </w:divBdr>
    </w:div>
    <w:div w:id="805590940">
      <w:bodyDiv w:val="1"/>
      <w:marLeft w:val="0"/>
      <w:marRight w:val="0"/>
      <w:marTop w:val="0"/>
      <w:marBottom w:val="0"/>
      <w:divBdr>
        <w:top w:val="none" w:sz="0" w:space="0" w:color="auto"/>
        <w:left w:val="none" w:sz="0" w:space="0" w:color="auto"/>
        <w:bottom w:val="none" w:sz="0" w:space="0" w:color="auto"/>
        <w:right w:val="none" w:sz="0" w:space="0" w:color="auto"/>
      </w:divBdr>
    </w:div>
    <w:div w:id="832454388">
      <w:bodyDiv w:val="1"/>
      <w:marLeft w:val="0"/>
      <w:marRight w:val="0"/>
      <w:marTop w:val="0"/>
      <w:marBottom w:val="0"/>
      <w:divBdr>
        <w:top w:val="none" w:sz="0" w:space="0" w:color="auto"/>
        <w:left w:val="none" w:sz="0" w:space="0" w:color="auto"/>
        <w:bottom w:val="none" w:sz="0" w:space="0" w:color="auto"/>
        <w:right w:val="none" w:sz="0" w:space="0" w:color="auto"/>
      </w:divBdr>
    </w:div>
    <w:div w:id="844901856">
      <w:bodyDiv w:val="1"/>
      <w:marLeft w:val="0"/>
      <w:marRight w:val="0"/>
      <w:marTop w:val="0"/>
      <w:marBottom w:val="0"/>
      <w:divBdr>
        <w:top w:val="none" w:sz="0" w:space="0" w:color="auto"/>
        <w:left w:val="none" w:sz="0" w:space="0" w:color="auto"/>
        <w:bottom w:val="none" w:sz="0" w:space="0" w:color="auto"/>
        <w:right w:val="none" w:sz="0" w:space="0" w:color="auto"/>
      </w:divBdr>
    </w:div>
    <w:div w:id="861287431">
      <w:bodyDiv w:val="1"/>
      <w:marLeft w:val="0"/>
      <w:marRight w:val="0"/>
      <w:marTop w:val="0"/>
      <w:marBottom w:val="0"/>
      <w:divBdr>
        <w:top w:val="none" w:sz="0" w:space="0" w:color="auto"/>
        <w:left w:val="none" w:sz="0" w:space="0" w:color="auto"/>
        <w:bottom w:val="none" w:sz="0" w:space="0" w:color="auto"/>
        <w:right w:val="none" w:sz="0" w:space="0" w:color="auto"/>
      </w:divBdr>
    </w:div>
    <w:div w:id="887912467">
      <w:bodyDiv w:val="1"/>
      <w:marLeft w:val="0"/>
      <w:marRight w:val="0"/>
      <w:marTop w:val="0"/>
      <w:marBottom w:val="0"/>
      <w:divBdr>
        <w:top w:val="none" w:sz="0" w:space="0" w:color="auto"/>
        <w:left w:val="none" w:sz="0" w:space="0" w:color="auto"/>
        <w:bottom w:val="none" w:sz="0" w:space="0" w:color="auto"/>
        <w:right w:val="none" w:sz="0" w:space="0" w:color="auto"/>
      </w:divBdr>
    </w:div>
    <w:div w:id="945890780">
      <w:bodyDiv w:val="1"/>
      <w:marLeft w:val="0"/>
      <w:marRight w:val="0"/>
      <w:marTop w:val="0"/>
      <w:marBottom w:val="0"/>
      <w:divBdr>
        <w:top w:val="none" w:sz="0" w:space="0" w:color="auto"/>
        <w:left w:val="none" w:sz="0" w:space="0" w:color="auto"/>
        <w:bottom w:val="none" w:sz="0" w:space="0" w:color="auto"/>
        <w:right w:val="none" w:sz="0" w:space="0" w:color="auto"/>
      </w:divBdr>
    </w:div>
    <w:div w:id="983125771">
      <w:bodyDiv w:val="1"/>
      <w:marLeft w:val="0"/>
      <w:marRight w:val="0"/>
      <w:marTop w:val="0"/>
      <w:marBottom w:val="0"/>
      <w:divBdr>
        <w:top w:val="none" w:sz="0" w:space="0" w:color="auto"/>
        <w:left w:val="none" w:sz="0" w:space="0" w:color="auto"/>
        <w:bottom w:val="none" w:sz="0" w:space="0" w:color="auto"/>
        <w:right w:val="none" w:sz="0" w:space="0" w:color="auto"/>
      </w:divBdr>
    </w:div>
    <w:div w:id="1025134622">
      <w:bodyDiv w:val="1"/>
      <w:marLeft w:val="0"/>
      <w:marRight w:val="0"/>
      <w:marTop w:val="0"/>
      <w:marBottom w:val="0"/>
      <w:divBdr>
        <w:top w:val="none" w:sz="0" w:space="0" w:color="auto"/>
        <w:left w:val="none" w:sz="0" w:space="0" w:color="auto"/>
        <w:bottom w:val="none" w:sz="0" w:space="0" w:color="auto"/>
        <w:right w:val="none" w:sz="0" w:space="0" w:color="auto"/>
      </w:divBdr>
    </w:div>
    <w:div w:id="1069764113">
      <w:bodyDiv w:val="1"/>
      <w:marLeft w:val="0"/>
      <w:marRight w:val="0"/>
      <w:marTop w:val="0"/>
      <w:marBottom w:val="0"/>
      <w:divBdr>
        <w:top w:val="none" w:sz="0" w:space="0" w:color="auto"/>
        <w:left w:val="none" w:sz="0" w:space="0" w:color="auto"/>
        <w:bottom w:val="none" w:sz="0" w:space="0" w:color="auto"/>
        <w:right w:val="none" w:sz="0" w:space="0" w:color="auto"/>
      </w:divBdr>
    </w:div>
    <w:div w:id="1093086143">
      <w:bodyDiv w:val="1"/>
      <w:marLeft w:val="0"/>
      <w:marRight w:val="0"/>
      <w:marTop w:val="0"/>
      <w:marBottom w:val="0"/>
      <w:divBdr>
        <w:top w:val="none" w:sz="0" w:space="0" w:color="auto"/>
        <w:left w:val="none" w:sz="0" w:space="0" w:color="auto"/>
        <w:bottom w:val="none" w:sz="0" w:space="0" w:color="auto"/>
        <w:right w:val="none" w:sz="0" w:space="0" w:color="auto"/>
      </w:divBdr>
    </w:div>
    <w:div w:id="1160384731">
      <w:bodyDiv w:val="1"/>
      <w:marLeft w:val="0"/>
      <w:marRight w:val="0"/>
      <w:marTop w:val="0"/>
      <w:marBottom w:val="0"/>
      <w:divBdr>
        <w:top w:val="none" w:sz="0" w:space="0" w:color="auto"/>
        <w:left w:val="none" w:sz="0" w:space="0" w:color="auto"/>
        <w:bottom w:val="none" w:sz="0" w:space="0" w:color="auto"/>
        <w:right w:val="none" w:sz="0" w:space="0" w:color="auto"/>
      </w:divBdr>
    </w:div>
    <w:div w:id="1204169688">
      <w:bodyDiv w:val="1"/>
      <w:marLeft w:val="0"/>
      <w:marRight w:val="0"/>
      <w:marTop w:val="0"/>
      <w:marBottom w:val="0"/>
      <w:divBdr>
        <w:top w:val="none" w:sz="0" w:space="0" w:color="auto"/>
        <w:left w:val="none" w:sz="0" w:space="0" w:color="auto"/>
        <w:bottom w:val="none" w:sz="0" w:space="0" w:color="auto"/>
        <w:right w:val="none" w:sz="0" w:space="0" w:color="auto"/>
      </w:divBdr>
    </w:div>
    <w:div w:id="1250118177">
      <w:bodyDiv w:val="1"/>
      <w:marLeft w:val="0"/>
      <w:marRight w:val="0"/>
      <w:marTop w:val="0"/>
      <w:marBottom w:val="0"/>
      <w:divBdr>
        <w:top w:val="none" w:sz="0" w:space="0" w:color="auto"/>
        <w:left w:val="none" w:sz="0" w:space="0" w:color="auto"/>
        <w:bottom w:val="none" w:sz="0" w:space="0" w:color="auto"/>
        <w:right w:val="none" w:sz="0" w:space="0" w:color="auto"/>
      </w:divBdr>
    </w:div>
    <w:div w:id="1332369221">
      <w:bodyDiv w:val="1"/>
      <w:marLeft w:val="0"/>
      <w:marRight w:val="0"/>
      <w:marTop w:val="0"/>
      <w:marBottom w:val="0"/>
      <w:divBdr>
        <w:top w:val="none" w:sz="0" w:space="0" w:color="auto"/>
        <w:left w:val="none" w:sz="0" w:space="0" w:color="auto"/>
        <w:bottom w:val="none" w:sz="0" w:space="0" w:color="auto"/>
        <w:right w:val="none" w:sz="0" w:space="0" w:color="auto"/>
      </w:divBdr>
    </w:div>
    <w:div w:id="1412894857">
      <w:bodyDiv w:val="1"/>
      <w:marLeft w:val="0"/>
      <w:marRight w:val="0"/>
      <w:marTop w:val="0"/>
      <w:marBottom w:val="0"/>
      <w:divBdr>
        <w:top w:val="none" w:sz="0" w:space="0" w:color="auto"/>
        <w:left w:val="none" w:sz="0" w:space="0" w:color="auto"/>
        <w:bottom w:val="none" w:sz="0" w:space="0" w:color="auto"/>
        <w:right w:val="none" w:sz="0" w:space="0" w:color="auto"/>
      </w:divBdr>
    </w:div>
    <w:div w:id="1418939780">
      <w:bodyDiv w:val="1"/>
      <w:marLeft w:val="0"/>
      <w:marRight w:val="0"/>
      <w:marTop w:val="0"/>
      <w:marBottom w:val="0"/>
      <w:divBdr>
        <w:top w:val="none" w:sz="0" w:space="0" w:color="auto"/>
        <w:left w:val="none" w:sz="0" w:space="0" w:color="auto"/>
        <w:bottom w:val="none" w:sz="0" w:space="0" w:color="auto"/>
        <w:right w:val="none" w:sz="0" w:space="0" w:color="auto"/>
      </w:divBdr>
    </w:div>
    <w:div w:id="1481456610">
      <w:bodyDiv w:val="1"/>
      <w:marLeft w:val="0"/>
      <w:marRight w:val="0"/>
      <w:marTop w:val="0"/>
      <w:marBottom w:val="0"/>
      <w:divBdr>
        <w:top w:val="none" w:sz="0" w:space="0" w:color="auto"/>
        <w:left w:val="none" w:sz="0" w:space="0" w:color="auto"/>
        <w:bottom w:val="none" w:sz="0" w:space="0" w:color="auto"/>
        <w:right w:val="none" w:sz="0" w:space="0" w:color="auto"/>
      </w:divBdr>
    </w:div>
    <w:div w:id="1498810518">
      <w:bodyDiv w:val="1"/>
      <w:marLeft w:val="0"/>
      <w:marRight w:val="0"/>
      <w:marTop w:val="0"/>
      <w:marBottom w:val="0"/>
      <w:divBdr>
        <w:top w:val="none" w:sz="0" w:space="0" w:color="auto"/>
        <w:left w:val="none" w:sz="0" w:space="0" w:color="auto"/>
        <w:bottom w:val="none" w:sz="0" w:space="0" w:color="auto"/>
        <w:right w:val="none" w:sz="0" w:space="0" w:color="auto"/>
      </w:divBdr>
    </w:div>
    <w:div w:id="1612738273">
      <w:bodyDiv w:val="1"/>
      <w:marLeft w:val="0"/>
      <w:marRight w:val="0"/>
      <w:marTop w:val="0"/>
      <w:marBottom w:val="0"/>
      <w:divBdr>
        <w:top w:val="none" w:sz="0" w:space="0" w:color="auto"/>
        <w:left w:val="none" w:sz="0" w:space="0" w:color="auto"/>
        <w:bottom w:val="none" w:sz="0" w:space="0" w:color="auto"/>
        <w:right w:val="none" w:sz="0" w:space="0" w:color="auto"/>
      </w:divBdr>
    </w:div>
    <w:div w:id="1645113376">
      <w:bodyDiv w:val="1"/>
      <w:marLeft w:val="0"/>
      <w:marRight w:val="0"/>
      <w:marTop w:val="0"/>
      <w:marBottom w:val="0"/>
      <w:divBdr>
        <w:top w:val="none" w:sz="0" w:space="0" w:color="auto"/>
        <w:left w:val="none" w:sz="0" w:space="0" w:color="auto"/>
        <w:bottom w:val="none" w:sz="0" w:space="0" w:color="auto"/>
        <w:right w:val="none" w:sz="0" w:space="0" w:color="auto"/>
      </w:divBdr>
    </w:div>
    <w:div w:id="1651714500">
      <w:bodyDiv w:val="1"/>
      <w:marLeft w:val="0"/>
      <w:marRight w:val="0"/>
      <w:marTop w:val="0"/>
      <w:marBottom w:val="0"/>
      <w:divBdr>
        <w:top w:val="none" w:sz="0" w:space="0" w:color="auto"/>
        <w:left w:val="none" w:sz="0" w:space="0" w:color="auto"/>
        <w:bottom w:val="none" w:sz="0" w:space="0" w:color="auto"/>
        <w:right w:val="none" w:sz="0" w:space="0" w:color="auto"/>
      </w:divBdr>
    </w:div>
    <w:div w:id="1729646499">
      <w:bodyDiv w:val="1"/>
      <w:marLeft w:val="0"/>
      <w:marRight w:val="0"/>
      <w:marTop w:val="0"/>
      <w:marBottom w:val="0"/>
      <w:divBdr>
        <w:top w:val="none" w:sz="0" w:space="0" w:color="auto"/>
        <w:left w:val="none" w:sz="0" w:space="0" w:color="auto"/>
        <w:bottom w:val="none" w:sz="0" w:space="0" w:color="auto"/>
        <w:right w:val="none" w:sz="0" w:space="0" w:color="auto"/>
      </w:divBdr>
    </w:div>
    <w:div w:id="1731224864">
      <w:bodyDiv w:val="1"/>
      <w:marLeft w:val="0"/>
      <w:marRight w:val="0"/>
      <w:marTop w:val="0"/>
      <w:marBottom w:val="0"/>
      <w:divBdr>
        <w:top w:val="none" w:sz="0" w:space="0" w:color="auto"/>
        <w:left w:val="none" w:sz="0" w:space="0" w:color="auto"/>
        <w:bottom w:val="none" w:sz="0" w:space="0" w:color="auto"/>
        <w:right w:val="none" w:sz="0" w:space="0" w:color="auto"/>
      </w:divBdr>
    </w:div>
    <w:div w:id="1747414536">
      <w:bodyDiv w:val="1"/>
      <w:marLeft w:val="0"/>
      <w:marRight w:val="0"/>
      <w:marTop w:val="0"/>
      <w:marBottom w:val="0"/>
      <w:divBdr>
        <w:top w:val="none" w:sz="0" w:space="0" w:color="auto"/>
        <w:left w:val="none" w:sz="0" w:space="0" w:color="auto"/>
        <w:bottom w:val="none" w:sz="0" w:space="0" w:color="auto"/>
        <w:right w:val="none" w:sz="0" w:space="0" w:color="auto"/>
      </w:divBdr>
    </w:div>
    <w:div w:id="1790316860">
      <w:bodyDiv w:val="1"/>
      <w:marLeft w:val="0"/>
      <w:marRight w:val="0"/>
      <w:marTop w:val="0"/>
      <w:marBottom w:val="0"/>
      <w:divBdr>
        <w:top w:val="none" w:sz="0" w:space="0" w:color="auto"/>
        <w:left w:val="none" w:sz="0" w:space="0" w:color="auto"/>
        <w:bottom w:val="none" w:sz="0" w:space="0" w:color="auto"/>
        <w:right w:val="none" w:sz="0" w:space="0" w:color="auto"/>
      </w:divBdr>
    </w:div>
    <w:div w:id="1807241249">
      <w:bodyDiv w:val="1"/>
      <w:marLeft w:val="0"/>
      <w:marRight w:val="0"/>
      <w:marTop w:val="0"/>
      <w:marBottom w:val="0"/>
      <w:divBdr>
        <w:top w:val="none" w:sz="0" w:space="0" w:color="auto"/>
        <w:left w:val="none" w:sz="0" w:space="0" w:color="auto"/>
        <w:bottom w:val="none" w:sz="0" w:space="0" w:color="auto"/>
        <w:right w:val="none" w:sz="0" w:space="0" w:color="auto"/>
      </w:divBdr>
    </w:div>
    <w:div w:id="1809129513">
      <w:bodyDiv w:val="1"/>
      <w:marLeft w:val="0"/>
      <w:marRight w:val="0"/>
      <w:marTop w:val="0"/>
      <w:marBottom w:val="0"/>
      <w:divBdr>
        <w:top w:val="none" w:sz="0" w:space="0" w:color="auto"/>
        <w:left w:val="none" w:sz="0" w:space="0" w:color="auto"/>
        <w:bottom w:val="none" w:sz="0" w:space="0" w:color="auto"/>
        <w:right w:val="none" w:sz="0" w:space="0" w:color="auto"/>
      </w:divBdr>
    </w:div>
    <w:div w:id="1809471958">
      <w:bodyDiv w:val="1"/>
      <w:marLeft w:val="0"/>
      <w:marRight w:val="0"/>
      <w:marTop w:val="0"/>
      <w:marBottom w:val="0"/>
      <w:divBdr>
        <w:top w:val="none" w:sz="0" w:space="0" w:color="auto"/>
        <w:left w:val="none" w:sz="0" w:space="0" w:color="auto"/>
        <w:bottom w:val="none" w:sz="0" w:space="0" w:color="auto"/>
        <w:right w:val="none" w:sz="0" w:space="0" w:color="auto"/>
      </w:divBdr>
    </w:div>
    <w:div w:id="1834366996">
      <w:bodyDiv w:val="1"/>
      <w:marLeft w:val="0"/>
      <w:marRight w:val="0"/>
      <w:marTop w:val="0"/>
      <w:marBottom w:val="0"/>
      <w:divBdr>
        <w:top w:val="none" w:sz="0" w:space="0" w:color="auto"/>
        <w:left w:val="none" w:sz="0" w:space="0" w:color="auto"/>
        <w:bottom w:val="none" w:sz="0" w:space="0" w:color="auto"/>
        <w:right w:val="none" w:sz="0" w:space="0" w:color="auto"/>
      </w:divBdr>
    </w:div>
    <w:div w:id="1896114272">
      <w:bodyDiv w:val="1"/>
      <w:marLeft w:val="0"/>
      <w:marRight w:val="0"/>
      <w:marTop w:val="0"/>
      <w:marBottom w:val="0"/>
      <w:divBdr>
        <w:top w:val="none" w:sz="0" w:space="0" w:color="auto"/>
        <w:left w:val="none" w:sz="0" w:space="0" w:color="auto"/>
        <w:bottom w:val="none" w:sz="0" w:space="0" w:color="auto"/>
        <w:right w:val="none" w:sz="0" w:space="0" w:color="auto"/>
      </w:divBdr>
    </w:div>
    <w:div w:id="1988850213">
      <w:bodyDiv w:val="1"/>
      <w:marLeft w:val="0"/>
      <w:marRight w:val="0"/>
      <w:marTop w:val="0"/>
      <w:marBottom w:val="0"/>
      <w:divBdr>
        <w:top w:val="none" w:sz="0" w:space="0" w:color="auto"/>
        <w:left w:val="none" w:sz="0" w:space="0" w:color="auto"/>
        <w:bottom w:val="none" w:sz="0" w:space="0" w:color="auto"/>
        <w:right w:val="none" w:sz="0" w:space="0" w:color="auto"/>
      </w:divBdr>
    </w:div>
    <w:div w:id="1999730063">
      <w:bodyDiv w:val="1"/>
      <w:marLeft w:val="0"/>
      <w:marRight w:val="0"/>
      <w:marTop w:val="0"/>
      <w:marBottom w:val="0"/>
      <w:divBdr>
        <w:top w:val="none" w:sz="0" w:space="0" w:color="auto"/>
        <w:left w:val="none" w:sz="0" w:space="0" w:color="auto"/>
        <w:bottom w:val="none" w:sz="0" w:space="0" w:color="auto"/>
        <w:right w:val="none" w:sz="0" w:space="0" w:color="auto"/>
      </w:divBdr>
    </w:div>
    <w:div w:id="2069570543">
      <w:marLeft w:val="0"/>
      <w:marRight w:val="0"/>
      <w:marTop w:val="0"/>
      <w:marBottom w:val="0"/>
      <w:divBdr>
        <w:top w:val="none" w:sz="0" w:space="0" w:color="auto"/>
        <w:left w:val="none" w:sz="0" w:space="0" w:color="auto"/>
        <w:bottom w:val="none" w:sz="0" w:space="0" w:color="auto"/>
        <w:right w:val="none" w:sz="0" w:space="0" w:color="auto"/>
      </w:divBdr>
    </w:div>
    <w:div w:id="2069570545">
      <w:marLeft w:val="0"/>
      <w:marRight w:val="0"/>
      <w:marTop w:val="0"/>
      <w:marBottom w:val="0"/>
      <w:divBdr>
        <w:top w:val="none" w:sz="0" w:space="0" w:color="auto"/>
        <w:left w:val="none" w:sz="0" w:space="0" w:color="auto"/>
        <w:bottom w:val="none" w:sz="0" w:space="0" w:color="auto"/>
        <w:right w:val="none" w:sz="0" w:space="0" w:color="auto"/>
      </w:divBdr>
    </w:div>
    <w:div w:id="2069570546">
      <w:marLeft w:val="0"/>
      <w:marRight w:val="0"/>
      <w:marTop w:val="0"/>
      <w:marBottom w:val="0"/>
      <w:divBdr>
        <w:top w:val="none" w:sz="0" w:space="0" w:color="auto"/>
        <w:left w:val="none" w:sz="0" w:space="0" w:color="auto"/>
        <w:bottom w:val="none" w:sz="0" w:space="0" w:color="auto"/>
        <w:right w:val="none" w:sz="0" w:space="0" w:color="auto"/>
      </w:divBdr>
    </w:div>
    <w:div w:id="2069570548">
      <w:marLeft w:val="0"/>
      <w:marRight w:val="0"/>
      <w:marTop w:val="0"/>
      <w:marBottom w:val="0"/>
      <w:divBdr>
        <w:top w:val="none" w:sz="0" w:space="0" w:color="auto"/>
        <w:left w:val="none" w:sz="0" w:space="0" w:color="auto"/>
        <w:bottom w:val="none" w:sz="0" w:space="0" w:color="auto"/>
        <w:right w:val="none" w:sz="0" w:space="0" w:color="auto"/>
      </w:divBdr>
    </w:div>
    <w:div w:id="2069570549">
      <w:marLeft w:val="0"/>
      <w:marRight w:val="0"/>
      <w:marTop w:val="0"/>
      <w:marBottom w:val="0"/>
      <w:divBdr>
        <w:top w:val="none" w:sz="0" w:space="0" w:color="auto"/>
        <w:left w:val="none" w:sz="0" w:space="0" w:color="auto"/>
        <w:bottom w:val="none" w:sz="0" w:space="0" w:color="auto"/>
        <w:right w:val="none" w:sz="0" w:space="0" w:color="auto"/>
      </w:divBdr>
    </w:div>
    <w:div w:id="2069570550">
      <w:marLeft w:val="0"/>
      <w:marRight w:val="0"/>
      <w:marTop w:val="0"/>
      <w:marBottom w:val="0"/>
      <w:divBdr>
        <w:top w:val="none" w:sz="0" w:space="0" w:color="auto"/>
        <w:left w:val="none" w:sz="0" w:space="0" w:color="auto"/>
        <w:bottom w:val="none" w:sz="0" w:space="0" w:color="auto"/>
        <w:right w:val="none" w:sz="0" w:space="0" w:color="auto"/>
      </w:divBdr>
    </w:div>
    <w:div w:id="2069570552">
      <w:marLeft w:val="0"/>
      <w:marRight w:val="0"/>
      <w:marTop w:val="0"/>
      <w:marBottom w:val="0"/>
      <w:divBdr>
        <w:top w:val="none" w:sz="0" w:space="0" w:color="auto"/>
        <w:left w:val="none" w:sz="0" w:space="0" w:color="auto"/>
        <w:bottom w:val="none" w:sz="0" w:space="0" w:color="auto"/>
        <w:right w:val="none" w:sz="0" w:space="0" w:color="auto"/>
      </w:divBdr>
    </w:div>
    <w:div w:id="2069570553">
      <w:marLeft w:val="0"/>
      <w:marRight w:val="0"/>
      <w:marTop w:val="0"/>
      <w:marBottom w:val="0"/>
      <w:divBdr>
        <w:top w:val="none" w:sz="0" w:space="0" w:color="auto"/>
        <w:left w:val="none" w:sz="0" w:space="0" w:color="auto"/>
        <w:bottom w:val="none" w:sz="0" w:space="0" w:color="auto"/>
        <w:right w:val="none" w:sz="0" w:space="0" w:color="auto"/>
      </w:divBdr>
    </w:div>
    <w:div w:id="2069570554">
      <w:marLeft w:val="0"/>
      <w:marRight w:val="0"/>
      <w:marTop w:val="0"/>
      <w:marBottom w:val="0"/>
      <w:divBdr>
        <w:top w:val="none" w:sz="0" w:space="0" w:color="auto"/>
        <w:left w:val="none" w:sz="0" w:space="0" w:color="auto"/>
        <w:bottom w:val="none" w:sz="0" w:space="0" w:color="auto"/>
        <w:right w:val="none" w:sz="0" w:space="0" w:color="auto"/>
      </w:divBdr>
    </w:div>
    <w:div w:id="2069570555">
      <w:marLeft w:val="0"/>
      <w:marRight w:val="0"/>
      <w:marTop w:val="0"/>
      <w:marBottom w:val="0"/>
      <w:divBdr>
        <w:top w:val="none" w:sz="0" w:space="0" w:color="auto"/>
        <w:left w:val="none" w:sz="0" w:space="0" w:color="auto"/>
        <w:bottom w:val="none" w:sz="0" w:space="0" w:color="auto"/>
        <w:right w:val="none" w:sz="0" w:space="0" w:color="auto"/>
      </w:divBdr>
      <w:divsChild>
        <w:div w:id="2069570544">
          <w:marLeft w:val="0"/>
          <w:marRight w:val="0"/>
          <w:marTop w:val="0"/>
          <w:marBottom w:val="0"/>
          <w:divBdr>
            <w:top w:val="none" w:sz="0" w:space="0" w:color="auto"/>
            <w:left w:val="none" w:sz="0" w:space="0" w:color="auto"/>
            <w:bottom w:val="none" w:sz="0" w:space="0" w:color="auto"/>
            <w:right w:val="none" w:sz="0" w:space="0" w:color="auto"/>
          </w:divBdr>
        </w:div>
        <w:div w:id="2069570547">
          <w:marLeft w:val="0"/>
          <w:marRight w:val="0"/>
          <w:marTop w:val="0"/>
          <w:marBottom w:val="0"/>
          <w:divBdr>
            <w:top w:val="none" w:sz="0" w:space="0" w:color="auto"/>
            <w:left w:val="none" w:sz="0" w:space="0" w:color="auto"/>
            <w:bottom w:val="none" w:sz="0" w:space="0" w:color="auto"/>
            <w:right w:val="none" w:sz="0" w:space="0" w:color="auto"/>
          </w:divBdr>
        </w:div>
        <w:div w:id="2069570579">
          <w:marLeft w:val="0"/>
          <w:marRight w:val="0"/>
          <w:marTop w:val="0"/>
          <w:marBottom w:val="0"/>
          <w:divBdr>
            <w:top w:val="none" w:sz="0" w:space="0" w:color="auto"/>
            <w:left w:val="none" w:sz="0" w:space="0" w:color="auto"/>
            <w:bottom w:val="none" w:sz="0" w:space="0" w:color="auto"/>
            <w:right w:val="none" w:sz="0" w:space="0" w:color="auto"/>
          </w:divBdr>
        </w:div>
        <w:div w:id="2069570581">
          <w:marLeft w:val="0"/>
          <w:marRight w:val="0"/>
          <w:marTop w:val="0"/>
          <w:marBottom w:val="0"/>
          <w:divBdr>
            <w:top w:val="none" w:sz="0" w:space="0" w:color="auto"/>
            <w:left w:val="none" w:sz="0" w:space="0" w:color="auto"/>
            <w:bottom w:val="none" w:sz="0" w:space="0" w:color="auto"/>
            <w:right w:val="none" w:sz="0" w:space="0" w:color="auto"/>
          </w:divBdr>
        </w:div>
        <w:div w:id="2069570586">
          <w:marLeft w:val="0"/>
          <w:marRight w:val="0"/>
          <w:marTop w:val="0"/>
          <w:marBottom w:val="0"/>
          <w:divBdr>
            <w:top w:val="none" w:sz="0" w:space="0" w:color="auto"/>
            <w:left w:val="none" w:sz="0" w:space="0" w:color="auto"/>
            <w:bottom w:val="none" w:sz="0" w:space="0" w:color="auto"/>
            <w:right w:val="none" w:sz="0" w:space="0" w:color="auto"/>
          </w:divBdr>
        </w:div>
        <w:div w:id="2069570587">
          <w:marLeft w:val="0"/>
          <w:marRight w:val="0"/>
          <w:marTop w:val="0"/>
          <w:marBottom w:val="0"/>
          <w:divBdr>
            <w:top w:val="none" w:sz="0" w:space="0" w:color="auto"/>
            <w:left w:val="none" w:sz="0" w:space="0" w:color="auto"/>
            <w:bottom w:val="none" w:sz="0" w:space="0" w:color="auto"/>
            <w:right w:val="none" w:sz="0" w:space="0" w:color="auto"/>
          </w:divBdr>
        </w:div>
      </w:divsChild>
    </w:div>
    <w:div w:id="2069570557">
      <w:marLeft w:val="0"/>
      <w:marRight w:val="0"/>
      <w:marTop w:val="0"/>
      <w:marBottom w:val="0"/>
      <w:divBdr>
        <w:top w:val="none" w:sz="0" w:space="0" w:color="auto"/>
        <w:left w:val="none" w:sz="0" w:space="0" w:color="auto"/>
        <w:bottom w:val="none" w:sz="0" w:space="0" w:color="auto"/>
        <w:right w:val="none" w:sz="0" w:space="0" w:color="auto"/>
      </w:divBdr>
    </w:div>
    <w:div w:id="2069570560">
      <w:marLeft w:val="0"/>
      <w:marRight w:val="0"/>
      <w:marTop w:val="0"/>
      <w:marBottom w:val="0"/>
      <w:divBdr>
        <w:top w:val="none" w:sz="0" w:space="0" w:color="auto"/>
        <w:left w:val="none" w:sz="0" w:space="0" w:color="auto"/>
        <w:bottom w:val="none" w:sz="0" w:space="0" w:color="auto"/>
        <w:right w:val="none" w:sz="0" w:space="0" w:color="auto"/>
      </w:divBdr>
    </w:div>
    <w:div w:id="2069570561">
      <w:marLeft w:val="0"/>
      <w:marRight w:val="0"/>
      <w:marTop w:val="0"/>
      <w:marBottom w:val="0"/>
      <w:divBdr>
        <w:top w:val="none" w:sz="0" w:space="0" w:color="auto"/>
        <w:left w:val="none" w:sz="0" w:space="0" w:color="auto"/>
        <w:bottom w:val="none" w:sz="0" w:space="0" w:color="auto"/>
        <w:right w:val="none" w:sz="0" w:space="0" w:color="auto"/>
      </w:divBdr>
    </w:div>
    <w:div w:id="2069570562">
      <w:marLeft w:val="0"/>
      <w:marRight w:val="0"/>
      <w:marTop w:val="0"/>
      <w:marBottom w:val="0"/>
      <w:divBdr>
        <w:top w:val="none" w:sz="0" w:space="0" w:color="auto"/>
        <w:left w:val="none" w:sz="0" w:space="0" w:color="auto"/>
        <w:bottom w:val="none" w:sz="0" w:space="0" w:color="auto"/>
        <w:right w:val="none" w:sz="0" w:space="0" w:color="auto"/>
      </w:divBdr>
    </w:div>
    <w:div w:id="2069570564">
      <w:marLeft w:val="0"/>
      <w:marRight w:val="0"/>
      <w:marTop w:val="0"/>
      <w:marBottom w:val="0"/>
      <w:divBdr>
        <w:top w:val="none" w:sz="0" w:space="0" w:color="auto"/>
        <w:left w:val="none" w:sz="0" w:space="0" w:color="auto"/>
        <w:bottom w:val="none" w:sz="0" w:space="0" w:color="auto"/>
        <w:right w:val="none" w:sz="0" w:space="0" w:color="auto"/>
      </w:divBdr>
    </w:div>
    <w:div w:id="2069570565">
      <w:marLeft w:val="0"/>
      <w:marRight w:val="0"/>
      <w:marTop w:val="0"/>
      <w:marBottom w:val="0"/>
      <w:divBdr>
        <w:top w:val="none" w:sz="0" w:space="0" w:color="auto"/>
        <w:left w:val="none" w:sz="0" w:space="0" w:color="auto"/>
        <w:bottom w:val="none" w:sz="0" w:space="0" w:color="auto"/>
        <w:right w:val="none" w:sz="0" w:space="0" w:color="auto"/>
      </w:divBdr>
    </w:div>
    <w:div w:id="2069570566">
      <w:marLeft w:val="0"/>
      <w:marRight w:val="0"/>
      <w:marTop w:val="0"/>
      <w:marBottom w:val="0"/>
      <w:divBdr>
        <w:top w:val="none" w:sz="0" w:space="0" w:color="auto"/>
        <w:left w:val="none" w:sz="0" w:space="0" w:color="auto"/>
        <w:bottom w:val="none" w:sz="0" w:space="0" w:color="auto"/>
        <w:right w:val="none" w:sz="0" w:space="0" w:color="auto"/>
      </w:divBdr>
    </w:div>
    <w:div w:id="2069570567">
      <w:marLeft w:val="0"/>
      <w:marRight w:val="0"/>
      <w:marTop w:val="0"/>
      <w:marBottom w:val="0"/>
      <w:divBdr>
        <w:top w:val="none" w:sz="0" w:space="0" w:color="auto"/>
        <w:left w:val="none" w:sz="0" w:space="0" w:color="auto"/>
        <w:bottom w:val="none" w:sz="0" w:space="0" w:color="auto"/>
        <w:right w:val="none" w:sz="0" w:space="0" w:color="auto"/>
      </w:divBdr>
    </w:div>
    <w:div w:id="2069570569">
      <w:marLeft w:val="0"/>
      <w:marRight w:val="0"/>
      <w:marTop w:val="0"/>
      <w:marBottom w:val="0"/>
      <w:divBdr>
        <w:top w:val="none" w:sz="0" w:space="0" w:color="auto"/>
        <w:left w:val="none" w:sz="0" w:space="0" w:color="auto"/>
        <w:bottom w:val="none" w:sz="0" w:space="0" w:color="auto"/>
        <w:right w:val="none" w:sz="0" w:space="0" w:color="auto"/>
      </w:divBdr>
    </w:div>
    <w:div w:id="2069570570">
      <w:marLeft w:val="0"/>
      <w:marRight w:val="0"/>
      <w:marTop w:val="0"/>
      <w:marBottom w:val="0"/>
      <w:divBdr>
        <w:top w:val="none" w:sz="0" w:space="0" w:color="auto"/>
        <w:left w:val="none" w:sz="0" w:space="0" w:color="auto"/>
        <w:bottom w:val="none" w:sz="0" w:space="0" w:color="auto"/>
        <w:right w:val="none" w:sz="0" w:space="0" w:color="auto"/>
      </w:divBdr>
    </w:div>
    <w:div w:id="2069570571">
      <w:marLeft w:val="0"/>
      <w:marRight w:val="0"/>
      <w:marTop w:val="0"/>
      <w:marBottom w:val="0"/>
      <w:divBdr>
        <w:top w:val="none" w:sz="0" w:space="0" w:color="auto"/>
        <w:left w:val="none" w:sz="0" w:space="0" w:color="auto"/>
        <w:bottom w:val="none" w:sz="0" w:space="0" w:color="auto"/>
        <w:right w:val="none" w:sz="0" w:space="0" w:color="auto"/>
      </w:divBdr>
    </w:div>
    <w:div w:id="2069570572">
      <w:marLeft w:val="0"/>
      <w:marRight w:val="0"/>
      <w:marTop w:val="0"/>
      <w:marBottom w:val="0"/>
      <w:divBdr>
        <w:top w:val="none" w:sz="0" w:space="0" w:color="auto"/>
        <w:left w:val="none" w:sz="0" w:space="0" w:color="auto"/>
        <w:bottom w:val="none" w:sz="0" w:space="0" w:color="auto"/>
        <w:right w:val="none" w:sz="0" w:space="0" w:color="auto"/>
      </w:divBdr>
    </w:div>
    <w:div w:id="2069570573">
      <w:marLeft w:val="0"/>
      <w:marRight w:val="0"/>
      <w:marTop w:val="0"/>
      <w:marBottom w:val="0"/>
      <w:divBdr>
        <w:top w:val="none" w:sz="0" w:space="0" w:color="auto"/>
        <w:left w:val="none" w:sz="0" w:space="0" w:color="auto"/>
        <w:bottom w:val="none" w:sz="0" w:space="0" w:color="auto"/>
        <w:right w:val="none" w:sz="0" w:space="0" w:color="auto"/>
      </w:divBdr>
    </w:div>
    <w:div w:id="2069570574">
      <w:marLeft w:val="0"/>
      <w:marRight w:val="0"/>
      <w:marTop w:val="0"/>
      <w:marBottom w:val="0"/>
      <w:divBdr>
        <w:top w:val="none" w:sz="0" w:space="0" w:color="auto"/>
        <w:left w:val="none" w:sz="0" w:space="0" w:color="auto"/>
        <w:bottom w:val="none" w:sz="0" w:space="0" w:color="auto"/>
        <w:right w:val="none" w:sz="0" w:space="0" w:color="auto"/>
      </w:divBdr>
    </w:div>
    <w:div w:id="2069570575">
      <w:marLeft w:val="0"/>
      <w:marRight w:val="0"/>
      <w:marTop w:val="0"/>
      <w:marBottom w:val="0"/>
      <w:divBdr>
        <w:top w:val="none" w:sz="0" w:space="0" w:color="auto"/>
        <w:left w:val="none" w:sz="0" w:space="0" w:color="auto"/>
        <w:bottom w:val="none" w:sz="0" w:space="0" w:color="auto"/>
        <w:right w:val="none" w:sz="0" w:space="0" w:color="auto"/>
      </w:divBdr>
    </w:div>
    <w:div w:id="2069570576">
      <w:marLeft w:val="0"/>
      <w:marRight w:val="0"/>
      <w:marTop w:val="0"/>
      <w:marBottom w:val="0"/>
      <w:divBdr>
        <w:top w:val="none" w:sz="0" w:space="0" w:color="auto"/>
        <w:left w:val="none" w:sz="0" w:space="0" w:color="auto"/>
        <w:bottom w:val="none" w:sz="0" w:space="0" w:color="auto"/>
        <w:right w:val="none" w:sz="0" w:space="0" w:color="auto"/>
      </w:divBdr>
    </w:div>
    <w:div w:id="2069570578">
      <w:marLeft w:val="0"/>
      <w:marRight w:val="0"/>
      <w:marTop w:val="0"/>
      <w:marBottom w:val="0"/>
      <w:divBdr>
        <w:top w:val="none" w:sz="0" w:space="0" w:color="auto"/>
        <w:left w:val="none" w:sz="0" w:space="0" w:color="auto"/>
        <w:bottom w:val="none" w:sz="0" w:space="0" w:color="auto"/>
        <w:right w:val="none" w:sz="0" w:space="0" w:color="auto"/>
      </w:divBdr>
    </w:div>
    <w:div w:id="2069570580">
      <w:marLeft w:val="0"/>
      <w:marRight w:val="0"/>
      <w:marTop w:val="0"/>
      <w:marBottom w:val="0"/>
      <w:divBdr>
        <w:top w:val="none" w:sz="0" w:space="0" w:color="auto"/>
        <w:left w:val="none" w:sz="0" w:space="0" w:color="auto"/>
        <w:bottom w:val="none" w:sz="0" w:space="0" w:color="auto"/>
        <w:right w:val="none" w:sz="0" w:space="0" w:color="auto"/>
      </w:divBdr>
    </w:div>
    <w:div w:id="2069570582">
      <w:marLeft w:val="0"/>
      <w:marRight w:val="0"/>
      <w:marTop w:val="0"/>
      <w:marBottom w:val="0"/>
      <w:divBdr>
        <w:top w:val="none" w:sz="0" w:space="0" w:color="auto"/>
        <w:left w:val="none" w:sz="0" w:space="0" w:color="auto"/>
        <w:bottom w:val="none" w:sz="0" w:space="0" w:color="auto"/>
        <w:right w:val="none" w:sz="0" w:space="0" w:color="auto"/>
      </w:divBdr>
    </w:div>
    <w:div w:id="2069570583">
      <w:marLeft w:val="0"/>
      <w:marRight w:val="0"/>
      <w:marTop w:val="0"/>
      <w:marBottom w:val="0"/>
      <w:divBdr>
        <w:top w:val="none" w:sz="0" w:space="0" w:color="auto"/>
        <w:left w:val="none" w:sz="0" w:space="0" w:color="auto"/>
        <w:bottom w:val="none" w:sz="0" w:space="0" w:color="auto"/>
        <w:right w:val="none" w:sz="0" w:space="0" w:color="auto"/>
      </w:divBdr>
    </w:div>
    <w:div w:id="2069570584">
      <w:marLeft w:val="0"/>
      <w:marRight w:val="0"/>
      <w:marTop w:val="0"/>
      <w:marBottom w:val="0"/>
      <w:divBdr>
        <w:top w:val="none" w:sz="0" w:space="0" w:color="auto"/>
        <w:left w:val="none" w:sz="0" w:space="0" w:color="auto"/>
        <w:bottom w:val="none" w:sz="0" w:space="0" w:color="auto"/>
        <w:right w:val="none" w:sz="0" w:space="0" w:color="auto"/>
      </w:divBdr>
      <w:divsChild>
        <w:div w:id="2069570577">
          <w:marLeft w:val="0"/>
          <w:marRight w:val="0"/>
          <w:marTop w:val="4510"/>
          <w:marBottom w:val="0"/>
          <w:divBdr>
            <w:top w:val="none" w:sz="0" w:space="0" w:color="auto"/>
            <w:left w:val="none" w:sz="0" w:space="0" w:color="auto"/>
            <w:bottom w:val="none" w:sz="0" w:space="0" w:color="auto"/>
            <w:right w:val="none" w:sz="0" w:space="0" w:color="auto"/>
          </w:divBdr>
          <w:divsChild>
            <w:div w:id="2069570551">
              <w:marLeft w:val="0"/>
              <w:marRight w:val="0"/>
              <w:marTop w:val="0"/>
              <w:marBottom w:val="0"/>
              <w:divBdr>
                <w:top w:val="none" w:sz="0" w:space="0" w:color="auto"/>
                <w:left w:val="none" w:sz="0" w:space="0" w:color="auto"/>
                <w:bottom w:val="none" w:sz="0" w:space="0" w:color="auto"/>
                <w:right w:val="none" w:sz="0" w:space="0" w:color="auto"/>
              </w:divBdr>
              <w:divsChild>
                <w:div w:id="2069570568">
                  <w:marLeft w:val="0"/>
                  <w:marRight w:val="0"/>
                  <w:marTop w:val="0"/>
                  <w:marBottom w:val="0"/>
                  <w:divBdr>
                    <w:top w:val="none" w:sz="0" w:space="0" w:color="auto"/>
                    <w:left w:val="none" w:sz="0" w:space="0" w:color="auto"/>
                    <w:bottom w:val="none" w:sz="0" w:space="0" w:color="auto"/>
                    <w:right w:val="none" w:sz="0" w:space="0" w:color="auto"/>
                  </w:divBdr>
                  <w:divsChild>
                    <w:div w:id="2069570559">
                      <w:marLeft w:val="0"/>
                      <w:marRight w:val="0"/>
                      <w:marTop w:val="0"/>
                      <w:marBottom w:val="0"/>
                      <w:divBdr>
                        <w:top w:val="none" w:sz="0" w:space="0" w:color="auto"/>
                        <w:left w:val="none" w:sz="0" w:space="0" w:color="auto"/>
                        <w:bottom w:val="none" w:sz="0" w:space="0" w:color="auto"/>
                        <w:right w:val="none" w:sz="0" w:space="0" w:color="auto"/>
                      </w:divBdr>
                      <w:divsChild>
                        <w:div w:id="2069570563">
                          <w:marLeft w:val="0"/>
                          <w:marRight w:val="0"/>
                          <w:marTop w:val="0"/>
                          <w:marBottom w:val="0"/>
                          <w:divBdr>
                            <w:top w:val="none" w:sz="0" w:space="0" w:color="auto"/>
                            <w:left w:val="none" w:sz="0" w:space="0" w:color="auto"/>
                            <w:bottom w:val="none" w:sz="0" w:space="0" w:color="auto"/>
                            <w:right w:val="none" w:sz="0" w:space="0" w:color="auto"/>
                          </w:divBdr>
                          <w:divsChild>
                            <w:div w:id="2069570556">
                              <w:marLeft w:val="0"/>
                              <w:marRight w:val="0"/>
                              <w:marTop w:val="0"/>
                              <w:marBottom w:val="0"/>
                              <w:divBdr>
                                <w:top w:val="none" w:sz="0" w:space="0" w:color="auto"/>
                                <w:left w:val="none" w:sz="0" w:space="0" w:color="auto"/>
                                <w:bottom w:val="none" w:sz="0" w:space="0" w:color="auto"/>
                                <w:right w:val="none" w:sz="0" w:space="0" w:color="auto"/>
                              </w:divBdr>
                              <w:divsChild>
                                <w:div w:id="206957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570585">
      <w:marLeft w:val="0"/>
      <w:marRight w:val="0"/>
      <w:marTop w:val="0"/>
      <w:marBottom w:val="0"/>
      <w:divBdr>
        <w:top w:val="none" w:sz="0" w:space="0" w:color="auto"/>
        <w:left w:val="none" w:sz="0" w:space="0" w:color="auto"/>
        <w:bottom w:val="none" w:sz="0" w:space="0" w:color="auto"/>
        <w:right w:val="none" w:sz="0" w:space="0" w:color="auto"/>
      </w:divBdr>
    </w:div>
    <w:div w:id="2069570588">
      <w:marLeft w:val="0"/>
      <w:marRight w:val="0"/>
      <w:marTop w:val="0"/>
      <w:marBottom w:val="0"/>
      <w:divBdr>
        <w:top w:val="none" w:sz="0" w:space="0" w:color="auto"/>
        <w:left w:val="none" w:sz="0" w:space="0" w:color="auto"/>
        <w:bottom w:val="none" w:sz="0" w:space="0" w:color="auto"/>
        <w:right w:val="none" w:sz="0" w:space="0" w:color="auto"/>
      </w:divBdr>
    </w:div>
    <w:div w:id="2069570589">
      <w:marLeft w:val="0"/>
      <w:marRight w:val="0"/>
      <w:marTop w:val="0"/>
      <w:marBottom w:val="0"/>
      <w:divBdr>
        <w:top w:val="none" w:sz="0" w:space="0" w:color="auto"/>
        <w:left w:val="none" w:sz="0" w:space="0" w:color="auto"/>
        <w:bottom w:val="none" w:sz="0" w:space="0" w:color="auto"/>
        <w:right w:val="none" w:sz="0" w:space="0" w:color="auto"/>
      </w:divBdr>
    </w:div>
    <w:div w:id="2069570590">
      <w:marLeft w:val="0"/>
      <w:marRight w:val="0"/>
      <w:marTop w:val="0"/>
      <w:marBottom w:val="0"/>
      <w:divBdr>
        <w:top w:val="none" w:sz="0" w:space="0" w:color="auto"/>
        <w:left w:val="none" w:sz="0" w:space="0" w:color="auto"/>
        <w:bottom w:val="none" w:sz="0" w:space="0" w:color="auto"/>
        <w:right w:val="none" w:sz="0" w:space="0" w:color="auto"/>
      </w:divBdr>
    </w:div>
    <w:div w:id="2072464906">
      <w:bodyDiv w:val="1"/>
      <w:marLeft w:val="0"/>
      <w:marRight w:val="0"/>
      <w:marTop w:val="0"/>
      <w:marBottom w:val="0"/>
      <w:divBdr>
        <w:top w:val="none" w:sz="0" w:space="0" w:color="auto"/>
        <w:left w:val="none" w:sz="0" w:space="0" w:color="auto"/>
        <w:bottom w:val="none" w:sz="0" w:space="0" w:color="auto"/>
        <w:right w:val="none" w:sz="0" w:space="0" w:color="auto"/>
      </w:divBdr>
    </w:div>
    <w:div w:id="20941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FCB9E5094EC2B5C5F9F0AA003C98CBAFE1521D7726EA2A4404314D102B15F85138F75A3DD5D69C73DB570EED23BAJ" TargetMode="External"/><Relationship Id="rId13" Type="http://schemas.openxmlformats.org/officeDocument/2006/relationships/hyperlink" Target="consultantplus://offline/ref=B5FCB9E5094EC2B5C5F9F0AA003C98CBAFE1521D7726EA2A4404314D102B15F84338AF563ED4CB9973CE015FA8667B7BE76BFAD4EF8D401925B2J"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5FCB9E5094EC2B5C5F9F0AA003C98CBAFE1521D7726EA2A4404314D102B15F84338AF563ED4CF9477CE015FA8667B7BE76BFAD4EF8D401925B2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5FCB9E5094EC2B5C5F9F0AA003C98CBAFE1521D7726EA2A4404314D102B15F85138F75A3DD5D69C73DB570EED23BAJ" TargetMode="External"/><Relationship Id="rId5" Type="http://schemas.openxmlformats.org/officeDocument/2006/relationships/webSettings" Target="webSettings.xml"/><Relationship Id="rId15" Type="http://schemas.openxmlformats.org/officeDocument/2006/relationships/hyperlink" Target="mailto:fondkp74.@mail.ru" TargetMode="External"/><Relationship Id="rId10" Type="http://schemas.openxmlformats.org/officeDocument/2006/relationships/hyperlink" Target="consultantplus://offline/ref=B5FCB9E5094EC2B5C5F9F0AA003C98CBAFE1521D7726EA2A4404314D102B15F85138F75A3DD5D69C73DB570EED23BA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5FCB9E5094EC2B5C5F9F0AA003C98CBAFE1521D7726EA2A4404314D102B15F85138F75A3DD5D69C73DB570EED23BAJ" TargetMode="External"/><Relationship Id="rId14" Type="http://schemas.openxmlformats.org/officeDocument/2006/relationships/hyperlink" Target="consultantplus://offline/ref=B5FCB9E5094EC2B5C5F9F0AA003C98CBAFE1521D7726EA2A4404314D102B15F84338AF563ED4CB9D7ACE015FA8667B7BE76BFAD4EF8D401925B2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1086A-40AF-4A92-AB1D-0063BB604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2357</TotalTime>
  <Pages>9</Pages>
  <Words>3806</Words>
  <Characters>29219</Characters>
  <Application>Microsoft Office Word</Application>
  <DocSecurity>0</DocSecurity>
  <Lines>243</Lines>
  <Paragraphs>65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Гумр</Company>
  <LinksUpToDate>false</LinksUpToDate>
  <CharactersWithSpaces>32960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Kuznecov</dc:creator>
  <cp:lastModifiedBy>Наталья Кротенко</cp:lastModifiedBy>
  <cp:revision>167</cp:revision>
  <cp:lastPrinted>2023-07-28T10:06:00Z</cp:lastPrinted>
  <dcterms:created xsi:type="dcterms:W3CDTF">2020-09-02T10:26:00Z</dcterms:created>
  <dcterms:modified xsi:type="dcterms:W3CDTF">2023-07-28T10:14:00Z</dcterms:modified>
</cp:coreProperties>
</file>