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338C" w14:textId="77777777" w:rsidR="00A3075D" w:rsidRDefault="00F36191">
      <w:pPr>
        <w:pStyle w:val="Heading1"/>
      </w:pPr>
      <w:r>
        <w:t>Извещение о запросе</w:t>
      </w:r>
    </w:p>
    <w:p w14:paraId="79713375" w14:textId="77777777" w:rsidR="00A3075D" w:rsidRDefault="00F36191">
      <w:pPr>
        <w:rPr>
          <w:sz w:val="22"/>
          <w:szCs w:val="22"/>
        </w:rPr>
      </w:pPr>
      <w:r>
        <w:rPr>
          <w:sz w:val="22"/>
          <w:szCs w:val="22"/>
        </w:rPr>
        <w:t xml:space="preserve">Редакция извещения от </w:t>
      </w:r>
      <w:r>
        <w:rPr>
          <w:sz w:val="22"/>
          <w:szCs w:val="22"/>
        </w:rPr>
        <w:t>31.07.2023, 13:00 (MSK)</w:t>
      </w:r>
      <w:r>
        <w:rPr>
          <w:sz w:val="22"/>
          <w:szCs w:val="22"/>
        </w:rPr>
        <w:t xml:space="preserve">, время в документе указано в часовом поясе </w:t>
      </w:r>
      <w:r>
        <w:rPr>
          <w:sz w:val="22"/>
          <w:szCs w:val="22"/>
          <w:lang w:val="en-US"/>
        </w:rPr>
        <w:t>MSK</w:t>
      </w:r>
      <w:r>
        <w:rPr>
          <w:sz w:val="22"/>
          <w:szCs w:val="22"/>
        </w:rPr>
        <w:t xml:space="preserve">. </w:t>
      </w:r>
    </w:p>
    <w:p w14:paraId="06D01927" w14:textId="77777777" w:rsidR="00A3075D" w:rsidRDefault="00A307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3"/>
      </w:tblGrid>
      <w:tr w:rsidR="00A3075D" w14:paraId="0087D594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19434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Запрос</w:t>
            </w:r>
          </w:p>
        </w:tc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7F8115" w14:textId="77777777" w:rsidR="00A3075D" w:rsidRDefault="00F36191">
            <w:r>
              <w:t>Закупка ИТ оборудования</w:t>
            </w:r>
          </w:p>
        </w:tc>
      </w:tr>
      <w:tr w:rsidR="0099070E" w14:paraId="248D82E8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94529" w14:textId="0B440C06" w:rsidR="0099070E" w:rsidRDefault="0099070E" w:rsidP="0099070E">
            <w:pPr>
              <w:rPr>
                <w:b/>
                <w:bCs/>
              </w:rPr>
            </w:pPr>
            <w:r>
              <w:rPr>
                <w:b/>
                <w:bCs/>
              </w:rPr>
              <w:t>Тип запроса</w:t>
            </w:r>
          </w:p>
        </w:tc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bookmarkStart w:id="0" w:name="OLE_LINK1" w:displacedByCustomXml="next"/>
          <w:bookmarkStart w:id="1" w:name="OLE_LINK2" w:displacedByCustomXml="next"/>
          <w:p w14:paraId="427F3127" w14:textId="1F35B5EC" w:rsidR="0099070E" w:rsidRDefault="0099070E" w:rsidP="0099070E">
            <w:r>
              <w:t>Закупка</w:t>
            </w:r>
          </w:p>
        </w:tc>
        <w:bookmarkEnd w:id="1"/>
        <w:bookmarkEnd w:id="0"/>
      </w:tr>
      <w:tr w:rsidR="0099070E" w14:paraId="44C6BF2F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1AC642" w14:textId="5A64C644" w:rsidR="0099070E" w:rsidRDefault="0099070E" w:rsidP="0099070E">
            <w:pPr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34C06C" w14:textId="1D5CCF6B" w:rsidR="0099070E" w:rsidRDefault="0099070E" w:rsidP="0099070E">
            <w:r>
              <w:t>АО "ФАБЕРЛИК" (АКЦИОНЕРНОЕ ОБЩЕСТВО "ФАБЕРЛИК")</w:t>
            </w:r>
          </w:p>
        </w:tc>
      </w:tr>
      <w:tr w:rsidR="0099070E" w14:paraId="0A509130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E3BAAC" w14:textId="77777777" w:rsidR="0099070E" w:rsidRDefault="0099070E" w:rsidP="0099070E">
            <w:pPr>
              <w:rPr>
                <w:b/>
                <w:bCs/>
              </w:rPr>
            </w:pPr>
            <w:r>
              <w:rPr>
                <w:b/>
                <w:bCs/>
              </w:rPr>
              <w:t>Контакты</w:t>
            </w:r>
          </w:p>
        </w:tc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D41C3" w14:textId="77777777" w:rsidR="0099070E" w:rsidRDefault="0099070E" w:rsidP="0099070E">
            <w:r>
              <w:t>Организатор не указал контактное лицо</w:t>
            </w:r>
          </w:p>
        </w:tc>
      </w:tr>
      <w:tr w:rsidR="0099070E" w14:paraId="49171779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E8C85" w14:textId="77777777" w:rsidR="0099070E" w:rsidRDefault="0099070E" w:rsidP="0099070E">
            <w:pPr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C198FE" w14:textId="77777777" w:rsidR="0099070E" w:rsidRDefault="0099070E" w:rsidP="0099070E">
            <w:r>
              <w:t> </w:t>
            </w:r>
          </w:p>
        </w:tc>
      </w:tr>
      <w:tr w:rsidR="0099070E" w14:paraId="77D95CF9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EC5693" w14:textId="77777777" w:rsidR="0099070E" w:rsidRDefault="0099070E" w:rsidP="0099070E">
            <w:pPr>
              <w:rPr>
                <w:b/>
                <w:bCs/>
              </w:rPr>
            </w:pPr>
            <w:r>
              <w:rPr>
                <w:b/>
                <w:bCs/>
              </w:rPr>
              <w:t>Место поставки</w:t>
            </w:r>
          </w:p>
        </w:tc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2022C" w14:textId="77777777" w:rsidR="0099070E" w:rsidRDefault="0099070E" w:rsidP="0099070E">
            <w:r>
              <w:t>Москва, Россия</w:t>
            </w:r>
          </w:p>
        </w:tc>
      </w:tr>
      <w:tr w:rsidR="0099070E" w14:paraId="7B744B76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D0B936" w14:textId="77777777" w:rsidR="0099070E" w:rsidRDefault="0099070E" w:rsidP="0099070E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предложений до</w:t>
            </w:r>
          </w:p>
        </w:tc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E3718" w14:textId="77777777" w:rsidR="0099070E" w:rsidRDefault="0099070E" w:rsidP="0099070E">
            <w:r>
              <w:t>01.08.2023, 17:00 (MSK)</w:t>
            </w:r>
          </w:p>
        </w:tc>
      </w:tr>
      <w:tr w:rsidR="0099070E" w14:paraId="59486B01" w14:textId="77777777">
        <w:tc>
          <w:tcPr>
            <w:tcW w:w="35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7FF377" w14:textId="77777777" w:rsidR="0099070E" w:rsidRDefault="0099070E" w:rsidP="0099070E">
            <w:pPr>
              <w:rPr>
                <w:b/>
                <w:bCs/>
              </w:rPr>
            </w:pPr>
            <w:r>
              <w:rPr>
                <w:b/>
                <w:bCs/>
              </w:rPr>
              <w:t>Ссылка</w:t>
            </w:r>
          </w:p>
        </w:tc>
        <w:bookmarkStart w:id="2" w:name="OLE_LINK14"/>
        <w:bookmarkStart w:id="3" w:name="OLE_LINK13"/>
        <w:tc>
          <w:tcPr>
            <w:tcW w:w="6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BF0F9" w14:textId="77777777" w:rsidR="0099070E" w:rsidRDefault="00D26AD8" w:rsidP="0099070E">
            <w:r w:rsidR="0099070E">
              <w:t>https://bidzaar.com/process/light/9e5bbe72-a083-46d3-bee9-a5c475cc1d08/request</w:t>
            </w:r>
            <w:bookmarkEnd w:id="2"/>
            <w:bookmarkEnd w:id="3"/>
          </w:p>
        </w:tc>
      </w:tr>
    </w:tbl>
    <w:p w14:paraId="4A3DEA71" w14:textId="77777777" w:rsidR="00A3075D" w:rsidRDefault="00A3075D"/>
    <w:p w14:paraId="4457CC2A" w14:textId="77777777" w:rsidR="00A3075D" w:rsidRDefault="00F36191">
      <w:pPr>
        <w:pStyle w:val="Heading2"/>
      </w:pPr>
      <w:r>
        <w:t>Параметры запроса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6100"/>
      </w:tblGrid>
      <w:tr w:rsidR="00A3075D" w14:paraId="6463A5A6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403C4C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Валюта запроса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63607" w14:textId="77777777" w:rsidR="00A3075D" w:rsidRDefault="00F36191">
            <w:r>
              <w:t xml:space="preserve">RUB</w:t>
            </w:r>
          </w:p>
        </w:tc>
      </w:tr>
      <w:tr w:rsidR="00A3075D" w14:paraId="66F2E56E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6BBED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При выборе победителя учитывается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F45F26" w14:textId="77777777" w:rsidR="00A3075D" w:rsidRDefault="00F36191">
            <w:r>
              <w:t>Цены с НДС</w:t>
            </w:r>
          </w:p>
        </w:tc>
      </w:tr>
      <w:tr w:rsidR="00A3075D" w14:paraId="74681D4C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58A8BF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Автопродление приёма предложений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4E5D8F" w14:textId="77777777" w:rsidR="00A3075D" w:rsidRDefault="00D26AD8">
            <w:r w:rsidR="00F36191">
              <w:t>15</w:t>
            </w:r>
            <w:r w:rsidR="00F36191">
              <w:t xml:space="preserve"> мин.</w:t>
            </w:r>
          </w:p>
        </w:tc>
      </w:tr>
      <w:tr w:rsidR="00A3075D" w14:paraId="5E9C9147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38F175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Вид запроса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93F14A" w14:textId="77777777" w:rsidR="00A3075D" w:rsidRDefault="00F36191">
            <w:r>
              <w:t>Закрытый</w:t>
            </w:r>
          </w:p>
        </w:tc>
      </w:tr>
      <w:tr w:rsidR="00A3075D" w14:paraId="36CCF185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7E3220" w14:textId="77777777" w:rsidR="00A3075D" w:rsidRDefault="00F36191">
            <w:pPr>
              <w:rPr>
                <w:lang w:val="en-US"/>
              </w:rPr>
            </w:pPr>
            <w:r>
              <w:rPr>
                <w:rFonts w:cs="Calibri"/>
                <w:b/>
                <w:bCs/>
              </w:rPr>
              <w:t>Аккредитация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4EE904" w14:textId="12A30A61" w:rsidR="00A3075D" w:rsidRPr="005741F1" w:rsidRDefault="00D26AD8" w:rsidP="00D97256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alias w:val="AccreditationNotRequired"/>
                <w:tag w:val="AccreditationNotRequired"/>
                <w:id w:val="-593167132"/>
                <w:placeholder>
                  <w:docPart w:val="DefaultPlaceholder_1082065158"/>
                </w:placeholder>
              </w:sdtPr>
              <w:sdtEndPr>
                <w:rPr>
                  <w:rFonts w:cs="Times New Roman"/>
                  <w:sz w:val="22"/>
                  <w:lang w:val="en-US"/>
                </w:rPr>
              </w:sdtEndPr>
              <w:sdtContent>
                <w:r w:rsidR="00F36191">
                  <w:rPr>
                    <w:rFonts w:cs="Calibri"/>
                  </w:rPr>
                  <w:t>Для подачи предложений аккредитация в реестрах заказчика не требуется</w:t>
                </w:r>
              </w:sdtContent>
            </w:sdt>
            <w:r w:rsidR="00F36191">
              <w:rPr>
                <w:rFonts w:cs="Calibri"/>
              </w:rPr>
              <w:t/>
            </w:r>
          </w:p>
          <w:p w14:paraId="1D934BBA" w14:textId="361B7A7F" w:rsidR="00D97256" w:rsidRDefault="00D97256" w:rsidP="008537CB">
            <w:pPr>
              <w:pStyle w:val="ListParagraph"/>
            </w:pPr>
            <w:r>
              <w:t/>
            </w:r>
          </w:p>
        </w:tc>
      </w:tr>
      <w:tr w:rsidR="00A3075D" w14:paraId="43CF476E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5A48B7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 на этапе приёма предложений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A486AB" w14:textId="77777777" w:rsidR="00A3075D" w:rsidRDefault="00F36191">
            <w:r>
              <w:t>Видит предложения участников</w:t>
            </w:r>
          </w:p>
        </w:tc>
      </w:tr>
      <w:tr w:rsidR="00A3075D" w14:paraId="4FAD3276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F423CD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Подача альтернативных предложений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0E24FA" w14:textId="77777777" w:rsidR="00A3075D" w:rsidRDefault="00F36191">
            <w:r>
              <w:t>Разрешена (кол-во: 1)</w:t>
            </w:r>
          </w:p>
        </w:tc>
      </w:tr>
      <w:tr w:rsidR="00A3075D" w14:paraId="5B364F7B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75A6B8" w14:textId="77777777" w:rsidR="00A3075D" w:rsidRDefault="00F36191">
            <w:pPr>
              <w:rPr>
                <w:b/>
                <w:bCs/>
              </w:rPr>
            </w:pPr>
            <w:r>
              <w:rPr>
                <w:b/>
                <w:bCs/>
              </w:rPr>
              <w:t>После подачи предложения участники видят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89B01E" w14:textId="77777777" w:rsidR="00A3075D" w:rsidRDefault="00F36191">
            <w:r>
              <w:t>Предложения конкурентов - да, наименования - нет</w:t>
            </w:r>
          </w:p>
        </w:tc>
      </w:tr>
      <w:tr w:rsidR="00A3075D" w14:paraId="1BF7A749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sdt>
            <w:sdtPr>
              <w:rPr>
                <w:b/>
                <w:bCs/>
              </w:rPr>
              <w:alias w:val="StartPriceNameInTable"/>
              <w:tag w:val="StartPriceNameInTable"/>
              <w:id w:val="-339852790"/>
              <w:placeholder>
                <w:docPart w:val="DefaultPlaceholder_-1854013440"/>
              </w:placeholder>
            </w:sdtPr>
            <w:sdtEndPr/>
            <w:sdtContent>
              <w:p w14:paraId="0B228CC1" w14:textId="53AB04F8" w:rsidR="00A3075D" w:rsidRDefault="00F36191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Начальная цена</w:t>
                </w:r>
              </w:p>
            </w:sdtContent>
          </w:sdt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3EEC30" w14:textId="12A8EDB1" w:rsidR="00A3075D" w:rsidRPr="00120032" w:rsidRDefault="00F3619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Указано в Cпецификации по позициям</w:t>
            </w:r>
          </w:p>
        </w:tc>
      </w:tr>
      <w:tr w:rsidR="00A3075D" w14:paraId="6EC7FCAF" w14:textId="77777777">
        <w:tc>
          <w:tcPr>
            <w:tcW w:w="34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D957B1" w14:textId="39C8FBD1" w:rsidR="00A3075D" w:rsidRDefault="008D4A27">
            <w:pPr>
              <w:rPr>
                <w:b/>
                <w:bCs/>
              </w:rPr>
            </w:pPr>
            <w:r w:rsidRPr="008D4A27">
              <w:rPr>
                <w:b/>
                <w:bCs/>
              </w:rPr>
              <w:t>Правила изменения цены после подачи первого предложения</w:t>
            </w:r>
          </w:p>
        </w:tc>
        <w:tc>
          <w:tcPr>
            <w:tcW w:w="6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E4561A" w14:textId="2D4863DB" w:rsidR="00A3075D" w:rsidRPr="00CB3A73" w:rsidRDefault="00D26AD8">
            <w:pPr>
              <w:rPr>
                <w:shd w:val="clear" w:color="auto" w:fill="FFFFFF"/>
              </w:rPr>
            </w:pPr>
            <w:r w:rsidR="00F36191">
              <w:rPr>
                <w:shd w:val="clear" w:color="auto" w:fill="FFFFFF"/>
              </w:rPr>
              <w:t xml:space="preserve">Указано в Cпецификации по позициям</w:t>
            </w:r>
          </w:p>
        </w:tc>
      </w:tr>
    </w:tbl>
    <w:p w14:paraId="4F9580C7" w14:textId="77777777" w:rsidR="007131B5" w:rsidRDefault="007131B5" w:rsidP="007131B5"/>
    <w:p w14:paraId="2F854E7A" w14:textId="0ECAD6FF" w:rsidR="00BB4218" w:rsidRPr="00CC6B0F" w:rsidRDefault="00D26AD8" w:rsidP="00CC6B0F">
      <w:pPr>
        <w:pStyle w:val="Heading2"/>
      </w:pPr>
      <w:r w:rsidR="007131B5">
        <w:t>Спецификация по позициям</w:t>
      </w:r>
    </w:p>
    <w:p w14:paraId="31589DC1" w14:textId="0944AB77" w:rsidR="00CC6B0F" w:rsidRPr="00CC6B0F" w:rsidRDefault="00CC6B0F" w:rsidP="00466C5F">
      <w:pPr>
        <w:pStyle w:val="Heading2"/>
        <w:numPr>
          <w:ilvl w:val="0"/>
          <w:numId w:val="8"/>
        </w:numPr>
      </w:pPr>
      <w:r w:rsidRPr="00466C5F">
        <w:t>Спецификация по позициям</w:t>
      </w:r>
    </w:p>
    <w:p w14:paraId="38028DCD" w14:textId="25EC2B06" w:rsidR="00DE393C" w:rsidRDefault="00DE393C" w:rsidP="00BB4218">
      <w:pPr>
        <w:pStyle w:val="ListParagraph"/>
        <w:numPr>
          <w:ilvl w:val="0"/>
          <w:numId w:val="9"/>
        </w:numPr>
        <w:tabs>
          <w:tab w:val="left" w:pos="420"/>
        </w:tabs>
      </w:pPr>
      <w:r w:rsidRPr="00BB4218">
        <w:rPr>
          <w:b/>
          <w:bCs/>
        </w:rPr>
        <w:t xml:space="preserve">Объём предложения: </w:t>
      </w:r>
      <w:r>
        <w:t>Возможна подача на часть позиций. Допускается отклонение количества по позиции</w:t>
      </w:r>
    </w:p>
    <w:p w14:paraId="5506BB47" w14:textId="13B089EC" w:rsidR="00DE393C" w:rsidRDefault="00D26AD8" w:rsidP="00BB4218">
      <w:pPr>
        <w:pStyle w:val="ListParagraph"/>
        <w:numPr>
          <w:ilvl w:val="0"/>
          <w:numId w:val="9"/>
        </w:numPr>
        <w:tabs>
          <w:tab w:val="left" w:pos="420"/>
        </w:tabs>
      </w:pPr>
      <w:r w:rsidR="00DE393C" w:rsidRPr="00BB4218">
        <w:rPr>
          <w:b/>
          <w:bCs/>
        </w:rPr>
        <w:t>Максимальная цена предложения</w:t>
      </w:r>
      <w:r w:rsidR="00DE393C" w:rsidRPr="00BB4218">
        <w:rPr>
          <w:b/>
          <w:bCs/>
        </w:rPr>
        <w:t xml:space="preserve">: </w:t>
      </w:r>
      <w:r w:rsidR="00DE393C" w:rsidRPr="00BB4218">
        <w:rPr>
          <w:shd w:val="clear" w:color="auto" w:fill="FFFFFF"/>
        </w:rPr>
        <w:t>Не указано</w:t>
      </w:r>
    </w:p>
    <w:p w14:paraId="60B51507" w14:textId="5A0136FD" w:rsidR="007F4AFC" w:rsidRDefault="00FB0B99" w:rsidP="001A727C">
      <w:pPr>
        <w:pStyle w:val="ListParagraph"/>
        <w:numPr>
          <w:ilvl w:val="0"/>
          <w:numId w:val="9"/>
        </w:numPr>
        <w:tabs>
          <w:tab w:val="left" w:pos="420"/>
        </w:tabs>
      </w:pPr>
      <w:r>
        <w:rPr>
          <w:b/>
          <w:bCs/>
        </w:rPr>
        <w:t>После подачи первого предложения</w:t>
      </w:r>
      <w:r w:rsidR="00DE393C" w:rsidRPr="001A727C">
        <w:rPr>
          <w:b/>
          <w:bCs/>
        </w:rPr>
        <w:t xml:space="preserve">: </w:t>
      </w:r>
      <w:r w:rsidR="00DE393C">
        <w:t>Участники могут только понижать цену (редукцион). Минимальный шаг изменения цены: 1 % от своего предложения</w:t>
      </w:r>
    </w:p>
    <w:p w14:paraId="7BA77C1F" w14:textId="0CE6632C" w:rsidR="0072608C" w:rsidRPr="0072608C" w:rsidRDefault="0072608C" w:rsidP="001A727C">
      <w:pPr>
        <w:pStyle w:val="ListParagraph"/>
        <w:numPr>
          <w:ilvl w:val="0"/>
          <w:numId w:val="9"/>
        </w:numPr>
        <w:tabs>
          <w:tab w:val="left" w:pos="420"/>
        </w:tabs>
        <w:rPr>
          <w:b/>
          <w:bCs/>
        </w:rPr>
      </w:pPr>
      <w:r>
        <w:rPr>
          <w:b/>
          <w:bCs/>
        </w:rPr>
        <w:t>Ц</w:t>
      </w:r>
      <w:r w:rsidRPr="0072608C">
        <w:rPr>
          <w:b/>
          <w:bCs/>
        </w:rPr>
        <w:t>ена за ед.</w:t>
      </w:r>
      <w:r w:rsidRPr="0072608C">
        <w:rPr>
          <w:b/>
          <w:bCs/>
        </w:rPr>
        <w:t>:</w:t>
      </w:r>
      <w:r>
        <w:rPr>
          <w:b/>
          <w:bCs/>
        </w:rPr>
        <w:t xml:space="preserve"> </w:t>
      </w:r>
      <w:r w:rsidRPr="0072608C">
        <w:t>Максимальная цена за ед., RUB</w:t>
      </w: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1271"/>
        <w:gridCol w:w="3380"/>
        <w:gridCol w:w="1276"/>
        <w:gridCol w:w="1276"/>
        <w:gridCol w:w="2268"/>
      </w:tblGrid>
      <w:tr w:rsidR="00C000B6" w14:paraId="2BC2D4CB" w14:textId="77777777" w:rsidTr="00C000B6">
        <w:tc>
          <w:tcPr>
            <w:tcW w:w="12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17BA16" w14:textId="77777777" w:rsidR="00C000B6" w:rsidRDefault="00C000B6" w:rsidP="00634EDA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4AA8D8" w14:textId="10F6E442" w:rsidR="00C000B6" w:rsidRDefault="00C000B6" w:rsidP="00634EDA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C51EA" w14:textId="77777777" w:rsidR="00C000B6" w:rsidRDefault="00C000B6" w:rsidP="00634EDA">
            <w:pPr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27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1F69FA" w14:textId="77777777" w:rsidR="00C000B6" w:rsidRDefault="00C000B6" w:rsidP="00634EDA">
            <w:pPr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2268" w:type="dxa"/>
          </w:tcPr>
          <w:p w14:paraId="7F319234" w14:textId="48A1FFC2" w:rsidR="00C000B6" w:rsidRDefault="0072608C" w:rsidP="00634EDA">
            <w:pPr>
              <w:rPr>
                <w:b/>
                <w:bCs/>
              </w:rPr>
            </w:pPr>
            <w:bookmarkStart w:id="4" w:name="_Hlk132972407"/>
            <w:r>
              <w:rPr>
                <w:b/>
                <w:bCs/>
              </w:rPr>
              <w:t>Ц</w:t>
            </w:r>
            <w:r w:rsidR="00C000B6">
              <w:rPr>
                <w:b/>
                <w:bCs/>
              </w:rPr>
              <w:t>ена за ед.</w:t>
            </w:r>
            <w:bookmarkEnd w:id="4"/>
          </w:p>
        </w:tc>
      </w:tr>
      <w:tr w:rsidR="00C000B6" w14:paraId="7986A5DD" w14:textId="77777777" w:rsidTr="00C000B6">
        <w:tc>
          <w:tcPr>
            <w:tcW w:w="127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6A4BFB" w14:textId="77777777" w:rsidR="00C000B6" w:rsidRDefault="00C000B6" w:rsidP="00634EDA">
            <w:r>
              <w:t>1</w:t>
            </w:r>
          </w:p>
        </w:tc>
        <w:tc>
          <w:tcPr>
            <w:tcW w:w="3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F1CD07" w14:textId="02E6DBED" w:rsidR="00C000B6" w:rsidRDefault="00D26AD8" w:rsidP="00634EDA">
            <w:r w:rsidR="00C000B6">
              <w:t>HPE J9772A - Коммутатор Aruba 2530 48G PoE+ Switch (48 x 10/100/1000 + 4 x SFP, Managed, L2, virtual stacking, POE+ 382W, 19") REF</w:t>
            </w:r>
            <w:r w:rsidR="00C000B6">
              <w:t xml:space="preserve"> </w:t>
            </w:r>
          </w:p>
          <w:p w14:paraId="0B534E4D" w14:textId="77777777" w:rsidR="00C000B6" w:rsidRDefault="00D26AD8" w:rsidP="00634EDA">
            <w:pPr>
              <w:rPr>
                <w:sz w:val="22"/>
                <w:szCs w:val="22"/>
              </w:rPr>
            </w:pPr>
            <w:r w:rsidR="00C000B6">
              <w:rPr>
                <w:sz w:val="22"/>
                <w:szCs w:val="22"/>
              </w:rPr>
              <w:t/>
            </w:r>
          </w:p>
          <w:p w14:paraId="15EFA1C3" w14:textId="77777777" w:rsidR="00C000B6" w:rsidRDefault="00C000B6" w:rsidP="00634EDA">
            <w:pPr>
              <w:rPr>
                <w:sz w:val="22"/>
                <w:szCs w:val="22"/>
              </w:rPr>
            </w:pPr>
          </w:p>
          <w:p w14:paraId="251D7BC0" w14:textId="77777777" w:rsidR="00C000B6" w:rsidRDefault="00C000B6" w:rsidP="00634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</w:tc>
        <w:tc>
          <w:tcPr>
            <w:tcW w:w="127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C5CB93" w14:textId="77777777" w:rsidR="00C000B6" w:rsidRDefault="00C000B6" w:rsidP="00634EDA">
            <w:r>
              <w:t>шт</w:t>
            </w:r>
          </w:p>
        </w:tc>
        <w:tc>
          <w:tcPr>
            <w:tcW w:w="127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1FA423" w14:textId="77777777" w:rsidR="00C000B6" w:rsidRDefault="00D26AD8" w:rsidP="00634EDA">
            <w:r w:rsidR="00C000B6">
              <w:t>12</w:t>
            </w:r>
          </w:p>
        </w:tc>
        <w:tc>
          <w:tcPr>
            <w:tcW w:w="2268" w:type="dxa"/>
          </w:tcPr>
          <w:p w14:paraId="0BE8B579" w14:textId="1E6E45B3" w:rsidR="00C000B6" w:rsidRDefault="00C000B6" w:rsidP="00634EDA">
            <w:r>
              <w:t>0,00</w:t>
            </w:r>
          </w:p>
        </w:tc>
      </w:tr>
    </w:tbl>
    <w:p w14:paraId="139F684F" w14:textId="77777777" w:rsidR="00EA52E8" w:rsidRPr="00EA52E8" w:rsidRDefault="00EA52E8" w:rsidP="00EA52E8"/>
    <w:p w14:paraId="1973CC23" w14:textId="77777777" w:rsidR="00A3075D" w:rsidRDefault="00A3075D"/>
    <w:p w14:paraId="0A6B0A99" w14:textId="77777777" w:rsidR="00A3075D" w:rsidRDefault="00F36191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Неценовые критерии запроса</w:t>
      </w:r>
    </w:p>
    <w:p w14:paraId="478245AE" w14:textId="77777777" w:rsidR="00A3075D" w:rsidRDefault="00F36191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Правила и условия проведения закупки</w:t>
      </w:r>
    </w:p>
    <w:p w14:paraId="6BB80398" w14:textId="77777777" w:rsidR="00A3075D" w:rsidRDefault="00F36191">
      <w:pPr>
        <w:pStyle w:val="ListParagraph"/>
        <w:numPr>
          <w:ilvl w:val="1"/>
          <w:numId w:val="3"/>
        </w:numPr>
        <w:rPr>
          <w:bCs/>
        </w:rPr>
      </w:pPr>
      <w:r>
        <w:rPr>
          <w:bCs/>
          <w:shd w:val="clear" w:color="auto" w:fill="FFFFFF"/>
        </w:rPr>
        <w:t>Обязательства организатора</w:t>
      </w:r>
    </w:p>
    <w:p w14:paraId="0D6EC0D4" w14:textId="77777777" w:rsidR="00A3075D" w:rsidRDefault="00F36191">
      <w:pPr>
        <w:pStyle w:val="ListParagraph"/>
        <w:ind w:left="1080"/>
        <w:rPr>
          <w:shd w:val="clear" w:color="auto" w:fill="FFFFFF"/>
        </w:rPr>
      </w:pPr>
      <w:r>
        <w:rPr>
          <w:bCs/>
          <w:sz w:val="22"/>
          <w:szCs w:val="22"/>
          <w:shd w:val="clear" w:color="auto" w:fill="FFFFFF"/>
          <w:lang w:val="en-US"/>
        </w:rPr>
        <w:t>Настоящий запрос ценовых предложений не является торгами тендером или публичным конкурсом в понимании ст.447-449, 1057-1061 ГК РФ. Все действия до момента подписания договора с Участником-Победителем запроса ценовых предложений считаются преддоговорной работой и не накладывают на Организатора обязательств, превышающих перечисленные в условиях Заявки. Организатор оставляет за собой право выбора Участника-Победителя путем коллегиального решения конкурсной комиссии, вне зависимости от результатов ЭТП.</w:t>
      </w:r>
    </w:p>
    <w:p w14:paraId="6CE839FD" w14:textId="77777777" w:rsidR="00A3075D" w:rsidRDefault="00A3075D">
      <w:pPr>
        <w:rPr>
          <w:shd w:val="clear" w:color="auto" w:fill="FFFFFF"/>
        </w:rPr>
      </w:pPr>
    </w:p>
    <w:p w14:paraId="240588DC" w14:textId="77777777" w:rsidR="00A3075D" w:rsidRDefault="00A3075D">
      <w:pPr>
        <w:rPr>
          <w:shd w:val="clear" w:color="auto" w:fill="FFFFFF"/>
        </w:rPr>
      </w:pPr>
    </w:p>
    <w:sectPr w:rsidR="00A3075D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1376" w14:textId="77777777" w:rsidR="00D26AD8" w:rsidRDefault="00D26AD8">
      <w:r>
        <w:separator/>
      </w:r>
    </w:p>
  </w:endnote>
  <w:endnote w:type="continuationSeparator" w:id="0">
    <w:p w14:paraId="69A49874" w14:textId="77777777" w:rsidR="00D26AD8" w:rsidRDefault="00D2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263811"/>
    </w:sdtPr>
    <w:sdtEndPr/>
    <w:sdtContent>
      <w:p w14:paraId="530ED03C" w14:textId="77777777" w:rsidR="00A3075D" w:rsidRDefault="00F361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76AEE" w14:textId="77777777" w:rsidR="00A3075D" w:rsidRDefault="00A30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34314" w14:textId="77777777" w:rsidR="00D26AD8" w:rsidRDefault="00D26AD8">
      <w:r>
        <w:separator/>
      </w:r>
    </w:p>
  </w:footnote>
  <w:footnote w:type="continuationSeparator" w:id="0">
    <w:p w14:paraId="564D6C85" w14:textId="77777777" w:rsidR="00D26AD8" w:rsidRDefault="00D2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532CF4"/>
    <w:multiLevelType w:val="singleLevel"/>
    <w:tmpl w:val="87532CF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84D2D9F"/>
    <w:multiLevelType w:val="hybridMultilevel"/>
    <w:tmpl w:val="C9C0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9095B"/>
    <w:multiLevelType w:val="hybridMultilevel"/>
    <w:tmpl w:val="11D6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72912"/>
    <w:multiLevelType w:val="multilevel"/>
    <w:tmpl w:val="41D72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D2EC1"/>
    <w:multiLevelType w:val="hybridMultilevel"/>
    <w:tmpl w:val="B6C0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824F3"/>
    <w:multiLevelType w:val="hybridMultilevel"/>
    <w:tmpl w:val="262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07388"/>
    <w:multiLevelType w:val="multilevel"/>
    <w:tmpl w:val="7A707388"/>
    <w:lvl w:ilvl="0">
      <w:start w:val="1"/>
      <w:numFmt w:val="decimal"/>
      <w:lvlText w:val="%1."/>
      <w:lvlJc w:val="left"/>
      <w:pPr>
        <w:tabs>
          <w:tab w:val="left" w:pos="420"/>
        </w:tabs>
        <w:ind w:left="114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1500" w:hanging="720"/>
      </w:pPr>
      <w:rPr>
        <w:rFonts w:ascii="Calibri" w:hAnsi="Calibr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left" w:pos="42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42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42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4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2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420"/>
        </w:tabs>
        <w:ind w:left="2580" w:hanging="1800"/>
      </w:pPr>
      <w:rPr>
        <w:rFonts w:hint="default"/>
      </w:rPr>
    </w:lvl>
  </w:abstractNum>
  <w:abstractNum w:abstractNumId="7" w15:restartNumberingAfterBreak="0">
    <w:nsid w:val="73B4541E"/>
    <w:multiLevelType w:val="hybridMultilevel"/>
    <w:tmpl w:val="C9C0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26795"/>
    <w:multiLevelType w:val="hybridMultilevel"/>
    <w:tmpl w:val="262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C6E"/>
    <w:rsid w:val="00000B45"/>
    <w:rsid w:val="000031F2"/>
    <w:rsid w:val="00044531"/>
    <w:rsid w:val="00054D1C"/>
    <w:rsid w:val="00060C45"/>
    <w:rsid w:val="00075BD3"/>
    <w:rsid w:val="00081FB4"/>
    <w:rsid w:val="000901EE"/>
    <w:rsid w:val="00093C2F"/>
    <w:rsid w:val="000A3711"/>
    <w:rsid w:val="000B578B"/>
    <w:rsid w:val="000C0D7E"/>
    <w:rsid w:val="000C489E"/>
    <w:rsid w:val="000D194A"/>
    <w:rsid w:val="000D6E2D"/>
    <w:rsid w:val="000F1567"/>
    <w:rsid w:val="00116D01"/>
    <w:rsid w:val="001177DF"/>
    <w:rsid w:val="00120032"/>
    <w:rsid w:val="001441A8"/>
    <w:rsid w:val="001560D6"/>
    <w:rsid w:val="00166606"/>
    <w:rsid w:val="001666CE"/>
    <w:rsid w:val="00181296"/>
    <w:rsid w:val="0018553C"/>
    <w:rsid w:val="001A727C"/>
    <w:rsid w:val="001C57CF"/>
    <w:rsid w:val="001D59FB"/>
    <w:rsid w:val="001E7938"/>
    <w:rsid w:val="001E7EC2"/>
    <w:rsid w:val="001F10DA"/>
    <w:rsid w:val="001F28B5"/>
    <w:rsid w:val="001F6383"/>
    <w:rsid w:val="00205206"/>
    <w:rsid w:val="00214888"/>
    <w:rsid w:val="00225829"/>
    <w:rsid w:val="0023098C"/>
    <w:rsid w:val="00232223"/>
    <w:rsid w:val="002461CF"/>
    <w:rsid w:val="00250EBC"/>
    <w:rsid w:val="00260CDC"/>
    <w:rsid w:val="00261E8B"/>
    <w:rsid w:val="002621DC"/>
    <w:rsid w:val="002B38B9"/>
    <w:rsid w:val="002C2994"/>
    <w:rsid w:val="002E3F60"/>
    <w:rsid w:val="002E4907"/>
    <w:rsid w:val="002F0150"/>
    <w:rsid w:val="002F7700"/>
    <w:rsid w:val="00302798"/>
    <w:rsid w:val="003247BE"/>
    <w:rsid w:val="0036373B"/>
    <w:rsid w:val="00385F99"/>
    <w:rsid w:val="003975AB"/>
    <w:rsid w:val="003A7F00"/>
    <w:rsid w:val="003B5E41"/>
    <w:rsid w:val="003B75E7"/>
    <w:rsid w:val="003D0B16"/>
    <w:rsid w:val="003D20A0"/>
    <w:rsid w:val="003D766C"/>
    <w:rsid w:val="003E3913"/>
    <w:rsid w:val="003E6154"/>
    <w:rsid w:val="00406107"/>
    <w:rsid w:val="0041036C"/>
    <w:rsid w:val="00415B7B"/>
    <w:rsid w:val="00466C5F"/>
    <w:rsid w:val="0047340F"/>
    <w:rsid w:val="00474E8D"/>
    <w:rsid w:val="00475581"/>
    <w:rsid w:val="004C505E"/>
    <w:rsid w:val="004D7D5E"/>
    <w:rsid w:val="004F0EB2"/>
    <w:rsid w:val="00504195"/>
    <w:rsid w:val="005100B2"/>
    <w:rsid w:val="005147C1"/>
    <w:rsid w:val="00550B57"/>
    <w:rsid w:val="005741F1"/>
    <w:rsid w:val="005D2CC2"/>
    <w:rsid w:val="005E333E"/>
    <w:rsid w:val="005E4DFB"/>
    <w:rsid w:val="00613C0D"/>
    <w:rsid w:val="006254E1"/>
    <w:rsid w:val="00646036"/>
    <w:rsid w:val="00653211"/>
    <w:rsid w:val="00670C41"/>
    <w:rsid w:val="00675E86"/>
    <w:rsid w:val="00682F78"/>
    <w:rsid w:val="00684A10"/>
    <w:rsid w:val="00685141"/>
    <w:rsid w:val="00687A76"/>
    <w:rsid w:val="00695D55"/>
    <w:rsid w:val="00697C86"/>
    <w:rsid w:val="006C467C"/>
    <w:rsid w:val="006C4DE0"/>
    <w:rsid w:val="006C5E3A"/>
    <w:rsid w:val="006D0536"/>
    <w:rsid w:val="00700F4C"/>
    <w:rsid w:val="00705E21"/>
    <w:rsid w:val="007131B5"/>
    <w:rsid w:val="0072608C"/>
    <w:rsid w:val="007300EA"/>
    <w:rsid w:val="00731982"/>
    <w:rsid w:val="00744D98"/>
    <w:rsid w:val="0075084B"/>
    <w:rsid w:val="00763A2D"/>
    <w:rsid w:val="00766B6B"/>
    <w:rsid w:val="00771CE1"/>
    <w:rsid w:val="00780584"/>
    <w:rsid w:val="007B044F"/>
    <w:rsid w:val="007C2102"/>
    <w:rsid w:val="007D028E"/>
    <w:rsid w:val="007F0E7B"/>
    <w:rsid w:val="007F1E53"/>
    <w:rsid w:val="007F4546"/>
    <w:rsid w:val="007F4AFC"/>
    <w:rsid w:val="00817AEB"/>
    <w:rsid w:val="00827BC4"/>
    <w:rsid w:val="00836000"/>
    <w:rsid w:val="00841936"/>
    <w:rsid w:val="008537CB"/>
    <w:rsid w:val="0086506B"/>
    <w:rsid w:val="00873C6E"/>
    <w:rsid w:val="008A54EA"/>
    <w:rsid w:val="008A73FB"/>
    <w:rsid w:val="008B3C5E"/>
    <w:rsid w:val="008B77A4"/>
    <w:rsid w:val="008D4A27"/>
    <w:rsid w:val="008E2999"/>
    <w:rsid w:val="009302AD"/>
    <w:rsid w:val="00946416"/>
    <w:rsid w:val="00987DF1"/>
    <w:rsid w:val="0099070E"/>
    <w:rsid w:val="00996F90"/>
    <w:rsid w:val="009C164F"/>
    <w:rsid w:val="009C4551"/>
    <w:rsid w:val="009E6838"/>
    <w:rsid w:val="00A15399"/>
    <w:rsid w:val="00A25ACE"/>
    <w:rsid w:val="00A3075D"/>
    <w:rsid w:val="00A442DE"/>
    <w:rsid w:val="00A50377"/>
    <w:rsid w:val="00A548F9"/>
    <w:rsid w:val="00A769BB"/>
    <w:rsid w:val="00A9218B"/>
    <w:rsid w:val="00A97793"/>
    <w:rsid w:val="00A97A43"/>
    <w:rsid w:val="00AB0DCB"/>
    <w:rsid w:val="00AC0CAB"/>
    <w:rsid w:val="00AE07E8"/>
    <w:rsid w:val="00AF4E20"/>
    <w:rsid w:val="00B03D17"/>
    <w:rsid w:val="00B12F78"/>
    <w:rsid w:val="00B174FB"/>
    <w:rsid w:val="00B269A1"/>
    <w:rsid w:val="00B5586C"/>
    <w:rsid w:val="00B65BAA"/>
    <w:rsid w:val="00B674D6"/>
    <w:rsid w:val="00B73B6C"/>
    <w:rsid w:val="00B74C59"/>
    <w:rsid w:val="00B7759D"/>
    <w:rsid w:val="00B84351"/>
    <w:rsid w:val="00B914B1"/>
    <w:rsid w:val="00BB4218"/>
    <w:rsid w:val="00BB56DA"/>
    <w:rsid w:val="00BE4057"/>
    <w:rsid w:val="00BF4B86"/>
    <w:rsid w:val="00BF670C"/>
    <w:rsid w:val="00C000B6"/>
    <w:rsid w:val="00C01182"/>
    <w:rsid w:val="00C0379E"/>
    <w:rsid w:val="00C045C4"/>
    <w:rsid w:val="00C2198B"/>
    <w:rsid w:val="00C2368C"/>
    <w:rsid w:val="00C26526"/>
    <w:rsid w:val="00C3019B"/>
    <w:rsid w:val="00C32379"/>
    <w:rsid w:val="00C721FD"/>
    <w:rsid w:val="00C72202"/>
    <w:rsid w:val="00C7700D"/>
    <w:rsid w:val="00C86C2B"/>
    <w:rsid w:val="00C94317"/>
    <w:rsid w:val="00C94ED0"/>
    <w:rsid w:val="00CA0B6D"/>
    <w:rsid w:val="00CA6B29"/>
    <w:rsid w:val="00CB081F"/>
    <w:rsid w:val="00CB2F76"/>
    <w:rsid w:val="00CB33DE"/>
    <w:rsid w:val="00CB3A73"/>
    <w:rsid w:val="00CC3BCA"/>
    <w:rsid w:val="00CC6B0F"/>
    <w:rsid w:val="00CE4726"/>
    <w:rsid w:val="00CE6FB7"/>
    <w:rsid w:val="00CF1551"/>
    <w:rsid w:val="00D1044F"/>
    <w:rsid w:val="00D108F2"/>
    <w:rsid w:val="00D114FC"/>
    <w:rsid w:val="00D26AD8"/>
    <w:rsid w:val="00D32828"/>
    <w:rsid w:val="00D4314E"/>
    <w:rsid w:val="00D4719C"/>
    <w:rsid w:val="00D52A8E"/>
    <w:rsid w:val="00D52C3A"/>
    <w:rsid w:val="00D77127"/>
    <w:rsid w:val="00D80E85"/>
    <w:rsid w:val="00D812D6"/>
    <w:rsid w:val="00D97256"/>
    <w:rsid w:val="00DB08F5"/>
    <w:rsid w:val="00DC2658"/>
    <w:rsid w:val="00DD3E23"/>
    <w:rsid w:val="00DE393C"/>
    <w:rsid w:val="00E037B6"/>
    <w:rsid w:val="00E10769"/>
    <w:rsid w:val="00E13C09"/>
    <w:rsid w:val="00E31A19"/>
    <w:rsid w:val="00E42259"/>
    <w:rsid w:val="00E82FC8"/>
    <w:rsid w:val="00E84A87"/>
    <w:rsid w:val="00E8501A"/>
    <w:rsid w:val="00E9081C"/>
    <w:rsid w:val="00E92084"/>
    <w:rsid w:val="00E93C2E"/>
    <w:rsid w:val="00EA52E8"/>
    <w:rsid w:val="00EC79D9"/>
    <w:rsid w:val="00ED4730"/>
    <w:rsid w:val="00EE164A"/>
    <w:rsid w:val="00EF60E2"/>
    <w:rsid w:val="00F13AA0"/>
    <w:rsid w:val="00F25A29"/>
    <w:rsid w:val="00F3228A"/>
    <w:rsid w:val="00F32B48"/>
    <w:rsid w:val="00F35D64"/>
    <w:rsid w:val="00F36191"/>
    <w:rsid w:val="00F47F2E"/>
    <w:rsid w:val="00F507A6"/>
    <w:rsid w:val="00F73B8A"/>
    <w:rsid w:val="00F745E1"/>
    <w:rsid w:val="00F822AC"/>
    <w:rsid w:val="00F87A9B"/>
    <w:rsid w:val="00F901C9"/>
    <w:rsid w:val="00FA35B7"/>
    <w:rsid w:val="00FA7A8B"/>
    <w:rsid w:val="00FB0B99"/>
    <w:rsid w:val="00FB16FA"/>
    <w:rsid w:val="00FC411B"/>
    <w:rsid w:val="00FC5273"/>
    <w:rsid w:val="00FD5196"/>
    <w:rsid w:val="00FE4483"/>
    <w:rsid w:val="00FF40A5"/>
    <w:rsid w:val="00FF6CB4"/>
    <w:rsid w:val="02942DAB"/>
    <w:rsid w:val="1DB262A6"/>
    <w:rsid w:val="288F0F28"/>
    <w:rsid w:val="2C412CF5"/>
    <w:rsid w:val="2FB269E9"/>
    <w:rsid w:val="34682034"/>
    <w:rsid w:val="34A6504F"/>
    <w:rsid w:val="38337E55"/>
    <w:rsid w:val="390B74B0"/>
    <w:rsid w:val="4A6F4964"/>
    <w:rsid w:val="50716B01"/>
    <w:rsid w:val="516C70E5"/>
    <w:rsid w:val="517C3C40"/>
    <w:rsid w:val="59A22B6B"/>
    <w:rsid w:val="5BBA4CFE"/>
    <w:rsid w:val="60DD1121"/>
    <w:rsid w:val="631F15FE"/>
    <w:rsid w:val="6B7D0358"/>
    <w:rsid w:val="6F9440EB"/>
    <w:rsid w:val="70DD7C0B"/>
    <w:rsid w:val="73E031B7"/>
    <w:rsid w:val="7AEC054C"/>
    <w:rsid w:val="7B1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57CA"/>
  <w15:docId w15:val="{04DB46BE-1235-4478-A944-09B826BE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0E"/>
    <w:rPr>
      <w:rFonts w:ascii="Calibri" w:eastAsia="Times New Roman" w:hAnsi="Calibri"/>
      <w:color w:val="000000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12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120" w:line="288" w:lineRule="auto"/>
      <w:outlineLvl w:val="2"/>
    </w:pPr>
    <w:rPr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semiHidden/>
    <w:qFormat/>
    <w:rPr>
      <w:color w:val="0000FF"/>
      <w:u w:val="single"/>
    </w:rPr>
  </w:style>
  <w:style w:type="character" w:styleId="LineNumber">
    <w:name w:val="line number"/>
    <w:basedOn w:val="DefaultParagraphFont"/>
    <w:semiHidden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text">
    <w:name w:val="text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hAnsi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libri" w:hAnsi="Calibri"/>
      <w:b/>
      <w:color w:val="00000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hAnsi="Calibri"/>
      <w:color w:val="000000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hAnsi="Calibri"/>
      <w:color w:val="000000"/>
      <w:sz w:val="26"/>
      <w:szCs w:val="26"/>
    </w:rPr>
  </w:style>
  <w:style w:type="character" w:customStyle="1" w:styleId="field-value">
    <w:name w:val="field-value"/>
    <w:basedOn w:val="DefaultParagraphFont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ing2Char1">
    <w:name w:val="Heading 2 Char1"/>
    <w:basedOn w:val="DefaultParagraphFont"/>
    <w:uiPriority w:val="9"/>
    <w:semiHidden/>
    <w:qFormat/>
    <w:locked/>
    <w:rPr>
      <w:rFonts w:ascii="Calibri" w:hAnsi="Calibri"/>
      <w:b/>
      <w:color w:val="00000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C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7C"/>
    <w:rPr>
      <w:rFonts w:ascii="Calibri" w:eastAsia="Times New Roman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7C"/>
    <w:rPr>
      <w:rFonts w:ascii="Calibri" w:eastAsia="Times New Roman" w:hAnsi="Calibri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BE4057"/>
    <w:rPr>
      <w:rFonts w:ascii="Calibri" w:eastAsia="Times New Roman" w:hAnsi="Calibri"/>
      <w:b/>
      <w:bCs/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3121A-5C74-4BAF-9FA7-A64FAA473619}"/>
      </w:docPartPr>
      <w:docPartBody>
        <w:p w:rsidR="00C95B62" w:rsidRDefault="000E5911"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836A61EA7AB4ABF8BE0876B95080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A060E-FAC0-4398-B62E-3A7292DB1E26}"/>
      </w:docPartPr>
      <w:docPartBody>
        <w:p w:rsidR="00C95B62" w:rsidRDefault="000E5911">
          <w:pPr>
            <w:pStyle w:val="E836A61EA7AB4ABF8BE0876B950803F8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842F1-1F74-48EE-A13F-2EE92F4CAFB0}"/>
      </w:docPartPr>
      <w:docPartBody>
        <w:p w:rsidR="00C95B62" w:rsidRDefault="000E5911"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{a8e648bd-0bf5-4898-8a1f-baa041a69190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E648BD-0BF5-4898-8A1F-BAA041A69190}"/>
      </w:docPartPr>
      <w:docPartBody>
        <w:p w:rsidR="00C95B62" w:rsidRDefault="000E5911"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D5D94038C9476E864E8978CD8DA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DE69-191B-48DB-A039-05B23AF2B165}"/>
      </w:docPartPr>
      <w:docPartBody>
        <w:p w:rsidR="00FF1F68" w:rsidRDefault="0045648C" w:rsidP="0045648C">
          <w:pPr>
            <w:pStyle w:val="47D5D94038C9476E864E8978CD8DA2C7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556FCDAC1F4572BBDC64DA5148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58DBD-100C-4FA9-A66A-C32E754AB584}"/>
      </w:docPartPr>
      <w:docPartBody>
        <w:p w:rsidR="00E122C2" w:rsidRDefault="00F44A0A" w:rsidP="00F44A0A">
          <w:pPr>
            <w:pStyle w:val="89556FCDAC1F4572BBDC64DA5148C4AE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B15DF709EF34D649FDD79BB68B4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0944-33A3-4DA5-9150-6FCF8E2FEA04}"/>
      </w:docPartPr>
      <w:docPartBody>
        <w:p w:rsidR="00E122C2" w:rsidRDefault="00F44A0A" w:rsidP="00F44A0A">
          <w:pPr>
            <w:pStyle w:val="8B15DF709EF34D649FDD79BB68B45851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D1D2AF9097847EABFC3956D9679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24A5-4B94-4E06-AF06-6E8DBD8F9DCE}"/>
      </w:docPartPr>
      <w:docPartBody>
        <w:p w:rsidR="00E122C2" w:rsidRDefault="00F44A0A" w:rsidP="00F44A0A">
          <w:pPr>
            <w:pStyle w:val="6D1D2AF9097847EABFC3956D96790795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ED316CB0BD74F77A60D93C4CBA58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0DAD-61D7-4498-A681-8D56EAAE48AC}"/>
      </w:docPartPr>
      <w:docPartBody>
        <w:p w:rsidR="001A1540" w:rsidRDefault="000C1BC9" w:rsidP="000C1BC9">
          <w:pPr>
            <w:pStyle w:val="AED316CB0BD74F77A60D93C4CBA58E4A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72286E6C5D4E5090BDA2F7CF95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9392-9963-4C61-A353-621427B171F6}"/>
      </w:docPartPr>
      <w:docPartBody>
        <w:p w:rsidR="001A1540" w:rsidRDefault="000C1BC9" w:rsidP="000C1BC9">
          <w:pPr>
            <w:pStyle w:val="0172286E6C5D4E5090BDA2F7CF955800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175D0ECF0042858B014BDC82FB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570B-D480-48A9-831B-63EAE235C1B9}"/>
      </w:docPartPr>
      <w:docPartBody>
        <w:p w:rsidR="001A1540" w:rsidRDefault="000C1BC9" w:rsidP="000C1BC9">
          <w:pPr>
            <w:pStyle w:val="47175D0ECF0042858B014BDC82FBF212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4461B33C89E4F879F00211BBB3B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8E0B-7A5E-4846-BAD7-E9D376B2DF46}"/>
      </w:docPartPr>
      <w:docPartBody>
        <w:p w:rsidR="001A1540" w:rsidRDefault="000C1BC9" w:rsidP="000C1BC9">
          <w:pPr>
            <w:pStyle w:val="44461B33C89E4F879F00211BBB3B0AAB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E37A710D79C49A1915FC15F562D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910A8-88A9-49F7-ACFC-037716902D99}"/>
      </w:docPartPr>
      <w:docPartBody>
        <w:p w:rsidR="00761A57" w:rsidRDefault="00892596" w:rsidP="00892596">
          <w:pPr>
            <w:pStyle w:val="2E37A710D79C49A1915FC15F562DD73D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4F018FC22B045E29EED48D25574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D6432-44E9-4B70-B0D6-55C18BCA0598}"/>
      </w:docPartPr>
      <w:docPartBody>
        <w:p w:rsidR="00761A57" w:rsidRDefault="00892596" w:rsidP="00892596">
          <w:pPr>
            <w:pStyle w:val="74F018FC22B045E29EED48D25574633B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FCD90DE252442DFBB890C3CF9CA4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8EE81-B893-43B9-BA2A-34DAEDC957DE}"/>
      </w:docPartPr>
      <w:docPartBody>
        <w:p w:rsidR="00761A57" w:rsidRDefault="00892596" w:rsidP="00892596">
          <w:pPr>
            <w:pStyle w:val="9FCD90DE252442DFBB890C3CF9CA4EAC"/>
          </w:pPr>
          <w:r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6742456313C4965AE3DE78329E9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DAF64-A49F-497F-9DB3-EF2ED51FE51C}"/>
      </w:docPartPr>
      <w:docPartBody>
        <w:p w:rsidR="008448B2" w:rsidRDefault="00DC3963" w:rsidP="00DC3963">
          <w:pPr>
            <w:pStyle w:val="F6742456313C4965AE3DE78329E9AEC1"/>
          </w:pPr>
          <w:r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530E" w:rsidRDefault="0078530E">
      <w:pPr>
        <w:spacing w:line="240" w:lineRule="auto"/>
      </w:pPr>
      <w:r>
        <w:separator/>
      </w:r>
    </w:p>
  </w:endnote>
  <w:endnote w:type="continuationSeparator" w:id="0">
    <w:p w:rsidR="0078530E" w:rsidRDefault="0078530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530E" w:rsidRDefault="0078530E">
      <w:pPr>
        <w:spacing w:after="0"/>
      </w:pPr>
      <w:r>
        <w:separator/>
      </w:r>
    </w:p>
  </w:footnote>
  <w:footnote w:type="continuationSeparator" w:id="0">
    <w:p w:rsidR="0078530E" w:rsidRDefault="0078530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BEB"/>
    <w:rsid w:val="00002BD5"/>
    <w:rsid w:val="0001432A"/>
    <w:rsid w:val="00041798"/>
    <w:rsid w:val="00053F6C"/>
    <w:rsid w:val="000951EE"/>
    <w:rsid w:val="000B2DCE"/>
    <w:rsid w:val="000C1BC9"/>
    <w:rsid w:val="000E33EF"/>
    <w:rsid w:val="000E5911"/>
    <w:rsid w:val="001337F0"/>
    <w:rsid w:val="00197787"/>
    <w:rsid w:val="001A1540"/>
    <w:rsid w:val="001B1E14"/>
    <w:rsid w:val="001C0913"/>
    <w:rsid w:val="00216BF0"/>
    <w:rsid w:val="00226E29"/>
    <w:rsid w:val="0028404E"/>
    <w:rsid w:val="00327086"/>
    <w:rsid w:val="003571B2"/>
    <w:rsid w:val="00397078"/>
    <w:rsid w:val="003A37D6"/>
    <w:rsid w:val="003E421A"/>
    <w:rsid w:val="0045648C"/>
    <w:rsid w:val="004C2E20"/>
    <w:rsid w:val="004D3BEB"/>
    <w:rsid w:val="004F330D"/>
    <w:rsid w:val="0052100C"/>
    <w:rsid w:val="0052414E"/>
    <w:rsid w:val="0056529B"/>
    <w:rsid w:val="005F209F"/>
    <w:rsid w:val="006239BD"/>
    <w:rsid w:val="00625C82"/>
    <w:rsid w:val="00662467"/>
    <w:rsid w:val="006706E3"/>
    <w:rsid w:val="00673E33"/>
    <w:rsid w:val="006F3087"/>
    <w:rsid w:val="006F4562"/>
    <w:rsid w:val="007052E1"/>
    <w:rsid w:val="00750BE3"/>
    <w:rsid w:val="00760361"/>
    <w:rsid w:val="00761A57"/>
    <w:rsid w:val="0078530E"/>
    <w:rsid w:val="007D42DD"/>
    <w:rsid w:val="007F2C78"/>
    <w:rsid w:val="008448B2"/>
    <w:rsid w:val="00871779"/>
    <w:rsid w:val="00892596"/>
    <w:rsid w:val="00936093"/>
    <w:rsid w:val="009416A0"/>
    <w:rsid w:val="009844D1"/>
    <w:rsid w:val="009C32EF"/>
    <w:rsid w:val="00A753DF"/>
    <w:rsid w:val="00A77869"/>
    <w:rsid w:val="00A90CAA"/>
    <w:rsid w:val="00AA4CF5"/>
    <w:rsid w:val="00AC7ECB"/>
    <w:rsid w:val="00AE4ADB"/>
    <w:rsid w:val="00B1674A"/>
    <w:rsid w:val="00B900EB"/>
    <w:rsid w:val="00B96D1A"/>
    <w:rsid w:val="00BA7D41"/>
    <w:rsid w:val="00C06186"/>
    <w:rsid w:val="00C2550D"/>
    <w:rsid w:val="00C64CA5"/>
    <w:rsid w:val="00C66FB0"/>
    <w:rsid w:val="00C95B62"/>
    <w:rsid w:val="00D33C43"/>
    <w:rsid w:val="00D42283"/>
    <w:rsid w:val="00D83707"/>
    <w:rsid w:val="00DA256E"/>
    <w:rsid w:val="00DB0F2E"/>
    <w:rsid w:val="00DC3963"/>
    <w:rsid w:val="00DD38A8"/>
    <w:rsid w:val="00DE3448"/>
    <w:rsid w:val="00DF68A4"/>
    <w:rsid w:val="00E122C2"/>
    <w:rsid w:val="00E3333B"/>
    <w:rsid w:val="00E46B15"/>
    <w:rsid w:val="00EA7004"/>
    <w:rsid w:val="00EE6DB1"/>
    <w:rsid w:val="00EF25E3"/>
    <w:rsid w:val="00F11AEA"/>
    <w:rsid w:val="00F30B3E"/>
    <w:rsid w:val="00F44A0A"/>
    <w:rsid w:val="00F74A4B"/>
    <w:rsid w:val="00F74E2A"/>
    <w:rsid w:val="00F77906"/>
    <w:rsid w:val="00FB3B83"/>
    <w:rsid w:val="00FC428D"/>
    <w:rsid w:val="00FF1F68"/>
    <w:rsid w:val="00FF42C3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448B2"/>
    <w:rPr>
      <w:color w:val="808080"/>
    </w:rPr>
  </w:style>
  <w:style w:type="paragraph" w:customStyle="1" w:styleId="E836A61EA7AB4ABF8BE0876B950803F8">
    <w:name w:val="E836A61EA7AB4ABF8BE0876B950803F8"/>
    <w:qFormat/>
    <w:pPr>
      <w:spacing w:after="160" w:line="259" w:lineRule="auto"/>
    </w:pPr>
    <w:rPr>
      <w:sz w:val="22"/>
      <w:szCs w:val="22"/>
    </w:rPr>
  </w:style>
  <w:style w:type="character" w:styleId="Hyperlink">
    <w:name w:val="Hyperlink"/>
    <w:basedOn w:val="DefaultParagraphFont"/>
    <w:semiHidden/>
    <w:qFormat/>
    <w:rPr>
      <w:color w:val="0000FF"/>
      <w:u w:val="single"/>
    </w:rPr>
  </w:style>
  <w:style w:type="paragraph" w:customStyle="1" w:styleId="47D5D94038C9476E864E8978CD8DA2C7">
    <w:name w:val="47D5D94038C9476E864E8978CD8DA2C7"/>
    <w:rsid w:val="0045648C"/>
    <w:pPr>
      <w:spacing w:after="160" w:line="259" w:lineRule="auto"/>
    </w:pPr>
    <w:rPr>
      <w:sz w:val="22"/>
      <w:szCs w:val="22"/>
    </w:rPr>
  </w:style>
  <w:style w:type="paragraph" w:customStyle="1" w:styleId="89556FCDAC1F4572BBDC64DA5148C4AE">
    <w:name w:val="89556FCDAC1F4572BBDC64DA5148C4AE"/>
    <w:rsid w:val="00F44A0A"/>
    <w:pPr>
      <w:spacing w:after="160" w:line="259" w:lineRule="auto"/>
    </w:pPr>
    <w:rPr>
      <w:sz w:val="22"/>
      <w:szCs w:val="22"/>
    </w:rPr>
  </w:style>
  <w:style w:type="paragraph" w:customStyle="1" w:styleId="8B15DF709EF34D649FDD79BB68B45851">
    <w:name w:val="8B15DF709EF34D649FDD79BB68B45851"/>
    <w:rsid w:val="00F44A0A"/>
    <w:pPr>
      <w:spacing w:after="160" w:line="259" w:lineRule="auto"/>
    </w:pPr>
    <w:rPr>
      <w:sz w:val="22"/>
      <w:szCs w:val="22"/>
    </w:rPr>
  </w:style>
  <w:style w:type="paragraph" w:customStyle="1" w:styleId="6D1D2AF9097847EABFC3956D96790795">
    <w:name w:val="6D1D2AF9097847EABFC3956D96790795"/>
    <w:rsid w:val="00F44A0A"/>
    <w:pPr>
      <w:spacing w:after="160" w:line="259" w:lineRule="auto"/>
    </w:pPr>
    <w:rPr>
      <w:sz w:val="22"/>
      <w:szCs w:val="22"/>
    </w:rPr>
  </w:style>
  <w:style w:type="paragraph" w:customStyle="1" w:styleId="AED316CB0BD74F77A60D93C4CBA58E4A">
    <w:name w:val="AED316CB0BD74F77A60D93C4CBA58E4A"/>
    <w:rsid w:val="000C1BC9"/>
    <w:pPr>
      <w:spacing w:after="160" w:line="259" w:lineRule="auto"/>
    </w:pPr>
    <w:rPr>
      <w:sz w:val="22"/>
      <w:szCs w:val="22"/>
    </w:rPr>
  </w:style>
  <w:style w:type="paragraph" w:customStyle="1" w:styleId="0172286E6C5D4E5090BDA2F7CF955800">
    <w:name w:val="0172286E6C5D4E5090BDA2F7CF955800"/>
    <w:rsid w:val="000C1BC9"/>
    <w:pPr>
      <w:spacing w:after="160" w:line="259" w:lineRule="auto"/>
    </w:pPr>
    <w:rPr>
      <w:sz w:val="22"/>
      <w:szCs w:val="22"/>
    </w:rPr>
  </w:style>
  <w:style w:type="paragraph" w:customStyle="1" w:styleId="47175D0ECF0042858B014BDC82FBF212">
    <w:name w:val="47175D0ECF0042858B014BDC82FBF212"/>
    <w:rsid w:val="000C1BC9"/>
    <w:pPr>
      <w:spacing w:after="160" w:line="259" w:lineRule="auto"/>
    </w:pPr>
    <w:rPr>
      <w:sz w:val="22"/>
      <w:szCs w:val="22"/>
    </w:rPr>
  </w:style>
  <w:style w:type="paragraph" w:customStyle="1" w:styleId="44461B33C89E4F879F00211BBB3B0AAB">
    <w:name w:val="44461B33C89E4F879F00211BBB3B0AAB"/>
    <w:rsid w:val="000C1BC9"/>
    <w:pPr>
      <w:spacing w:after="160" w:line="259" w:lineRule="auto"/>
    </w:pPr>
    <w:rPr>
      <w:sz w:val="22"/>
      <w:szCs w:val="22"/>
    </w:rPr>
  </w:style>
  <w:style w:type="paragraph" w:customStyle="1" w:styleId="2E37A710D79C49A1915FC15F562DD73D">
    <w:name w:val="2E37A710D79C49A1915FC15F562DD73D"/>
    <w:rsid w:val="00892596"/>
    <w:pPr>
      <w:spacing w:after="160" w:line="259" w:lineRule="auto"/>
    </w:pPr>
    <w:rPr>
      <w:sz w:val="22"/>
      <w:szCs w:val="22"/>
    </w:rPr>
  </w:style>
  <w:style w:type="paragraph" w:customStyle="1" w:styleId="74F018FC22B045E29EED48D25574633B">
    <w:name w:val="74F018FC22B045E29EED48D25574633B"/>
    <w:rsid w:val="00892596"/>
    <w:pPr>
      <w:spacing w:after="160" w:line="259" w:lineRule="auto"/>
    </w:pPr>
    <w:rPr>
      <w:sz w:val="22"/>
      <w:szCs w:val="22"/>
    </w:rPr>
  </w:style>
  <w:style w:type="paragraph" w:customStyle="1" w:styleId="9FCD90DE252442DFBB890C3CF9CA4EAC">
    <w:name w:val="9FCD90DE252442DFBB890C3CF9CA4EAC"/>
    <w:rsid w:val="00892596"/>
    <w:pPr>
      <w:spacing w:after="160" w:line="259" w:lineRule="auto"/>
    </w:pPr>
    <w:rPr>
      <w:sz w:val="22"/>
      <w:szCs w:val="22"/>
    </w:rPr>
  </w:style>
  <w:style w:type="paragraph" w:customStyle="1" w:styleId="1FB16025297A4442BC84C4D8677F2C62">
    <w:name w:val="1FB16025297A4442BC84C4D8677F2C62"/>
    <w:rsid w:val="008448B2"/>
    <w:pPr>
      <w:spacing w:after="160" w:line="259" w:lineRule="auto"/>
    </w:pPr>
    <w:rPr>
      <w:sz w:val="22"/>
      <w:szCs w:val="22"/>
    </w:rPr>
  </w:style>
  <w:style w:type="paragraph" w:customStyle="1" w:styleId="7AF44ABA091F4374B77C98F9773C969B">
    <w:name w:val="7AF44ABA091F4374B77C98F9773C969B"/>
    <w:rsid w:val="008448B2"/>
    <w:pPr>
      <w:spacing w:after="160" w:line="259" w:lineRule="auto"/>
    </w:pPr>
    <w:rPr>
      <w:sz w:val="22"/>
      <w:szCs w:val="22"/>
    </w:rPr>
  </w:style>
  <w:style w:type="paragraph" w:customStyle="1" w:styleId="F6742456313C4965AE3DE78329E9AEC1">
    <w:name w:val="F6742456313C4965AE3DE78329E9AEC1"/>
    <w:rsid w:val="00DC3963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C6CD-243A-451B-8D2C-3C8CDA00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Толков</dc:creator>
  <cp:lastModifiedBy>ILIA GUSEV</cp:lastModifiedBy>
  <cp:revision>103</cp:revision>
  <dcterms:created xsi:type="dcterms:W3CDTF">2022-04-28T14:33:00Z</dcterms:created>
  <dcterms:modified xsi:type="dcterms:W3CDTF">2023-04-21T09:27:00Z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99CA4FD0453C4C57BBF7399149FCC070</vt:lpwstr>
  </property>
</Properties>
</file>