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346" w:rsidRPr="00433346" w:rsidRDefault="00433346" w:rsidP="00433346">
      <w:pPr>
        <w:widowControl w:val="0"/>
        <w:tabs>
          <w:tab w:val="left" w:pos="6160"/>
        </w:tabs>
        <w:ind w:firstLine="852"/>
        <w:jc w:val="center"/>
        <w:rPr>
          <w:b/>
          <w:bCs/>
          <w:sz w:val="24"/>
          <w:szCs w:val="24"/>
        </w:rPr>
      </w:pPr>
      <w:r w:rsidRPr="00433346">
        <w:rPr>
          <w:b/>
          <w:bCs/>
          <w:sz w:val="24"/>
          <w:szCs w:val="24"/>
        </w:rPr>
        <w:t xml:space="preserve">Государственный контракт № </w:t>
      </w:r>
      <w:r w:rsidR="00B71F61">
        <w:rPr>
          <w:b/>
          <w:sz w:val="24"/>
          <w:szCs w:val="24"/>
          <w:lang w:eastAsia="ru-RU"/>
        </w:rPr>
        <w:t>031510000382</w:t>
      </w:r>
      <w:r w:rsidR="0008283B">
        <w:rPr>
          <w:b/>
          <w:sz w:val="24"/>
          <w:szCs w:val="24"/>
          <w:lang w:eastAsia="ru-RU"/>
        </w:rPr>
        <w:t>3</w:t>
      </w:r>
      <w:r w:rsidR="00B71F61">
        <w:rPr>
          <w:b/>
          <w:sz w:val="24"/>
          <w:szCs w:val="24"/>
          <w:lang w:eastAsia="ru-RU"/>
        </w:rPr>
        <w:t>0000_________</w:t>
      </w:r>
    </w:p>
    <w:p w:rsidR="00433346" w:rsidRPr="00433346" w:rsidRDefault="00433346" w:rsidP="00433346">
      <w:pPr>
        <w:tabs>
          <w:tab w:val="left" w:pos="1335"/>
        </w:tabs>
        <w:jc w:val="center"/>
        <w:rPr>
          <w:b/>
          <w:sz w:val="24"/>
          <w:szCs w:val="24"/>
        </w:rPr>
      </w:pPr>
      <w:r w:rsidRPr="00433346">
        <w:rPr>
          <w:b/>
          <w:sz w:val="24"/>
          <w:szCs w:val="24"/>
        </w:rPr>
        <w:t xml:space="preserve"> </w:t>
      </w:r>
    </w:p>
    <w:p w:rsidR="00CC6A0F" w:rsidRPr="00433346" w:rsidRDefault="00CC6A0F" w:rsidP="000074B2">
      <w:pPr>
        <w:tabs>
          <w:tab w:val="left" w:pos="1335"/>
        </w:tabs>
        <w:rPr>
          <w:b/>
          <w:sz w:val="24"/>
          <w:szCs w:val="24"/>
        </w:rPr>
      </w:pPr>
    </w:p>
    <w:p w:rsidR="00433346" w:rsidRPr="00433346" w:rsidRDefault="00433346" w:rsidP="00433346">
      <w:pPr>
        <w:tabs>
          <w:tab w:val="left" w:pos="6442"/>
          <w:tab w:val="left" w:leader="underscore" w:pos="7157"/>
        </w:tabs>
        <w:rPr>
          <w:spacing w:val="5"/>
          <w:sz w:val="24"/>
          <w:szCs w:val="24"/>
        </w:rPr>
      </w:pPr>
      <w:r w:rsidRPr="00433346">
        <w:rPr>
          <w:spacing w:val="5"/>
          <w:sz w:val="24"/>
          <w:szCs w:val="24"/>
        </w:rPr>
        <w:t xml:space="preserve">г. </w:t>
      </w:r>
      <w:r w:rsidRPr="00433346">
        <w:rPr>
          <w:spacing w:val="10"/>
          <w:sz w:val="24"/>
          <w:szCs w:val="24"/>
        </w:rPr>
        <w:t xml:space="preserve">Новочебоксарск                                                  </w:t>
      </w:r>
      <w:r w:rsidR="000074B2">
        <w:rPr>
          <w:spacing w:val="10"/>
          <w:sz w:val="24"/>
          <w:szCs w:val="24"/>
        </w:rPr>
        <w:t xml:space="preserve">   </w:t>
      </w:r>
      <w:r w:rsidRPr="00433346">
        <w:rPr>
          <w:spacing w:val="10"/>
          <w:sz w:val="24"/>
          <w:szCs w:val="24"/>
        </w:rPr>
        <w:t xml:space="preserve">       </w:t>
      </w:r>
      <w:r w:rsidR="002B2613">
        <w:rPr>
          <w:spacing w:val="10"/>
          <w:sz w:val="24"/>
          <w:szCs w:val="24"/>
        </w:rPr>
        <w:t xml:space="preserve"> </w:t>
      </w:r>
      <w:r w:rsidRPr="00433346">
        <w:rPr>
          <w:spacing w:val="10"/>
          <w:sz w:val="24"/>
          <w:szCs w:val="24"/>
        </w:rPr>
        <w:t xml:space="preserve">      </w:t>
      </w:r>
      <w:r w:rsidR="002846D1">
        <w:rPr>
          <w:spacing w:val="10"/>
          <w:sz w:val="24"/>
          <w:szCs w:val="24"/>
        </w:rPr>
        <w:t xml:space="preserve"> </w:t>
      </w:r>
      <w:r w:rsidRPr="00433346">
        <w:rPr>
          <w:spacing w:val="10"/>
          <w:sz w:val="24"/>
          <w:szCs w:val="24"/>
        </w:rPr>
        <w:t xml:space="preserve"> </w:t>
      </w:r>
      <w:r w:rsidRPr="00433346">
        <w:rPr>
          <w:spacing w:val="5"/>
          <w:sz w:val="24"/>
          <w:szCs w:val="24"/>
        </w:rPr>
        <w:t>«   » __________ 202</w:t>
      </w:r>
      <w:r w:rsidR="0008283B">
        <w:rPr>
          <w:spacing w:val="5"/>
          <w:sz w:val="24"/>
          <w:szCs w:val="24"/>
        </w:rPr>
        <w:t>3</w:t>
      </w:r>
      <w:r w:rsidRPr="00433346">
        <w:rPr>
          <w:spacing w:val="5"/>
          <w:sz w:val="24"/>
          <w:szCs w:val="24"/>
        </w:rPr>
        <w:t xml:space="preserve"> г.</w:t>
      </w:r>
    </w:p>
    <w:p w:rsidR="00433346" w:rsidRPr="00433346" w:rsidRDefault="00433346" w:rsidP="00433346">
      <w:pPr>
        <w:tabs>
          <w:tab w:val="left" w:pos="6442"/>
          <w:tab w:val="left" w:leader="underscore" w:pos="7157"/>
        </w:tabs>
        <w:ind w:firstLine="851"/>
        <w:jc w:val="both"/>
        <w:rPr>
          <w:spacing w:val="5"/>
          <w:sz w:val="24"/>
          <w:szCs w:val="24"/>
        </w:rPr>
      </w:pPr>
    </w:p>
    <w:p w:rsidR="00433346" w:rsidRPr="00433346" w:rsidRDefault="00AA6D46" w:rsidP="0091236A">
      <w:pPr>
        <w:ind w:firstLine="709"/>
        <w:jc w:val="both"/>
        <w:rPr>
          <w:sz w:val="24"/>
          <w:szCs w:val="24"/>
        </w:rPr>
      </w:pPr>
      <w:r w:rsidRPr="00AA6D46">
        <w:rPr>
          <w:color w:val="000000" w:themeColor="text1"/>
          <w:sz w:val="24"/>
          <w:szCs w:val="24"/>
        </w:rPr>
        <w:t xml:space="preserve">федеральное казенное учреждение «Исправительная колония № 3 Управления Федеральной службы исполнения наказаний по Чувашской Республике – Чувашии», выступающее от имени Российской Федерации, именуемое в дальнейшем «Государственный заказчик», в лице  </w:t>
      </w:r>
      <w:r w:rsidR="00AC493C">
        <w:rPr>
          <w:color w:val="000000" w:themeColor="text1"/>
          <w:sz w:val="24"/>
          <w:szCs w:val="24"/>
        </w:rPr>
        <w:t xml:space="preserve">врио начальника </w:t>
      </w:r>
      <w:r w:rsidRPr="00AA6D46">
        <w:rPr>
          <w:color w:val="000000" w:themeColor="text1"/>
          <w:sz w:val="24"/>
          <w:szCs w:val="24"/>
        </w:rPr>
        <w:t xml:space="preserve"> </w:t>
      </w:r>
      <w:r w:rsidR="00AC493C">
        <w:rPr>
          <w:color w:val="000000" w:themeColor="text1"/>
          <w:sz w:val="24"/>
          <w:szCs w:val="24"/>
        </w:rPr>
        <w:t>Зайцева Геннадия Александровича</w:t>
      </w:r>
      <w:r w:rsidRPr="00AA6D46">
        <w:rPr>
          <w:color w:val="000000" w:themeColor="text1"/>
          <w:sz w:val="24"/>
          <w:szCs w:val="24"/>
        </w:rPr>
        <w:t xml:space="preserve">, действующего на </w:t>
      </w:r>
      <w:r w:rsidR="00AC493C">
        <w:rPr>
          <w:color w:val="000000" w:themeColor="text1"/>
          <w:sz w:val="24"/>
          <w:szCs w:val="24"/>
        </w:rPr>
        <w:t xml:space="preserve">основании Приказа УФСИН России по Чувашской Республике – Чувашии  от </w:t>
      </w:r>
      <w:r w:rsidR="009B06BE">
        <w:rPr>
          <w:color w:val="000000" w:themeColor="text1"/>
          <w:sz w:val="24"/>
          <w:szCs w:val="24"/>
        </w:rPr>
        <w:t>___</w:t>
      </w:r>
      <w:r w:rsidR="00AC493C">
        <w:rPr>
          <w:color w:val="000000" w:themeColor="text1"/>
          <w:sz w:val="24"/>
          <w:szCs w:val="24"/>
        </w:rPr>
        <w:t xml:space="preserve"> № </w:t>
      </w:r>
      <w:r w:rsidR="009B06BE">
        <w:rPr>
          <w:color w:val="000000" w:themeColor="text1"/>
          <w:sz w:val="24"/>
          <w:szCs w:val="24"/>
        </w:rPr>
        <w:t>___</w:t>
      </w:r>
      <w:r w:rsidR="00AC493C">
        <w:rPr>
          <w:color w:val="000000" w:themeColor="text1"/>
          <w:sz w:val="24"/>
          <w:szCs w:val="24"/>
        </w:rPr>
        <w:t xml:space="preserve"> и </w:t>
      </w:r>
      <w:r w:rsidRPr="00AA6D46">
        <w:rPr>
          <w:color w:val="000000" w:themeColor="text1"/>
          <w:sz w:val="24"/>
          <w:szCs w:val="24"/>
        </w:rPr>
        <w:t>Устава с одной стороны</w:t>
      </w:r>
      <w:r w:rsidR="00433346" w:rsidRPr="00433346">
        <w:rPr>
          <w:sz w:val="24"/>
          <w:szCs w:val="24"/>
        </w:rPr>
        <w:t xml:space="preserve"> и </w:t>
      </w:r>
      <w:r w:rsidR="00433346" w:rsidRPr="00433346">
        <w:rPr>
          <w:rStyle w:val="ac"/>
          <w:rFonts w:ascii="Times New Roman" w:hAnsi="Times New Roman"/>
          <w:sz w:val="24"/>
          <w:szCs w:val="24"/>
        </w:rPr>
        <w:t>_____________________________________________, именуемое в дальнейшем «Поставщик», в лице _________________________, действующего на основании ________</w:t>
      </w:r>
      <w:r w:rsidR="00433346" w:rsidRPr="00433346">
        <w:rPr>
          <w:sz w:val="24"/>
          <w:szCs w:val="24"/>
        </w:rPr>
        <w:t xml:space="preserve">, с другой стороны», с соблюдением требований Федерального закона от 05.04.2013 № 44-ФЗ «О контрактной системе в сфере закупок товаров, работ, услуг для обеспечения государственных и муниципальных нужд», на основании протокола Единой комиссии № </w:t>
      </w:r>
      <w:r w:rsidR="002846D1">
        <w:rPr>
          <w:sz w:val="24"/>
          <w:szCs w:val="24"/>
          <w:lang w:eastAsia="ru-RU"/>
        </w:rPr>
        <w:t>_____________</w:t>
      </w:r>
      <w:r w:rsidR="00433346" w:rsidRPr="00433346">
        <w:rPr>
          <w:sz w:val="24"/>
          <w:szCs w:val="24"/>
          <w:lang w:eastAsia="ru-RU"/>
        </w:rPr>
        <w:t>___</w:t>
      </w:r>
      <w:r w:rsidR="00433346" w:rsidRPr="00433346">
        <w:rPr>
          <w:sz w:val="24"/>
          <w:szCs w:val="24"/>
        </w:rPr>
        <w:t>__ от  ____ 202</w:t>
      </w:r>
      <w:r w:rsidR="0008283B">
        <w:rPr>
          <w:sz w:val="24"/>
          <w:szCs w:val="24"/>
        </w:rPr>
        <w:t>3</w:t>
      </w:r>
      <w:r w:rsidR="00433346" w:rsidRPr="00433346">
        <w:rPr>
          <w:sz w:val="24"/>
          <w:szCs w:val="24"/>
        </w:rPr>
        <w:t xml:space="preserve"> г., идентификационный код закупки  № </w:t>
      </w:r>
      <w:r w:rsidR="001B0A40">
        <w:rPr>
          <w:sz w:val="24"/>
          <w:szCs w:val="24"/>
        </w:rPr>
        <w:t>2</w:t>
      </w:r>
      <w:r w:rsidR="00C81A0C">
        <w:rPr>
          <w:sz w:val="24"/>
          <w:szCs w:val="24"/>
        </w:rPr>
        <w:t>3</w:t>
      </w:r>
      <w:r w:rsidR="001B0A40">
        <w:rPr>
          <w:sz w:val="24"/>
          <w:szCs w:val="24"/>
        </w:rPr>
        <w:t>12124015116212401001</w:t>
      </w:r>
      <w:r w:rsidR="001B0A40" w:rsidRPr="00487CBB">
        <w:rPr>
          <w:sz w:val="24"/>
          <w:szCs w:val="24"/>
        </w:rPr>
        <w:t>000</w:t>
      </w:r>
      <w:r w:rsidR="00E04436">
        <w:rPr>
          <w:sz w:val="24"/>
          <w:szCs w:val="24"/>
        </w:rPr>
        <w:t>8</w:t>
      </w:r>
      <w:r w:rsidR="006453D3" w:rsidRPr="00487CBB">
        <w:rPr>
          <w:sz w:val="24"/>
          <w:szCs w:val="24"/>
        </w:rPr>
        <w:t>0</w:t>
      </w:r>
      <w:r w:rsidR="00E04436">
        <w:rPr>
          <w:sz w:val="24"/>
          <w:szCs w:val="24"/>
        </w:rPr>
        <w:t>60</w:t>
      </w:r>
      <w:r w:rsidR="001B0A40" w:rsidRPr="00487CBB">
        <w:rPr>
          <w:sz w:val="24"/>
          <w:szCs w:val="24"/>
        </w:rPr>
        <w:t>000024</w:t>
      </w:r>
      <w:r w:rsidR="00E04436">
        <w:rPr>
          <w:sz w:val="24"/>
          <w:szCs w:val="24"/>
        </w:rPr>
        <w:t>4</w:t>
      </w:r>
      <w:r w:rsidR="00433346" w:rsidRPr="00433346">
        <w:rPr>
          <w:sz w:val="24"/>
          <w:szCs w:val="24"/>
        </w:rPr>
        <w:t xml:space="preserve">  заключили настоящий государственный контракт (далее – Контракт) о нижеследующем:</w:t>
      </w:r>
    </w:p>
    <w:p w:rsidR="00433346" w:rsidRPr="00433346" w:rsidRDefault="00433346" w:rsidP="00433346">
      <w:pPr>
        <w:numPr>
          <w:ilvl w:val="0"/>
          <w:numId w:val="3"/>
        </w:numPr>
        <w:ind w:left="0" w:firstLine="851"/>
        <w:jc w:val="center"/>
        <w:rPr>
          <w:b/>
          <w:sz w:val="24"/>
          <w:szCs w:val="24"/>
        </w:rPr>
      </w:pPr>
      <w:r w:rsidRPr="00433346">
        <w:rPr>
          <w:b/>
          <w:sz w:val="24"/>
          <w:szCs w:val="24"/>
        </w:rPr>
        <w:t>Предмет Контракта</w:t>
      </w:r>
    </w:p>
    <w:p w:rsidR="00433346" w:rsidRPr="00433346" w:rsidRDefault="00433346" w:rsidP="00433346">
      <w:pPr>
        <w:ind w:left="851"/>
        <w:rPr>
          <w:b/>
          <w:sz w:val="24"/>
          <w:szCs w:val="24"/>
        </w:rPr>
      </w:pPr>
    </w:p>
    <w:p w:rsidR="00433346" w:rsidRPr="00433346" w:rsidRDefault="00433346" w:rsidP="00433346">
      <w:pPr>
        <w:suppressAutoHyphens w:val="0"/>
        <w:spacing w:line="240" w:lineRule="atLeast"/>
        <w:ind w:firstLine="709"/>
        <w:jc w:val="both"/>
        <w:rPr>
          <w:sz w:val="24"/>
          <w:szCs w:val="24"/>
        </w:rPr>
      </w:pPr>
      <w:r w:rsidRPr="00433346">
        <w:rPr>
          <w:sz w:val="24"/>
          <w:szCs w:val="24"/>
        </w:rPr>
        <w:t xml:space="preserve">1.1. Государственный заказчик поручает, а Поставщик принимает на себя обязательства по поставке </w:t>
      </w:r>
      <w:r w:rsidR="00E04436">
        <w:rPr>
          <w:sz w:val="24"/>
          <w:szCs w:val="24"/>
        </w:rPr>
        <w:t>бумаги для офисной техники</w:t>
      </w:r>
      <w:r w:rsidR="00D06907" w:rsidRPr="00D06907">
        <w:rPr>
          <w:sz w:val="24"/>
          <w:szCs w:val="24"/>
        </w:rPr>
        <w:t xml:space="preserve"> </w:t>
      </w:r>
      <w:r w:rsidRPr="00433346">
        <w:rPr>
          <w:sz w:val="24"/>
          <w:szCs w:val="24"/>
        </w:rPr>
        <w:t xml:space="preserve">(далее – товар) в адрес </w:t>
      </w:r>
      <w:r w:rsidR="00B142DA">
        <w:rPr>
          <w:sz w:val="24"/>
          <w:szCs w:val="24"/>
        </w:rPr>
        <w:t>Государственного заказчика</w:t>
      </w:r>
      <w:r w:rsidRPr="00433346">
        <w:rPr>
          <w:sz w:val="24"/>
          <w:szCs w:val="24"/>
        </w:rPr>
        <w:t xml:space="preserve"> в количестве</w:t>
      </w:r>
      <w:r w:rsidR="003C0FA8">
        <w:rPr>
          <w:sz w:val="24"/>
          <w:szCs w:val="24"/>
        </w:rPr>
        <w:t xml:space="preserve"> и ассортименте</w:t>
      </w:r>
      <w:r w:rsidRPr="00433346">
        <w:rPr>
          <w:sz w:val="24"/>
          <w:szCs w:val="24"/>
        </w:rPr>
        <w:t>, указанн</w:t>
      </w:r>
      <w:r w:rsidR="00B15E5C">
        <w:rPr>
          <w:sz w:val="24"/>
          <w:szCs w:val="24"/>
        </w:rPr>
        <w:t>ом</w:t>
      </w:r>
      <w:r w:rsidRPr="00433346">
        <w:rPr>
          <w:sz w:val="24"/>
          <w:szCs w:val="24"/>
        </w:rPr>
        <w:t xml:space="preserve"> в Спецификации (</w:t>
      </w:r>
      <w:r w:rsidR="0005022B">
        <w:rPr>
          <w:sz w:val="24"/>
          <w:szCs w:val="24"/>
        </w:rPr>
        <w:t>П</w:t>
      </w:r>
      <w:r w:rsidRPr="00433346">
        <w:rPr>
          <w:sz w:val="24"/>
          <w:szCs w:val="24"/>
        </w:rPr>
        <w:t>риложение №1), являющейся неотъемлемой частью настоящего Контракта.</w:t>
      </w:r>
    </w:p>
    <w:p w:rsidR="0007549C" w:rsidRPr="00433346" w:rsidRDefault="0007549C" w:rsidP="0007549C">
      <w:pPr>
        <w:pStyle w:val="af"/>
        <w:suppressAutoHyphens w:val="0"/>
        <w:spacing w:line="240" w:lineRule="atLeast"/>
        <w:ind w:left="0" w:firstLine="709"/>
        <w:jc w:val="both"/>
        <w:rPr>
          <w:sz w:val="24"/>
          <w:szCs w:val="24"/>
        </w:rPr>
      </w:pPr>
      <w:r w:rsidRPr="00433346">
        <w:rPr>
          <w:sz w:val="24"/>
          <w:szCs w:val="24"/>
        </w:rPr>
        <w:t xml:space="preserve">1.2 Количество, цена поставки товаров </w:t>
      </w:r>
      <w:r>
        <w:rPr>
          <w:sz w:val="24"/>
          <w:szCs w:val="24"/>
        </w:rPr>
        <w:t xml:space="preserve">и технические характеристики </w:t>
      </w:r>
      <w:r w:rsidRPr="00433346">
        <w:rPr>
          <w:sz w:val="24"/>
          <w:szCs w:val="24"/>
        </w:rPr>
        <w:t>оговариваются сторонами при оформлении спецификации</w:t>
      </w:r>
      <w:r>
        <w:rPr>
          <w:sz w:val="24"/>
          <w:szCs w:val="24"/>
        </w:rPr>
        <w:t xml:space="preserve"> и техническо</w:t>
      </w:r>
      <w:r w:rsidR="00094C37">
        <w:rPr>
          <w:sz w:val="24"/>
          <w:szCs w:val="24"/>
        </w:rPr>
        <w:t>й</w:t>
      </w:r>
      <w:r>
        <w:rPr>
          <w:sz w:val="24"/>
          <w:szCs w:val="24"/>
        </w:rPr>
        <w:t xml:space="preserve"> </w:t>
      </w:r>
      <w:r w:rsidR="00094C37">
        <w:rPr>
          <w:sz w:val="24"/>
          <w:szCs w:val="24"/>
        </w:rPr>
        <w:t>части</w:t>
      </w:r>
      <w:r w:rsidRPr="00433346">
        <w:rPr>
          <w:sz w:val="24"/>
          <w:szCs w:val="24"/>
        </w:rPr>
        <w:t>, являющ</w:t>
      </w:r>
      <w:r w:rsidR="00094C37">
        <w:rPr>
          <w:sz w:val="24"/>
          <w:szCs w:val="24"/>
        </w:rPr>
        <w:t>имися</w:t>
      </w:r>
      <w:r w:rsidRPr="00433346">
        <w:rPr>
          <w:sz w:val="24"/>
          <w:szCs w:val="24"/>
        </w:rPr>
        <w:t xml:space="preserve"> неотъемлемой частью настоящего государственного контракта (</w:t>
      </w:r>
      <w:r>
        <w:rPr>
          <w:sz w:val="24"/>
          <w:szCs w:val="24"/>
        </w:rPr>
        <w:t>П</w:t>
      </w:r>
      <w:r w:rsidRPr="00433346">
        <w:rPr>
          <w:sz w:val="24"/>
          <w:szCs w:val="24"/>
        </w:rPr>
        <w:t>риложение № 1</w:t>
      </w:r>
      <w:r>
        <w:rPr>
          <w:sz w:val="24"/>
          <w:szCs w:val="24"/>
        </w:rPr>
        <w:t>, 2</w:t>
      </w:r>
      <w:r w:rsidRPr="00433346">
        <w:rPr>
          <w:sz w:val="24"/>
          <w:szCs w:val="24"/>
        </w:rPr>
        <w:t>).</w:t>
      </w:r>
    </w:p>
    <w:p w:rsidR="0007549C" w:rsidRDefault="0007549C" w:rsidP="0007549C">
      <w:pPr>
        <w:pStyle w:val="ab"/>
        <w:spacing w:after="0"/>
        <w:ind w:firstLine="709"/>
        <w:rPr>
          <w:rFonts w:ascii="Times New Roman" w:hAnsi="Times New Roman"/>
          <w:sz w:val="24"/>
          <w:szCs w:val="24"/>
        </w:rPr>
      </w:pPr>
      <w:r w:rsidRPr="00433346">
        <w:rPr>
          <w:rFonts w:ascii="Times New Roman" w:hAnsi="Times New Roman"/>
          <w:sz w:val="24"/>
          <w:szCs w:val="24"/>
        </w:rPr>
        <w:t xml:space="preserve">1.3. Срок поставки товара (согласно </w:t>
      </w:r>
      <w:r>
        <w:rPr>
          <w:rFonts w:ascii="Times New Roman" w:hAnsi="Times New Roman"/>
          <w:sz w:val="24"/>
          <w:szCs w:val="24"/>
        </w:rPr>
        <w:t>П</w:t>
      </w:r>
      <w:r w:rsidRPr="00433346">
        <w:rPr>
          <w:rFonts w:ascii="Times New Roman" w:hAnsi="Times New Roman"/>
          <w:sz w:val="24"/>
          <w:szCs w:val="24"/>
        </w:rPr>
        <w:t>риложения № 1). Товар, поставляемый согласно настоящему Контракту, должен соответствовать требования</w:t>
      </w:r>
      <w:r w:rsidRPr="00433346">
        <w:rPr>
          <w:rFonts w:ascii="Times New Roman" w:hAnsi="Times New Roman"/>
          <w:bCs/>
          <w:sz w:val="24"/>
          <w:szCs w:val="24"/>
        </w:rPr>
        <w:t>м</w:t>
      </w:r>
      <w:r w:rsidRPr="00433346">
        <w:rPr>
          <w:rFonts w:ascii="Times New Roman" w:hAnsi="Times New Roman"/>
          <w:sz w:val="24"/>
          <w:szCs w:val="24"/>
        </w:rPr>
        <w:t xml:space="preserve"> государственных стандартов Российской Федерации.</w:t>
      </w:r>
    </w:p>
    <w:p w:rsidR="00433346" w:rsidRPr="00433346" w:rsidRDefault="00433346" w:rsidP="00EE35FA">
      <w:pPr>
        <w:pStyle w:val="ab"/>
        <w:tabs>
          <w:tab w:val="left" w:pos="1134"/>
          <w:tab w:val="left" w:pos="7053"/>
        </w:tabs>
        <w:spacing w:after="0"/>
        <w:ind w:firstLine="709"/>
        <w:rPr>
          <w:b/>
          <w:sz w:val="24"/>
          <w:szCs w:val="24"/>
        </w:rPr>
      </w:pPr>
      <w:r w:rsidRPr="00433346">
        <w:rPr>
          <w:rFonts w:ascii="Times New Roman" w:hAnsi="Times New Roman"/>
          <w:sz w:val="24"/>
          <w:szCs w:val="24"/>
        </w:rPr>
        <w:tab/>
      </w:r>
      <w:r w:rsidR="00EE35FA">
        <w:rPr>
          <w:rFonts w:ascii="Times New Roman" w:hAnsi="Times New Roman"/>
          <w:sz w:val="24"/>
          <w:szCs w:val="24"/>
        </w:rPr>
        <w:t xml:space="preserve">                                 </w:t>
      </w:r>
      <w:r w:rsidRPr="00433346">
        <w:rPr>
          <w:b/>
          <w:sz w:val="24"/>
          <w:szCs w:val="24"/>
        </w:rPr>
        <w:t>2</w:t>
      </w:r>
      <w:r w:rsidRPr="00EE35FA">
        <w:rPr>
          <w:rFonts w:ascii="Times New Roman" w:hAnsi="Times New Roman"/>
          <w:b/>
          <w:sz w:val="24"/>
          <w:szCs w:val="24"/>
        </w:rPr>
        <w:t>. Цена контракта и порядок расчетов</w:t>
      </w:r>
    </w:p>
    <w:p w:rsidR="00433346" w:rsidRPr="00433346" w:rsidRDefault="00433346" w:rsidP="00433346">
      <w:pPr>
        <w:ind w:firstLine="851"/>
        <w:jc w:val="center"/>
        <w:rPr>
          <w:sz w:val="24"/>
          <w:szCs w:val="24"/>
        </w:rPr>
      </w:pPr>
    </w:p>
    <w:p w:rsidR="00433346" w:rsidRPr="00433346" w:rsidRDefault="00433346" w:rsidP="0091236A">
      <w:pPr>
        <w:ind w:firstLine="709"/>
        <w:jc w:val="both"/>
        <w:rPr>
          <w:sz w:val="24"/>
          <w:szCs w:val="24"/>
        </w:rPr>
      </w:pPr>
      <w:r w:rsidRPr="00433346">
        <w:rPr>
          <w:sz w:val="24"/>
          <w:szCs w:val="24"/>
        </w:rPr>
        <w:t xml:space="preserve">2.1. Цена Контракта составляет ____ </w:t>
      </w:r>
      <w:r w:rsidRPr="00433346">
        <w:rPr>
          <w:noProof/>
          <w:sz w:val="24"/>
          <w:szCs w:val="24"/>
        </w:rPr>
        <w:t xml:space="preserve">(______) </w:t>
      </w:r>
      <w:r w:rsidRPr="00433346">
        <w:rPr>
          <w:sz w:val="24"/>
          <w:szCs w:val="24"/>
        </w:rPr>
        <w:t>руб. ___ коп. включая НДС 20 % - __ руб. _ коп. (</w:t>
      </w:r>
      <w:r w:rsidRPr="00433346">
        <w:rPr>
          <w:i/>
          <w:sz w:val="24"/>
          <w:szCs w:val="24"/>
        </w:rPr>
        <w:t>в случае, если Поставщик имеет право на освобождение от уплаты НДС, то слова «включая НДС» заменяются на слова «НДС не облагается в связи с установлением для Поставщика упрощенной системы налогообложения в соответствии со ст. 346.11 Налогового кодекса РФ»</w:t>
      </w:r>
      <w:r w:rsidRPr="00433346">
        <w:rPr>
          <w:sz w:val="24"/>
          <w:szCs w:val="24"/>
        </w:rPr>
        <w:t xml:space="preserve">). </w:t>
      </w:r>
    </w:p>
    <w:p w:rsidR="00433346" w:rsidRPr="00433346" w:rsidRDefault="00433346" w:rsidP="0091236A">
      <w:pPr>
        <w:ind w:firstLine="709"/>
        <w:jc w:val="both"/>
        <w:rPr>
          <w:sz w:val="24"/>
          <w:szCs w:val="24"/>
        </w:rPr>
      </w:pPr>
      <w:r w:rsidRPr="00433346">
        <w:rPr>
          <w:sz w:val="24"/>
          <w:szCs w:val="24"/>
        </w:rPr>
        <w:t xml:space="preserve">2.2. Цена Контракта включает в себя общую стоимость Товара, всех затрат, издержек и иных расходов Поставщика (транспортные расходы, доставка, страхование, а также таможенные пошлины и другие обязательные платежи, налоги и сборы, связанные с исполнением настоящего Контракта). </w:t>
      </w:r>
    </w:p>
    <w:p w:rsidR="00433346" w:rsidRPr="00433346" w:rsidRDefault="00433346" w:rsidP="0091236A">
      <w:pPr>
        <w:ind w:firstLine="709"/>
        <w:jc w:val="both"/>
        <w:rPr>
          <w:sz w:val="24"/>
          <w:szCs w:val="24"/>
        </w:rPr>
      </w:pPr>
      <w:r w:rsidRPr="00433346">
        <w:rPr>
          <w:sz w:val="24"/>
          <w:szCs w:val="24"/>
        </w:rPr>
        <w:t>2.3. Цена Контракта является твердой и определяется на весь срок исполнения контракта (</w:t>
      </w:r>
      <w:hyperlink r:id="rId8" w:history="1">
        <w:r w:rsidRPr="00433346">
          <w:rPr>
            <w:rStyle w:val="a4"/>
            <w:sz w:val="24"/>
            <w:szCs w:val="24"/>
          </w:rPr>
          <w:t>ч. 2. ст. 34</w:t>
        </w:r>
      </w:hyperlink>
      <w:r w:rsidRPr="00433346">
        <w:rPr>
          <w:sz w:val="24"/>
          <w:szCs w:val="24"/>
        </w:rPr>
        <w:t xml:space="preserve"> Закона N 44-ФЗ) и может изменяться только в случаях, в порядке и на условиях, которые предусмотрены статьей 95 Федерального закона от 05.04.2013 г. № 44-ФЗ «О контрактной системе в сфере закупок товаров, работ, услуг для обеспечения государственных и муниципальных нужд» и настоящим контрактом. </w:t>
      </w:r>
    </w:p>
    <w:p w:rsidR="00433346" w:rsidRPr="00433346" w:rsidRDefault="00433346" w:rsidP="0091236A">
      <w:pPr>
        <w:pStyle w:val="ab"/>
        <w:spacing w:after="0"/>
        <w:ind w:firstLine="709"/>
        <w:rPr>
          <w:rFonts w:ascii="Times New Roman" w:hAnsi="Times New Roman"/>
          <w:sz w:val="24"/>
          <w:szCs w:val="24"/>
        </w:rPr>
      </w:pPr>
      <w:r w:rsidRPr="00433346">
        <w:rPr>
          <w:rFonts w:ascii="Times New Roman" w:hAnsi="Times New Roman"/>
          <w:sz w:val="24"/>
          <w:szCs w:val="24"/>
        </w:rPr>
        <w:t xml:space="preserve">2.4. Оплата товара производится Государственным заказчиком путем перечисления на лицевой счет Поставщика, по факту поставки товара в течение </w:t>
      </w:r>
      <w:r w:rsidR="0023677F">
        <w:rPr>
          <w:rFonts w:ascii="Times New Roman" w:hAnsi="Times New Roman"/>
          <w:b/>
          <w:sz w:val="24"/>
          <w:szCs w:val="24"/>
        </w:rPr>
        <w:t>7</w:t>
      </w:r>
      <w:r w:rsidRPr="00433346">
        <w:rPr>
          <w:rFonts w:ascii="Times New Roman" w:hAnsi="Times New Roman"/>
          <w:b/>
          <w:sz w:val="24"/>
          <w:szCs w:val="24"/>
        </w:rPr>
        <w:t xml:space="preserve"> (</w:t>
      </w:r>
      <w:r w:rsidR="0023677F">
        <w:rPr>
          <w:rFonts w:ascii="Times New Roman" w:hAnsi="Times New Roman"/>
          <w:b/>
          <w:sz w:val="24"/>
          <w:szCs w:val="24"/>
        </w:rPr>
        <w:t>семи</w:t>
      </w:r>
      <w:r w:rsidRPr="00433346">
        <w:rPr>
          <w:rFonts w:ascii="Times New Roman" w:hAnsi="Times New Roman"/>
          <w:b/>
          <w:sz w:val="24"/>
          <w:szCs w:val="24"/>
        </w:rPr>
        <w:t xml:space="preserve">) рабочих дней </w:t>
      </w:r>
      <w:r w:rsidRPr="00433346">
        <w:rPr>
          <w:rFonts w:ascii="Times New Roman" w:hAnsi="Times New Roman"/>
          <w:sz w:val="24"/>
          <w:szCs w:val="24"/>
        </w:rPr>
        <w:t>со дня подписания товарной накладной (универсального передаточного документа) и счета - фактуры или счета (при наличии), а также выделения предельных объемов финансирования на 202</w:t>
      </w:r>
      <w:r w:rsidR="005E1951">
        <w:rPr>
          <w:rFonts w:ascii="Times New Roman" w:hAnsi="Times New Roman"/>
          <w:sz w:val="24"/>
          <w:szCs w:val="24"/>
        </w:rPr>
        <w:t>3</w:t>
      </w:r>
      <w:r w:rsidRPr="00433346">
        <w:rPr>
          <w:rFonts w:ascii="Times New Roman" w:hAnsi="Times New Roman"/>
          <w:sz w:val="24"/>
          <w:szCs w:val="24"/>
        </w:rPr>
        <w:t xml:space="preserve"> год для оплаты поставленного товара.</w:t>
      </w:r>
    </w:p>
    <w:p w:rsidR="00201938" w:rsidRPr="00201938" w:rsidRDefault="00433346" w:rsidP="0091236A">
      <w:pPr>
        <w:ind w:firstLine="709"/>
        <w:jc w:val="both"/>
        <w:rPr>
          <w:sz w:val="24"/>
          <w:szCs w:val="24"/>
        </w:rPr>
      </w:pPr>
      <w:r w:rsidRPr="00433346">
        <w:rPr>
          <w:sz w:val="24"/>
          <w:szCs w:val="24"/>
        </w:rPr>
        <w:t xml:space="preserve">2.5. Оплата поставленного товара осуществляется за счет средств </w:t>
      </w:r>
      <w:r w:rsidR="00925F1C">
        <w:rPr>
          <w:sz w:val="24"/>
          <w:szCs w:val="24"/>
        </w:rPr>
        <w:t>дополнительного источника бюджетного финансирования от привлечения осужденных к оплачиваемому труду</w:t>
      </w:r>
      <w:r w:rsidRPr="00433346">
        <w:rPr>
          <w:sz w:val="24"/>
          <w:szCs w:val="24"/>
        </w:rPr>
        <w:t>, в пределах утвержденных и доведенных лимитов бюджетных обязательств на 202</w:t>
      </w:r>
      <w:r w:rsidR="00FC753F">
        <w:rPr>
          <w:sz w:val="24"/>
          <w:szCs w:val="24"/>
        </w:rPr>
        <w:t>3</w:t>
      </w:r>
      <w:r w:rsidRPr="00433346">
        <w:rPr>
          <w:sz w:val="24"/>
          <w:szCs w:val="24"/>
        </w:rPr>
        <w:t xml:space="preserve"> год </w:t>
      </w:r>
      <w:r w:rsidRPr="00433346">
        <w:rPr>
          <w:sz w:val="24"/>
          <w:szCs w:val="24"/>
        </w:rPr>
        <w:lastRenderedPageBreak/>
        <w:t>соответствующих коду бюджетной классификации 320 0305 42</w:t>
      </w:r>
      <w:r w:rsidR="00D56006">
        <w:rPr>
          <w:sz w:val="24"/>
          <w:szCs w:val="24"/>
        </w:rPr>
        <w:t>4</w:t>
      </w:r>
      <w:r w:rsidRPr="00433346">
        <w:rPr>
          <w:sz w:val="24"/>
          <w:szCs w:val="24"/>
        </w:rPr>
        <w:t>0</w:t>
      </w:r>
      <w:r w:rsidR="00D42CF8">
        <w:rPr>
          <w:sz w:val="24"/>
          <w:szCs w:val="24"/>
        </w:rPr>
        <w:t>6</w:t>
      </w:r>
      <w:r w:rsidRPr="00433346">
        <w:rPr>
          <w:sz w:val="24"/>
          <w:szCs w:val="24"/>
        </w:rPr>
        <w:t>9004</w:t>
      </w:r>
      <w:r w:rsidR="00925F1C">
        <w:rPr>
          <w:sz w:val="24"/>
          <w:szCs w:val="24"/>
        </w:rPr>
        <w:t>8</w:t>
      </w:r>
      <w:r w:rsidRPr="00433346">
        <w:rPr>
          <w:sz w:val="24"/>
          <w:szCs w:val="24"/>
        </w:rPr>
        <w:t xml:space="preserve"> 24</w:t>
      </w:r>
      <w:r w:rsidR="00313694">
        <w:rPr>
          <w:sz w:val="24"/>
          <w:szCs w:val="24"/>
        </w:rPr>
        <w:t>4</w:t>
      </w:r>
      <w:r w:rsidRPr="00433346">
        <w:rPr>
          <w:sz w:val="24"/>
          <w:szCs w:val="24"/>
        </w:rPr>
        <w:t>.</w:t>
      </w:r>
      <w:r w:rsidR="00201938" w:rsidRPr="00201938">
        <w:rPr>
          <w:rStyle w:val="af3"/>
          <w:sz w:val="20"/>
          <w:szCs w:val="20"/>
        </w:rPr>
        <w:t xml:space="preserve"> </w:t>
      </w:r>
      <w:r w:rsidR="00201938" w:rsidRPr="00201938">
        <w:rPr>
          <w:rStyle w:val="af3"/>
          <w:sz w:val="24"/>
          <w:szCs w:val="24"/>
        </w:rPr>
        <w:t>Контрактом предусмотрено подписание документов о приемке товаров</w:t>
      </w:r>
      <w:r w:rsidR="00201938" w:rsidRPr="00201938">
        <w:rPr>
          <w:b/>
          <w:sz w:val="24"/>
          <w:szCs w:val="24"/>
        </w:rPr>
        <w:t xml:space="preserve">, выполненной работы (ее результатов), оказанной услуги в форме электронного документа </w:t>
      </w:r>
      <w:r w:rsidR="00201938" w:rsidRPr="00201938">
        <w:rPr>
          <w:rStyle w:val="af3"/>
          <w:sz w:val="24"/>
          <w:szCs w:val="24"/>
        </w:rPr>
        <w:t>в Единой информационной системе в сфере закупок.</w:t>
      </w:r>
    </w:p>
    <w:p w:rsidR="00433346" w:rsidRPr="00433346" w:rsidRDefault="00433346" w:rsidP="0091236A">
      <w:pPr>
        <w:ind w:firstLine="709"/>
        <w:jc w:val="both"/>
        <w:rPr>
          <w:sz w:val="24"/>
          <w:szCs w:val="24"/>
        </w:rPr>
      </w:pPr>
      <w:r w:rsidRPr="00433346">
        <w:rPr>
          <w:sz w:val="24"/>
          <w:szCs w:val="24"/>
        </w:rPr>
        <w:t xml:space="preserve">2.6. Обязательства по оплате поставленного товара считаются выполненными </w:t>
      </w:r>
      <w:r w:rsidRPr="00433346">
        <w:rPr>
          <w:sz w:val="24"/>
          <w:szCs w:val="24"/>
        </w:rPr>
        <w:br/>
        <w:t>в день списания денежных средств со счетов Государственного заказчика.</w:t>
      </w:r>
    </w:p>
    <w:p w:rsidR="00433346" w:rsidRPr="00433346" w:rsidRDefault="00433346" w:rsidP="0091236A">
      <w:pPr>
        <w:ind w:firstLine="709"/>
        <w:jc w:val="both"/>
        <w:rPr>
          <w:spacing w:val="2"/>
          <w:sz w:val="24"/>
          <w:szCs w:val="24"/>
        </w:rPr>
      </w:pPr>
      <w:r w:rsidRPr="00433346">
        <w:rPr>
          <w:sz w:val="24"/>
          <w:szCs w:val="24"/>
        </w:rPr>
        <w:t xml:space="preserve">2.7. </w:t>
      </w:r>
      <w:r w:rsidRPr="00433346">
        <w:rPr>
          <w:spacing w:val="2"/>
          <w:sz w:val="24"/>
          <w:szCs w:val="24"/>
        </w:rPr>
        <w:t xml:space="preserve">В случае изменения банковских реквизитов Поставщик обязан в течение 3 (трех) рабочих дней в письменной форме сообщить об этом Государственному заказчику путем направления сообщения по электронному адресу </w:t>
      </w:r>
      <w:r w:rsidRPr="00433346">
        <w:rPr>
          <w:sz w:val="24"/>
          <w:szCs w:val="24"/>
          <w:lang w:val="en-US"/>
        </w:rPr>
        <w:t>ul</w:t>
      </w:r>
      <w:r w:rsidRPr="00433346">
        <w:rPr>
          <w:sz w:val="24"/>
          <w:szCs w:val="24"/>
        </w:rPr>
        <w:t>3</w:t>
      </w:r>
      <w:r w:rsidRPr="00433346">
        <w:rPr>
          <w:sz w:val="24"/>
          <w:szCs w:val="24"/>
          <w:lang w:val="en-US"/>
        </w:rPr>
        <w:t>ufsin</w:t>
      </w:r>
      <w:r w:rsidRPr="00433346">
        <w:rPr>
          <w:sz w:val="24"/>
          <w:szCs w:val="24"/>
        </w:rPr>
        <w:t>@</w:t>
      </w:r>
      <w:r w:rsidRPr="00433346">
        <w:rPr>
          <w:sz w:val="24"/>
          <w:szCs w:val="24"/>
          <w:lang w:val="en-US"/>
        </w:rPr>
        <w:t>mail</w:t>
      </w:r>
      <w:r w:rsidRPr="00433346">
        <w:rPr>
          <w:sz w:val="24"/>
          <w:szCs w:val="24"/>
        </w:rPr>
        <w:t>.</w:t>
      </w:r>
      <w:r w:rsidRPr="00433346">
        <w:rPr>
          <w:sz w:val="24"/>
          <w:szCs w:val="24"/>
          <w:lang w:val="en-US"/>
        </w:rPr>
        <w:t>ru</w:t>
      </w:r>
      <w:r w:rsidRPr="00433346">
        <w:rPr>
          <w:spacing w:val="2"/>
          <w:sz w:val="24"/>
          <w:szCs w:val="24"/>
        </w:rPr>
        <w:t>. С момента получения Государственным заказчиком уведомления о смене реквизитов Поставщика Государственный заказчик обязан производить оплату по измененным реквизитам. Также стороны подписывают дополнительное соглашение о внесении изменений в реквизиты сторон указанные в разделе 12 Контракта.</w:t>
      </w:r>
    </w:p>
    <w:p w:rsidR="00433346" w:rsidRPr="00CD474E" w:rsidRDefault="00433346" w:rsidP="0091236A">
      <w:pPr>
        <w:ind w:firstLine="709"/>
        <w:jc w:val="both"/>
        <w:rPr>
          <w:sz w:val="24"/>
          <w:szCs w:val="24"/>
        </w:rPr>
      </w:pPr>
      <w:r w:rsidRPr="00433346">
        <w:rPr>
          <w:spacing w:val="2"/>
          <w:sz w:val="24"/>
          <w:szCs w:val="24"/>
        </w:rPr>
        <w:t xml:space="preserve">2.8. </w:t>
      </w:r>
      <w:r w:rsidRPr="00CD474E">
        <w:rPr>
          <w:sz w:val="24"/>
          <w:szCs w:val="24"/>
        </w:rPr>
        <w:t>Если в соответствии с  законодательством Российской Федерации о налогах и сборах такие налоги, сборы и иные обязательный платежи подлежат уплате в бюджеты бюджетной системы Российской Федерации заказчиком, государственный заказчик уменьшает сумму, подлежащую уплате юридическому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Контракта (</w:t>
      </w:r>
      <w:hyperlink r:id="rId9" w:history="1">
        <w:r w:rsidRPr="00CD474E">
          <w:rPr>
            <w:rStyle w:val="a4"/>
            <w:color w:val="auto"/>
            <w:sz w:val="24"/>
            <w:szCs w:val="24"/>
          </w:rPr>
          <w:t>п. 2 ч. 13 ст. 34</w:t>
        </w:r>
      </w:hyperlink>
      <w:r w:rsidRPr="00CD474E">
        <w:rPr>
          <w:sz w:val="24"/>
          <w:szCs w:val="24"/>
        </w:rPr>
        <w:t xml:space="preserve"> Закона N 44-ФЗ).</w:t>
      </w:r>
    </w:p>
    <w:p w:rsidR="00CC6A0F" w:rsidRDefault="00CC6A0F" w:rsidP="00433346">
      <w:pPr>
        <w:jc w:val="both"/>
        <w:rPr>
          <w:spacing w:val="2"/>
          <w:sz w:val="24"/>
          <w:szCs w:val="24"/>
        </w:rPr>
      </w:pPr>
    </w:p>
    <w:p w:rsidR="00C51420" w:rsidRPr="00433346" w:rsidRDefault="00C51420" w:rsidP="00C51420">
      <w:pPr>
        <w:ind w:firstLine="709"/>
        <w:jc w:val="center"/>
        <w:rPr>
          <w:b/>
          <w:sz w:val="24"/>
          <w:szCs w:val="24"/>
        </w:rPr>
      </w:pPr>
      <w:r w:rsidRPr="00433346">
        <w:rPr>
          <w:b/>
          <w:sz w:val="24"/>
          <w:szCs w:val="24"/>
        </w:rPr>
        <w:t>3. Права и обязанности сторон</w:t>
      </w:r>
    </w:p>
    <w:p w:rsidR="00C51420" w:rsidRPr="00433346" w:rsidRDefault="00C51420" w:rsidP="00C51420">
      <w:pPr>
        <w:ind w:firstLine="709"/>
        <w:jc w:val="center"/>
        <w:rPr>
          <w:sz w:val="24"/>
          <w:szCs w:val="24"/>
        </w:rPr>
      </w:pPr>
    </w:p>
    <w:p w:rsidR="00C51420" w:rsidRPr="00433346" w:rsidRDefault="00C51420" w:rsidP="00C51420">
      <w:pPr>
        <w:ind w:firstLine="709"/>
        <w:jc w:val="both"/>
        <w:rPr>
          <w:sz w:val="24"/>
          <w:szCs w:val="24"/>
        </w:rPr>
      </w:pPr>
      <w:r w:rsidRPr="00433346">
        <w:rPr>
          <w:sz w:val="24"/>
          <w:szCs w:val="24"/>
        </w:rPr>
        <w:t>3.1.Поставщик обязан:</w:t>
      </w:r>
    </w:p>
    <w:p w:rsidR="00C51420" w:rsidRPr="00433346" w:rsidRDefault="00C51420" w:rsidP="00C51420">
      <w:pPr>
        <w:ind w:firstLine="709"/>
        <w:jc w:val="both"/>
        <w:rPr>
          <w:sz w:val="24"/>
          <w:szCs w:val="24"/>
        </w:rPr>
      </w:pPr>
      <w:r w:rsidRPr="00433346">
        <w:rPr>
          <w:sz w:val="24"/>
          <w:szCs w:val="24"/>
        </w:rPr>
        <w:t>3.1.1. Поставить товар в объеме, сроки, надлежащего качества и комплектности, предусмотренными настоящим Контрактом.</w:t>
      </w:r>
    </w:p>
    <w:p w:rsidR="00C51420" w:rsidRPr="00433346" w:rsidRDefault="00C51420" w:rsidP="00C51420">
      <w:pPr>
        <w:pStyle w:val="ConsPlusNormal"/>
        <w:ind w:firstLine="709"/>
        <w:jc w:val="both"/>
        <w:rPr>
          <w:rFonts w:ascii="Times New Roman" w:hAnsi="Times New Roman" w:cs="Times New Roman"/>
          <w:sz w:val="24"/>
        </w:rPr>
      </w:pPr>
      <w:r w:rsidRPr="00433346">
        <w:rPr>
          <w:rFonts w:ascii="Times New Roman" w:hAnsi="Times New Roman" w:cs="Times New Roman"/>
          <w:sz w:val="24"/>
        </w:rPr>
        <w:t xml:space="preserve">3.1.2. При передаче товара представить Государственному заказчику платежные документы на Товар. </w:t>
      </w:r>
    </w:p>
    <w:p w:rsidR="00C51420" w:rsidRPr="00433346" w:rsidRDefault="00C51420" w:rsidP="00C51420">
      <w:pPr>
        <w:ind w:firstLine="709"/>
        <w:jc w:val="both"/>
        <w:rPr>
          <w:sz w:val="24"/>
          <w:szCs w:val="24"/>
        </w:rPr>
      </w:pPr>
      <w:r w:rsidRPr="00433346">
        <w:rPr>
          <w:sz w:val="24"/>
          <w:szCs w:val="24"/>
        </w:rPr>
        <w:t xml:space="preserve">3.1.3. Незамедлительно в полном объеме и за свой счет осуществить замену некачественного (несоответствующего спецификации, комплектности) товара на аналогичный товар надлежащего качества, в течение 10 (десяти) календарных дней с момента составления Сторонами Акта, но не позднее срока окончания действия контракта. </w:t>
      </w:r>
    </w:p>
    <w:p w:rsidR="00C51420" w:rsidRPr="00433346" w:rsidRDefault="00C51420" w:rsidP="00C51420">
      <w:pPr>
        <w:ind w:firstLine="709"/>
        <w:jc w:val="both"/>
        <w:rPr>
          <w:sz w:val="24"/>
          <w:szCs w:val="24"/>
        </w:rPr>
      </w:pPr>
      <w:r w:rsidRPr="00433346">
        <w:rPr>
          <w:sz w:val="24"/>
          <w:szCs w:val="24"/>
        </w:rPr>
        <w:t>3.2. Поставщик вправе:</w:t>
      </w:r>
    </w:p>
    <w:p w:rsidR="00C51420" w:rsidRPr="00433346" w:rsidRDefault="00C51420" w:rsidP="00C51420">
      <w:pPr>
        <w:pStyle w:val="ConsPlusNormal"/>
        <w:ind w:firstLine="709"/>
        <w:jc w:val="both"/>
        <w:rPr>
          <w:rFonts w:ascii="Times New Roman" w:hAnsi="Times New Roman" w:cs="Times New Roman"/>
          <w:sz w:val="24"/>
        </w:rPr>
      </w:pPr>
      <w:r w:rsidRPr="00433346">
        <w:rPr>
          <w:rFonts w:ascii="Times New Roman" w:hAnsi="Times New Roman" w:cs="Times New Roman"/>
          <w:sz w:val="24"/>
        </w:rPr>
        <w:t xml:space="preserve">3.2.1. Требовать своевременной оплаты поставленного Товара в соответствии с подписанной Сторонами товарной накладной. </w:t>
      </w:r>
    </w:p>
    <w:p w:rsidR="00C51420" w:rsidRPr="00433346" w:rsidRDefault="00C51420" w:rsidP="00C51420">
      <w:pPr>
        <w:ind w:firstLine="709"/>
        <w:jc w:val="both"/>
        <w:rPr>
          <w:sz w:val="24"/>
          <w:szCs w:val="24"/>
        </w:rPr>
      </w:pPr>
      <w:r w:rsidRPr="00433346">
        <w:rPr>
          <w:sz w:val="24"/>
          <w:szCs w:val="24"/>
        </w:rPr>
        <w:t>3.3. Государственный заказчик обязан:</w:t>
      </w:r>
    </w:p>
    <w:p w:rsidR="00C51420" w:rsidRPr="00433346" w:rsidRDefault="00C51420" w:rsidP="00C51420">
      <w:pPr>
        <w:ind w:firstLine="709"/>
        <w:jc w:val="both"/>
        <w:rPr>
          <w:sz w:val="24"/>
          <w:szCs w:val="24"/>
        </w:rPr>
      </w:pPr>
      <w:r w:rsidRPr="00433346">
        <w:rPr>
          <w:sz w:val="24"/>
          <w:szCs w:val="24"/>
        </w:rPr>
        <w:t>3.3.1. Произвести оплату Товара в соответствии с п. 2.4. настоящего Контракта.</w:t>
      </w:r>
    </w:p>
    <w:p w:rsidR="00C51420" w:rsidRPr="00433346" w:rsidRDefault="00C51420" w:rsidP="00C51420">
      <w:pPr>
        <w:ind w:firstLine="709"/>
        <w:jc w:val="both"/>
        <w:rPr>
          <w:sz w:val="24"/>
          <w:szCs w:val="24"/>
        </w:rPr>
      </w:pPr>
      <w:r w:rsidRPr="00433346">
        <w:rPr>
          <w:sz w:val="24"/>
          <w:szCs w:val="24"/>
        </w:rPr>
        <w:t xml:space="preserve">3.3.2. Обеспечивать своевременную приемку поставленного Товара. </w:t>
      </w:r>
    </w:p>
    <w:p w:rsidR="00C51420" w:rsidRPr="00433346" w:rsidRDefault="00C51420" w:rsidP="00C51420">
      <w:pPr>
        <w:pStyle w:val="ConsPlusNormal"/>
        <w:ind w:firstLine="709"/>
        <w:jc w:val="both"/>
        <w:rPr>
          <w:rFonts w:ascii="Times New Roman" w:hAnsi="Times New Roman" w:cs="Times New Roman"/>
          <w:sz w:val="24"/>
        </w:rPr>
      </w:pPr>
      <w:r w:rsidRPr="00433346">
        <w:rPr>
          <w:rFonts w:ascii="Times New Roman" w:hAnsi="Times New Roman" w:cs="Times New Roman"/>
          <w:sz w:val="24"/>
        </w:rPr>
        <w:t>3.3.3. Своевременно сообщить в письменной форме Поставщику о недостатках Товара, обнаруженных в ходе его приемки.</w:t>
      </w:r>
    </w:p>
    <w:p w:rsidR="00C51420" w:rsidRPr="00433346" w:rsidRDefault="00C51420" w:rsidP="00C51420">
      <w:pPr>
        <w:ind w:firstLine="709"/>
        <w:jc w:val="both"/>
        <w:rPr>
          <w:sz w:val="24"/>
          <w:szCs w:val="24"/>
        </w:rPr>
      </w:pPr>
      <w:r w:rsidRPr="00433346">
        <w:rPr>
          <w:sz w:val="24"/>
          <w:szCs w:val="24"/>
        </w:rPr>
        <w:t>3.4. Государственный заказчик вправе:</w:t>
      </w:r>
    </w:p>
    <w:p w:rsidR="00C51420" w:rsidRPr="00433346" w:rsidRDefault="00C51420" w:rsidP="00C51420">
      <w:pPr>
        <w:pStyle w:val="ConsPlusNormal"/>
        <w:ind w:firstLine="709"/>
        <w:jc w:val="both"/>
        <w:rPr>
          <w:rFonts w:ascii="Times New Roman" w:hAnsi="Times New Roman" w:cs="Times New Roman"/>
          <w:sz w:val="24"/>
        </w:rPr>
      </w:pPr>
      <w:r w:rsidRPr="00433346">
        <w:rPr>
          <w:rFonts w:ascii="Times New Roman" w:hAnsi="Times New Roman" w:cs="Times New Roman"/>
          <w:sz w:val="24"/>
        </w:rPr>
        <w:t>3.4.1. Требовать от Поставщика надлежащей поставки Товара, соответствующего качеству, объемам, срокам его поставки и иным требованиям, предусмотренным настоящим Контрактом.</w:t>
      </w:r>
    </w:p>
    <w:p w:rsidR="00C51420" w:rsidRPr="00433346" w:rsidRDefault="00C51420" w:rsidP="00C51420">
      <w:pPr>
        <w:pStyle w:val="ConsPlusNormal"/>
        <w:ind w:firstLine="709"/>
        <w:jc w:val="both"/>
        <w:rPr>
          <w:rFonts w:ascii="Times New Roman" w:hAnsi="Times New Roman" w:cs="Times New Roman"/>
          <w:sz w:val="24"/>
        </w:rPr>
      </w:pPr>
      <w:r w:rsidRPr="00433346">
        <w:rPr>
          <w:rFonts w:ascii="Times New Roman" w:hAnsi="Times New Roman" w:cs="Times New Roman"/>
          <w:sz w:val="24"/>
        </w:rPr>
        <w:t>3.4.2. Отказаться от оплаты поставленного Товара и потребовать возврата уплаченных Поставщику денежных средств, которые подлежат возврату в течение 3 (трех) рабочих дней с момента получения Поставщиком письменного требования, или потребовать уменьшения оплаты стоимости Товара в соответствии с законодательством Российской Федерации в случае поставки Товара с нарушением условий настоящего Контракта.</w:t>
      </w:r>
    </w:p>
    <w:p w:rsidR="00C51420" w:rsidRPr="00433346" w:rsidRDefault="00C51420" w:rsidP="00C51420">
      <w:pPr>
        <w:pStyle w:val="ConsPlusNormal"/>
        <w:ind w:firstLine="709"/>
        <w:jc w:val="both"/>
        <w:rPr>
          <w:rFonts w:ascii="Times New Roman" w:hAnsi="Times New Roman" w:cs="Times New Roman"/>
          <w:sz w:val="24"/>
        </w:rPr>
      </w:pPr>
      <w:r w:rsidRPr="00433346">
        <w:rPr>
          <w:rFonts w:ascii="Times New Roman" w:hAnsi="Times New Roman" w:cs="Times New Roman"/>
          <w:sz w:val="24"/>
        </w:rPr>
        <w:t>3.4.3. Требовать от Поставщика передачи недостающих отчетных документов, материалов и иной документации, подтверждающих поставку Товара.</w:t>
      </w:r>
    </w:p>
    <w:p w:rsidR="00C51420" w:rsidRPr="00433346" w:rsidRDefault="00C51420" w:rsidP="00C51420">
      <w:pPr>
        <w:pStyle w:val="ConsPlusNormal"/>
        <w:ind w:firstLine="709"/>
        <w:jc w:val="both"/>
        <w:rPr>
          <w:rFonts w:ascii="Times New Roman" w:hAnsi="Times New Roman" w:cs="Times New Roman"/>
          <w:sz w:val="24"/>
        </w:rPr>
      </w:pPr>
      <w:r w:rsidRPr="00433346">
        <w:rPr>
          <w:rFonts w:ascii="Times New Roman" w:hAnsi="Times New Roman" w:cs="Times New Roman"/>
          <w:sz w:val="24"/>
        </w:rPr>
        <w:t>3.4.4. Назначать лиц для участия в проведении экспертизы поставленного Товара, а так же лиц, ответственных за приемку Товара от Поставщика по количеству и качеству.</w:t>
      </w:r>
    </w:p>
    <w:p w:rsidR="00C51420" w:rsidRDefault="00C51420" w:rsidP="00C51420">
      <w:pPr>
        <w:pStyle w:val="11"/>
        <w:ind w:left="0" w:right="0"/>
        <w:contextualSpacing/>
        <w:rPr>
          <w:rFonts w:ascii="Times New Roman" w:hAnsi="Times New Roman"/>
        </w:rPr>
      </w:pPr>
      <w:r w:rsidRPr="00433346">
        <w:rPr>
          <w:rFonts w:ascii="Times New Roman" w:hAnsi="Times New Roman"/>
        </w:rPr>
        <w:lastRenderedPageBreak/>
        <w:t>3.4.5. Отказаться от оплаты расходов, не предусмотренных настоящим Контрактом.</w:t>
      </w:r>
    </w:p>
    <w:p w:rsidR="00C51420" w:rsidRPr="00B1602A" w:rsidRDefault="00C51420" w:rsidP="00C51420">
      <w:pPr>
        <w:pStyle w:val="ConsPlusNormal"/>
        <w:ind w:firstLine="709"/>
        <w:jc w:val="both"/>
        <w:rPr>
          <w:rFonts w:ascii="Times New Roman" w:hAnsi="Times New Roman" w:cs="Times New Roman"/>
          <w:sz w:val="24"/>
        </w:rPr>
      </w:pPr>
      <w:r w:rsidRPr="00B1602A">
        <w:rPr>
          <w:rFonts w:ascii="Times New Roman" w:hAnsi="Times New Roman" w:cs="Times New Roman"/>
          <w:sz w:val="24"/>
        </w:rPr>
        <w:t xml:space="preserve">3.5. Порядок приема </w:t>
      </w:r>
      <w:r>
        <w:rPr>
          <w:rFonts w:ascii="Times New Roman" w:hAnsi="Times New Roman" w:cs="Times New Roman"/>
          <w:sz w:val="24"/>
        </w:rPr>
        <w:t>Товара</w:t>
      </w:r>
      <w:r w:rsidRPr="00B1602A">
        <w:rPr>
          <w:rFonts w:ascii="Times New Roman" w:hAnsi="Times New Roman" w:cs="Times New Roman"/>
          <w:sz w:val="24"/>
        </w:rPr>
        <w:t>:</w:t>
      </w:r>
    </w:p>
    <w:p w:rsidR="00C51420" w:rsidRPr="00B1602A" w:rsidRDefault="00C51420" w:rsidP="00C51420">
      <w:pPr>
        <w:ind w:firstLine="709"/>
        <w:jc w:val="both"/>
        <w:rPr>
          <w:sz w:val="24"/>
          <w:szCs w:val="24"/>
          <w:lang w:eastAsia="ru-RU"/>
        </w:rPr>
      </w:pPr>
      <w:r w:rsidRPr="00B1602A">
        <w:rPr>
          <w:sz w:val="24"/>
          <w:szCs w:val="24"/>
          <w:lang w:eastAsia="ru-RU"/>
        </w:rPr>
        <w:t xml:space="preserve">3.5.1. </w:t>
      </w:r>
      <w:r>
        <w:rPr>
          <w:sz w:val="24"/>
          <w:szCs w:val="24"/>
          <w:lang w:eastAsia="ru-RU"/>
        </w:rPr>
        <w:t>Поставщик</w:t>
      </w:r>
      <w:r w:rsidRPr="00B1602A">
        <w:rPr>
          <w:sz w:val="24"/>
          <w:szCs w:val="24"/>
          <w:lang w:eastAsia="ru-RU"/>
        </w:rPr>
        <w:t xml:space="preserve"> обязуется </w:t>
      </w:r>
      <w:r>
        <w:rPr>
          <w:sz w:val="24"/>
          <w:szCs w:val="24"/>
          <w:lang w:eastAsia="ru-RU"/>
        </w:rPr>
        <w:t>поставить</w:t>
      </w:r>
      <w:r w:rsidRPr="00B1602A">
        <w:rPr>
          <w:sz w:val="24"/>
          <w:szCs w:val="24"/>
          <w:lang w:eastAsia="ru-RU"/>
        </w:rPr>
        <w:t xml:space="preserve"> Государственному заказчику  </w:t>
      </w:r>
      <w:r>
        <w:rPr>
          <w:sz w:val="24"/>
          <w:szCs w:val="24"/>
          <w:lang w:eastAsia="ru-RU"/>
        </w:rPr>
        <w:t>Товар</w:t>
      </w:r>
      <w:r w:rsidRPr="00B1602A">
        <w:rPr>
          <w:sz w:val="24"/>
          <w:szCs w:val="24"/>
          <w:lang w:eastAsia="ru-RU"/>
        </w:rPr>
        <w:t xml:space="preserve"> в объеме указанном в </w:t>
      </w:r>
      <w:r>
        <w:rPr>
          <w:sz w:val="24"/>
          <w:szCs w:val="24"/>
          <w:lang w:eastAsia="ru-RU"/>
        </w:rPr>
        <w:t>Спецификации</w:t>
      </w:r>
      <w:r w:rsidRPr="00B1602A">
        <w:rPr>
          <w:sz w:val="24"/>
          <w:szCs w:val="24"/>
          <w:lang w:eastAsia="ru-RU"/>
        </w:rPr>
        <w:t xml:space="preserve"> (Приложение № 1), цене, адресу и в сроки, предусмотренные и иными условиями Контракта.</w:t>
      </w:r>
    </w:p>
    <w:p w:rsidR="00C51420" w:rsidRPr="00B1602A" w:rsidRDefault="00C51420" w:rsidP="00C51420">
      <w:pPr>
        <w:ind w:firstLine="709"/>
        <w:jc w:val="both"/>
        <w:rPr>
          <w:sz w:val="24"/>
          <w:szCs w:val="24"/>
          <w:lang w:eastAsia="ru-RU"/>
        </w:rPr>
      </w:pPr>
      <w:r w:rsidRPr="00B1602A">
        <w:rPr>
          <w:sz w:val="24"/>
          <w:szCs w:val="24"/>
          <w:lang w:eastAsia="ru-RU"/>
        </w:rPr>
        <w:t>3.5.</w:t>
      </w:r>
      <w:r>
        <w:rPr>
          <w:sz w:val="24"/>
          <w:szCs w:val="24"/>
          <w:lang w:eastAsia="ru-RU"/>
        </w:rPr>
        <w:t>2</w:t>
      </w:r>
      <w:r w:rsidRPr="00B1602A">
        <w:rPr>
          <w:sz w:val="24"/>
          <w:szCs w:val="24"/>
          <w:lang w:eastAsia="ru-RU"/>
        </w:rPr>
        <w:t xml:space="preserve">. </w:t>
      </w:r>
      <w:r w:rsidRPr="00B1602A">
        <w:rPr>
          <w:b/>
          <w:sz w:val="24"/>
          <w:szCs w:val="24"/>
          <w:lang w:eastAsia="ru-RU"/>
        </w:rPr>
        <w:t xml:space="preserve">Обмен документами о приемке товаров (работ, услуг) в форме электронных документов (электронное актирование), подписанных электронной подписью в Единой информационной системе  в сфере закупок  </w:t>
      </w:r>
      <w:r w:rsidRPr="00B1602A">
        <w:rPr>
          <w:rFonts w:eastAsiaTheme="minorHAnsi"/>
          <w:sz w:val="24"/>
          <w:szCs w:val="24"/>
          <w:lang w:eastAsia="en-US"/>
        </w:rPr>
        <w:t>https://zakupki.gov.ru/</w:t>
      </w:r>
      <w:r w:rsidRPr="00B1602A">
        <w:rPr>
          <w:b/>
          <w:sz w:val="24"/>
          <w:szCs w:val="24"/>
          <w:lang w:eastAsia="ru-RU"/>
        </w:rPr>
        <w:t>;  - представление в качестве первичных учетных документов, подтверждающих (сопровождающих) поставку товаров (передачу результатов выполненных работ, оказанных услуг), универсального передаточного документа (счета-фактуры), в том числе корректировочных документов к ни</w:t>
      </w:r>
      <w:r w:rsidRPr="00973E36">
        <w:rPr>
          <w:b/>
          <w:sz w:val="24"/>
          <w:szCs w:val="24"/>
          <w:lang w:eastAsia="ru-RU"/>
        </w:rPr>
        <w:t>м</w:t>
      </w:r>
      <w:r w:rsidRPr="00B1602A">
        <w:rPr>
          <w:sz w:val="24"/>
          <w:szCs w:val="24"/>
          <w:lang w:eastAsia="ru-RU"/>
        </w:rPr>
        <w:t>.</w:t>
      </w:r>
    </w:p>
    <w:p w:rsidR="00C51420" w:rsidRDefault="00C51420" w:rsidP="00C51420">
      <w:pPr>
        <w:ind w:firstLine="709"/>
        <w:jc w:val="both"/>
        <w:rPr>
          <w:sz w:val="20"/>
          <w:szCs w:val="20"/>
          <w:lang w:eastAsia="ru-RU"/>
        </w:rPr>
      </w:pPr>
    </w:p>
    <w:p w:rsidR="00C51420" w:rsidRPr="00433346" w:rsidRDefault="00C51420" w:rsidP="00C51420">
      <w:pPr>
        <w:pStyle w:val="FR1"/>
        <w:spacing w:before="0" w:line="240" w:lineRule="auto"/>
        <w:ind w:firstLine="851"/>
        <w:jc w:val="center"/>
        <w:rPr>
          <w:b/>
          <w:bCs/>
          <w:sz w:val="24"/>
          <w:szCs w:val="24"/>
        </w:rPr>
      </w:pPr>
      <w:r w:rsidRPr="00433346">
        <w:rPr>
          <w:b/>
          <w:bCs/>
          <w:sz w:val="24"/>
          <w:szCs w:val="24"/>
        </w:rPr>
        <w:t>4. Сроки и условия поставки товара</w:t>
      </w:r>
    </w:p>
    <w:p w:rsidR="00C51420" w:rsidRPr="00433346" w:rsidRDefault="00C51420" w:rsidP="00C51420">
      <w:pPr>
        <w:pStyle w:val="FR1"/>
        <w:spacing w:before="0" w:line="240" w:lineRule="auto"/>
        <w:ind w:firstLine="851"/>
        <w:jc w:val="center"/>
        <w:rPr>
          <w:b/>
          <w:bCs/>
          <w:sz w:val="24"/>
          <w:szCs w:val="24"/>
        </w:rPr>
      </w:pPr>
    </w:p>
    <w:p w:rsidR="00C51420" w:rsidRPr="00433346" w:rsidRDefault="00C51420" w:rsidP="00C51420">
      <w:pPr>
        <w:pStyle w:val="FR1"/>
        <w:spacing w:before="0" w:line="240" w:lineRule="auto"/>
        <w:ind w:firstLine="709"/>
        <w:rPr>
          <w:b/>
          <w:sz w:val="24"/>
          <w:szCs w:val="24"/>
        </w:rPr>
      </w:pPr>
      <w:r w:rsidRPr="00433346">
        <w:rPr>
          <w:sz w:val="24"/>
          <w:szCs w:val="24"/>
        </w:rPr>
        <w:t>4.1. Поставка товара производится в сроки, указанные в Спецификации (приложение №1) к настоящему государственному контракту, единовременно.</w:t>
      </w:r>
    </w:p>
    <w:p w:rsidR="00C51420" w:rsidRPr="00433346" w:rsidRDefault="00C51420" w:rsidP="00C51420">
      <w:pPr>
        <w:pStyle w:val="FR1"/>
        <w:spacing w:before="0" w:line="240" w:lineRule="auto"/>
        <w:ind w:firstLine="709"/>
        <w:rPr>
          <w:sz w:val="24"/>
          <w:szCs w:val="24"/>
        </w:rPr>
      </w:pPr>
      <w:r w:rsidRPr="00433346">
        <w:rPr>
          <w:sz w:val="24"/>
          <w:szCs w:val="24"/>
        </w:rPr>
        <w:t>4.2. Поставка товара осуществляется Поставщиком за его счет, включая  погрузо-разгрузочные работы, по адресу указанному в Спецификации (приложение № 1)  настоящего контракта.</w:t>
      </w:r>
    </w:p>
    <w:p w:rsidR="00C51420" w:rsidRDefault="00C51420" w:rsidP="00C51420">
      <w:pPr>
        <w:pStyle w:val="FR1"/>
        <w:spacing w:before="0" w:line="240" w:lineRule="auto"/>
        <w:ind w:firstLine="709"/>
        <w:rPr>
          <w:sz w:val="24"/>
          <w:szCs w:val="24"/>
        </w:rPr>
      </w:pPr>
      <w:r w:rsidRPr="00433346">
        <w:rPr>
          <w:sz w:val="24"/>
          <w:szCs w:val="24"/>
        </w:rPr>
        <w:t xml:space="preserve">4.3. </w:t>
      </w:r>
      <w:r w:rsidRPr="00CB392E">
        <w:rPr>
          <w:sz w:val="24"/>
          <w:szCs w:val="24"/>
        </w:rPr>
        <w:t>Датой приемки поставленного Товара считается дата размещения в единой информационной системе документа о приемке, подписанного Заказчиком</w:t>
      </w:r>
      <w:r>
        <w:rPr>
          <w:sz w:val="24"/>
          <w:szCs w:val="24"/>
        </w:rPr>
        <w:t>.</w:t>
      </w:r>
      <w:r w:rsidRPr="00CB392E">
        <w:rPr>
          <w:sz w:val="24"/>
          <w:szCs w:val="24"/>
        </w:rPr>
        <w:t xml:space="preserve"> </w:t>
      </w:r>
    </w:p>
    <w:p w:rsidR="00C51420" w:rsidRPr="00CB392E" w:rsidRDefault="00C51420" w:rsidP="00C51420">
      <w:pPr>
        <w:pStyle w:val="FR1"/>
        <w:spacing w:before="0" w:line="240" w:lineRule="auto"/>
        <w:ind w:firstLine="709"/>
        <w:rPr>
          <w:sz w:val="24"/>
          <w:szCs w:val="24"/>
        </w:rPr>
      </w:pPr>
      <w:r w:rsidRPr="00CB392E">
        <w:rPr>
          <w:sz w:val="24"/>
          <w:szCs w:val="24"/>
        </w:rPr>
        <w:t xml:space="preserve">4.4. </w:t>
      </w:r>
      <w:r w:rsidRPr="00CB392E">
        <w:rPr>
          <w:spacing w:val="-3"/>
          <w:sz w:val="24"/>
          <w:szCs w:val="24"/>
        </w:rPr>
        <w:t>Право собственности и риск</w:t>
      </w:r>
      <w:r w:rsidRPr="00CB392E">
        <w:rPr>
          <w:sz w:val="24"/>
          <w:szCs w:val="24"/>
        </w:rPr>
        <w:t xml:space="preserve"> случайной гибели или повреждения товара, переходит от Поставщика к Государственному заказчику с момента подписания </w:t>
      </w:r>
      <w:r>
        <w:rPr>
          <w:sz w:val="24"/>
          <w:szCs w:val="24"/>
        </w:rPr>
        <w:t>документа о приемке</w:t>
      </w:r>
      <w:r w:rsidRPr="00CB392E">
        <w:rPr>
          <w:sz w:val="24"/>
          <w:szCs w:val="24"/>
        </w:rPr>
        <w:t>.</w:t>
      </w:r>
    </w:p>
    <w:p w:rsidR="00C51420" w:rsidRPr="00433346" w:rsidRDefault="00C51420" w:rsidP="00C51420">
      <w:pPr>
        <w:pStyle w:val="FR1"/>
        <w:spacing w:before="0" w:line="240" w:lineRule="auto"/>
        <w:ind w:firstLine="709"/>
        <w:rPr>
          <w:sz w:val="24"/>
          <w:szCs w:val="24"/>
        </w:rPr>
      </w:pPr>
      <w:r w:rsidRPr="00433346">
        <w:rPr>
          <w:sz w:val="24"/>
          <w:szCs w:val="24"/>
        </w:rPr>
        <w:t>4.5. Поставка товара производится в адрес Грузополучателя автомобильным транспортом по правилам перевозки грузов, действующим на соответствующем виде транспорта.</w:t>
      </w:r>
    </w:p>
    <w:p w:rsidR="00C51420" w:rsidRPr="00433346" w:rsidRDefault="00C51420" w:rsidP="00C51420">
      <w:pPr>
        <w:pStyle w:val="a9"/>
        <w:ind w:firstLine="709"/>
        <w:jc w:val="both"/>
        <w:rPr>
          <w:sz w:val="24"/>
          <w:szCs w:val="24"/>
        </w:rPr>
      </w:pPr>
      <w:r w:rsidRPr="00433346">
        <w:rPr>
          <w:sz w:val="24"/>
          <w:szCs w:val="24"/>
        </w:rPr>
        <w:t>4.6. При заключении контракта заказчик по согласованию с участником, с которым заключается этот контракт, вправе увеличить количество поставляемого товара. Такое изменение допустимо в пределах суммы, составляющей разницу между ценой контракта, которая предложена участником, и начальной (максимальной) ценой контракта. При этом цена единицы товара не должна превышать величину, определяемую как частное от деления цены контракта, предложенной участником, на указанное в извещении о проведении аукциона количество товара.</w:t>
      </w:r>
    </w:p>
    <w:p w:rsidR="00C51420" w:rsidRPr="00433346" w:rsidRDefault="00C51420" w:rsidP="00C51420">
      <w:pPr>
        <w:pStyle w:val="a9"/>
        <w:ind w:firstLine="709"/>
        <w:jc w:val="both"/>
        <w:rPr>
          <w:sz w:val="24"/>
          <w:szCs w:val="24"/>
        </w:rPr>
      </w:pPr>
      <w:r w:rsidRPr="00433346">
        <w:rPr>
          <w:sz w:val="24"/>
          <w:szCs w:val="24"/>
        </w:rPr>
        <w:t>4.7. По соглашению сторон при исполнении контракта количество поставляемого товара может быть увеличено или уменьшено не более чем на 10 процентов. При этом с учетом положений бюджетного законодательства РФ допускается изменение цены контракта пропорционально дополнительному количеству товара исходя из установленной в контракте цены единицы товара, но не более чем на 10 процентов цены контракта. При уменьшении количества товара стороны контракта обязаны уменьшить цену контракта исходя из цены единицы товара. Цена единицы дополнительно поставляемого товара или цена единицы товара при уменьшении его количества должна определяться как частное от деления первоначальной цены контракта на предусмотренное им количество товара.</w:t>
      </w:r>
    </w:p>
    <w:p w:rsidR="00E0519A" w:rsidRPr="00433346" w:rsidRDefault="00E0519A" w:rsidP="00C51420">
      <w:pPr>
        <w:pStyle w:val="4"/>
        <w:spacing w:line="240" w:lineRule="auto"/>
        <w:ind w:right="-74" w:firstLine="0"/>
        <w:contextualSpacing/>
        <w:jc w:val="center"/>
        <w:rPr>
          <w:b/>
          <w:szCs w:val="24"/>
        </w:rPr>
      </w:pPr>
    </w:p>
    <w:p w:rsidR="00C51420" w:rsidRPr="00433346" w:rsidRDefault="00C51420" w:rsidP="00C51420">
      <w:pPr>
        <w:ind w:firstLine="851"/>
        <w:jc w:val="center"/>
        <w:rPr>
          <w:b/>
          <w:sz w:val="24"/>
          <w:szCs w:val="24"/>
        </w:rPr>
      </w:pPr>
      <w:r w:rsidRPr="00433346">
        <w:rPr>
          <w:b/>
          <w:sz w:val="24"/>
          <w:szCs w:val="24"/>
        </w:rPr>
        <w:t>5. Требования к маркировке, упаковке и транспортировке товара</w:t>
      </w:r>
    </w:p>
    <w:p w:rsidR="00C51420" w:rsidRPr="00433346" w:rsidRDefault="00C51420" w:rsidP="00C51420">
      <w:pPr>
        <w:ind w:firstLine="851"/>
        <w:jc w:val="center"/>
        <w:rPr>
          <w:b/>
          <w:sz w:val="24"/>
          <w:szCs w:val="24"/>
        </w:rPr>
      </w:pPr>
    </w:p>
    <w:p w:rsidR="00C51420" w:rsidRPr="00433346" w:rsidRDefault="00C51420" w:rsidP="00C51420">
      <w:pPr>
        <w:ind w:firstLine="851"/>
        <w:jc w:val="both"/>
        <w:rPr>
          <w:sz w:val="24"/>
          <w:szCs w:val="24"/>
          <w:lang w:eastAsia="ru-RU"/>
        </w:rPr>
      </w:pPr>
      <w:r w:rsidRPr="00433346">
        <w:rPr>
          <w:sz w:val="24"/>
          <w:szCs w:val="24"/>
          <w:lang w:eastAsia="ru-RU"/>
        </w:rPr>
        <w:t xml:space="preserve">5.1. Поставляемый товар должен быть упакован и замаркирован в соответствии с действующими стандартами, техническими условиями и условиями Контракта. </w:t>
      </w:r>
    </w:p>
    <w:p w:rsidR="00C51420" w:rsidRPr="00433346" w:rsidRDefault="00C51420" w:rsidP="00C51420">
      <w:pPr>
        <w:ind w:firstLine="851"/>
        <w:jc w:val="both"/>
        <w:rPr>
          <w:sz w:val="24"/>
          <w:szCs w:val="24"/>
          <w:lang w:eastAsia="ru-RU"/>
        </w:rPr>
      </w:pPr>
      <w:r w:rsidRPr="00433346">
        <w:rPr>
          <w:sz w:val="24"/>
          <w:szCs w:val="24"/>
          <w:lang w:eastAsia="ru-RU"/>
        </w:rPr>
        <w:t>5.2 Стоимость залога за упаковочные материалы не взыскиваются и эти  материалы возврату не подлежат. Стоимость упаковочных материалов включена в стоимость товара.</w:t>
      </w:r>
    </w:p>
    <w:p w:rsidR="00C51420" w:rsidRPr="00433346" w:rsidRDefault="00C51420" w:rsidP="00C51420">
      <w:pPr>
        <w:ind w:firstLine="851"/>
        <w:jc w:val="both"/>
        <w:rPr>
          <w:sz w:val="24"/>
          <w:szCs w:val="24"/>
          <w:lang w:eastAsia="ru-RU"/>
        </w:rPr>
      </w:pPr>
      <w:r w:rsidRPr="00433346">
        <w:rPr>
          <w:sz w:val="24"/>
          <w:szCs w:val="24"/>
          <w:lang w:eastAsia="ru-RU"/>
        </w:rPr>
        <w:t>5.3. Упаковка поставляемого товара должна соответствовать требованиям</w:t>
      </w:r>
      <w:r w:rsidRPr="00433346">
        <w:rPr>
          <w:sz w:val="24"/>
          <w:szCs w:val="24"/>
          <w:lang w:eastAsia="ru-RU"/>
        </w:rPr>
        <w:br/>
        <w:t>ГОСТа и ТУ  на продукцию, указанную в настоящем контракте. Тара и упаковка должны гарантировать целостность и сохранность  товара при перевозке и хранении.</w:t>
      </w:r>
    </w:p>
    <w:p w:rsidR="00C51420" w:rsidRPr="00433346" w:rsidRDefault="00C51420" w:rsidP="00C51420">
      <w:pPr>
        <w:autoSpaceDE w:val="0"/>
        <w:autoSpaceDN w:val="0"/>
        <w:adjustRightInd w:val="0"/>
        <w:ind w:firstLine="851"/>
        <w:jc w:val="both"/>
        <w:rPr>
          <w:rFonts w:eastAsia="Calibri"/>
          <w:sz w:val="24"/>
          <w:szCs w:val="24"/>
        </w:rPr>
      </w:pPr>
      <w:r w:rsidRPr="00433346">
        <w:rPr>
          <w:rFonts w:eastAsia="Calibri"/>
          <w:sz w:val="24"/>
          <w:szCs w:val="24"/>
        </w:rPr>
        <w:lastRenderedPageBreak/>
        <w:t>5.4. На упаковке поставляемого товара должна содержаться информация о товаре.</w:t>
      </w:r>
    </w:p>
    <w:p w:rsidR="00C51420" w:rsidRPr="00433346" w:rsidRDefault="00C51420" w:rsidP="00C51420">
      <w:pPr>
        <w:ind w:firstLine="851"/>
        <w:jc w:val="both"/>
        <w:rPr>
          <w:sz w:val="24"/>
          <w:szCs w:val="24"/>
          <w:lang w:eastAsia="ru-RU"/>
        </w:rPr>
      </w:pPr>
      <w:r w:rsidRPr="00433346">
        <w:rPr>
          <w:sz w:val="24"/>
          <w:szCs w:val="24"/>
          <w:lang w:eastAsia="ru-RU"/>
        </w:rPr>
        <w:t xml:space="preserve">5.5. Тара и упаковка возврату не подлежат, залог за тару и упаковку не взыскивается, их стоимость включена в цену Контракта. </w:t>
      </w:r>
    </w:p>
    <w:p w:rsidR="00C51420" w:rsidRPr="00433346" w:rsidRDefault="00C51420" w:rsidP="00C51420">
      <w:pPr>
        <w:widowControl w:val="0"/>
        <w:overflowPunct w:val="0"/>
        <w:autoSpaceDE w:val="0"/>
        <w:autoSpaceDN w:val="0"/>
        <w:adjustRightInd w:val="0"/>
        <w:ind w:firstLine="851"/>
        <w:jc w:val="both"/>
        <w:textAlignment w:val="baseline"/>
        <w:rPr>
          <w:sz w:val="24"/>
          <w:szCs w:val="24"/>
          <w:lang w:eastAsia="ru-RU"/>
        </w:rPr>
      </w:pPr>
      <w:r w:rsidRPr="00433346">
        <w:rPr>
          <w:sz w:val="24"/>
          <w:szCs w:val="24"/>
          <w:lang w:eastAsia="ru-RU"/>
        </w:rPr>
        <w:t>5.6. Товар, получивший при погрузке (разгрузке) и транспортировке повреждения, в том числе внешние, вследствие использования Поставщиком ненадлежащей тары и (или) упаковки, ненадлежащей маркировки, считается не поставленным и приемке  не подлежит.</w:t>
      </w:r>
    </w:p>
    <w:p w:rsidR="00C51420" w:rsidRPr="00433346" w:rsidRDefault="00C51420" w:rsidP="00C51420">
      <w:pPr>
        <w:widowControl w:val="0"/>
        <w:overflowPunct w:val="0"/>
        <w:autoSpaceDE w:val="0"/>
        <w:autoSpaceDN w:val="0"/>
        <w:adjustRightInd w:val="0"/>
        <w:ind w:firstLine="851"/>
        <w:jc w:val="both"/>
        <w:textAlignment w:val="baseline"/>
        <w:rPr>
          <w:sz w:val="24"/>
          <w:szCs w:val="24"/>
          <w:lang w:eastAsia="ru-RU"/>
        </w:rPr>
      </w:pPr>
    </w:p>
    <w:p w:rsidR="00C51420" w:rsidRDefault="00C51420" w:rsidP="00C51420">
      <w:pPr>
        <w:pStyle w:val="FR1"/>
        <w:spacing w:before="0" w:line="240" w:lineRule="auto"/>
        <w:ind w:firstLine="851"/>
        <w:jc w:val="center"/>
        <w:rPr>
          <w:b/>
          <w:bCs/>
          <w:sz w:val="24"/>
          <w:szCs w:val="24"/>
        </w:rPr>
      </w:pPr>
      <w:r w:rsidRPr="00433346">
        <w:rPr>
          <w:b/>
          <w:bCs/>
          <w:sz w:val="24"/>
          <w:szCs w:val="24"/>
        </w:rPr>
        <w:t>6. Качество и порядок приема</w:t>
      </w:r>
    </w:p>
    <w:p w:rsidR="00F5295A" w:rsidRPr="00433346" w:rsidRDefault="00F5295A" w:rsidP="00C51420">
      <w:pPr>
        <w:pStyle w:val="FR1"/>
        <w:spacing w:before="0" w:line="240" w:lineRule="auto"/>
        <w:ind w:firstLine="851"/>
        <w:jc w:val="center"/>
        <w:rPr>
          <w:b/>
          <w:bCs/>
          <w:sz w:val="24"/>
          <w:szCs w:val="24"/>
        </w:rPr>
      </w:pPr>
    </w:p>
    <w:p w:rsidR="00C51420" w:rsidRPr="00433346" w:rsidRDefault="00C51420" w:rsidP="00C51420">
      <w:pPr>
        <w:ind w:firstLine="709"/>
        <w:jc w:val="both"/>
        <w:rPr>
          <w:sz w:val="24"/>
          <w:szCs w:val="24"/>
          <w:lang w:eastAsia="ru-RU"/>
        </w:rPr>
      </w:pPr>
      <w:r w:rsidRPr="00433346">
        <w:rPr>
          <w:sz w:val="24"/>
          <w:szCs w:val="24"/>
          <w:lang w:eastAsia="ru-RU"/>
        </w:rPr>
        <w:t>6.1. Поставщик обязуется передать Государственному заказчику, товар в количестве, по наименованиям и характеристикам, по качеству, цене, адресу и в сроки, предусмотренные (приложение № 1) и иными условиями Контракта, а Грузополучатель обеспечивает приемку товара, в соответствии с Инструкцией о порядке приемки продукции производственно - технического назначения и товаров народного потребления по количеству, утвержденной Постановлением Госарбитража СССР от 15.06.1965 N П-6 (с изменениями и дополнениями), Инструкцией о порядке приемки продукции производственно - технического назначения и товаров народного потребления по качеству, утвержденной Постановлением Госарбитража СССР от 25.04.1966 N П-7 (с изменениями и дополнениями).</w:t>
      </w:r>
    </w:p>
    <w:p w:rsidR="00C51420" w:rsidRPr="00433346" w:rsidRDefault="00C51420" w:rsidP="00C51420">
      <w:pPr>
        <w:widowControl w:val="0"/>
        <w:suppressLineNumbers/>
        <w:ind w:firstLine="709"/>
        <w:mirrorIndents/>
        <w:jc w:val="both"/>
        <w:rPr>
          <w:sz w:val="24"/>
          <w:szCs w:val="24"/>
          <w:lang w:eastAsia="ru-RU"/>
        </w:rPr>
      </w:pPr>
      <w:r w:rsidRPr="00433346">
        <w:rPr>
          <w:sz w:val="24"/>
          <w:szCs w:val="24"/>
          <w:lang w:eastAsia="ru-RU"/>
        </w:rPr>
        <w:t xml:space="preserve">6.1.1. Товар должен быть новым: не бывшем в эксплуатации, не восстановленным и не собранным из восстановленных компонентов, должен отвечать требованиям стандартов, технических условий и санитарных норм, установленных в Российской Федерации. </w:t>
      </w:r>
    </w:p>
    <w:p w:rsidR="00C51420" w:rsidRPr="00433346" w:rsidRDefault="00C51420" w:rsidP="00C51420">
      <w:pPr>
        <w:widowControl w:val="0"/>
        <w:suppressLineNumbers/>
        <w:ind w:firstLine="709"/>
        <w:mirrorIndents/>
        <w:jc w:val="both"/>
        <w:rPr>
          <w:sz w:val="24"/>
          <w:szCs w:val="24"/>
          <w:lang w:eastAsia="ru-RU"/>
        </w:rPr>
      </w:pPr>
      <w:r w:rsidRPr="00433346">
        <w:rPr>
          <w:sz w:val="24"/>
          <w:szCs w:val="24"/>
          <w:lang w:eastAsia="ru-RU"/>
        </w:rPr>
        <w:t>6.1.2. Все выявленные в процессе эксплуатации претензии по качеству и скрытым дефектам предъявляются Заказчиком непосредственно Поставщику в письменной форме. Максимальный срок для замены товара составляет 5 (пять) рабочих дней с даты получения претензии. Все транспортные и иные расходы, связанные с заменой товара, включая командировочные расходы специалистов, несет Поставщик.</w:t>
      </w:r>
    </w:p>
    <w:p w:rsidR="00C51420" w:rsidRPr="00433346" w:rsidRDefault="00C51420" w:rsidP="00C51420">
      <w:pPr>
        <w:ind w:firstLine="709"/>
        <w:jc w:val="both"/>
        <w:rPr>
          <w:sz w:val="24"/>
          <w:szCs w:val="24"/>
          <w:lang w:eastAsia="ru-RU"/>
        </w:rPr>
      </w:pPr>
      <w:r w:rsidRPr="00433346">
        <w:rPr>
          <w:sz w:val="24"/>
          <w:szCs w:val="24"/>
          <w:lang w:eastAsia="ru-RU"/>
        </w:rPr>
        <w:t>6.2. Поставщик имеет право исполнить обязательство или его часть досрочно по согласованию с Государственным заказчиком.</w:t>
      </w:r>
    </w:p>
    <w:p w:rsidR="00C51420" w:rsidRPr="008F5C1C" w:rsidRDefault="00C51420" w:rsidP="00C51420">
      <w:pPr>
        <w:tabs>
          <w:tab w:val="left" w:pos="426"/>
        </w:tabs>
        <w:jc w:val="both"/>
        <w:rPr>
          <w:sz w:val="24"/>
          <w:szCs w:val="24"/>
          <w:lang w:eastAsia="ru-RU"/>
        </w:rPr>
      </w:pPr>
      <w:r>
        <w:rPr>
          <w:sz w:val="24"/>
          <w:szCs w:val="24"/>
          <w:lang w:eastAsia="ru-RU"/>
        </w:rPr>
        <w:t xml:space="preserve">           </w:t>
      </w:r>
      <w:r w:rsidRPr="00EF4A15">
        <w:rPr>
          <w:sz w:val="24"/>
          <w:szCs w:val="24"/>
          <w:lang w:eastAsia="ru-RU"/>
        </w:rPr>
        <w:t xml:space="preserve">6.3. </w:t>
      </w:r>
      <w:r w:rsidRPr="008F5C1C">
        <w:rPr>
          <w:sz w:val="24"/>
          <w:szCs w:val="24"/>
          <w:lang w:eastAsia="ru-RU"/>
        </w:rPr>
        <w:t>Поставщик, в день поставки товара Заказчику, формирует с использованием единой информационной системы, подписывает усиленной электронной подписью лица, имеющего право действовать от имени Поставщика, и размещает в единой информационной системе документ о приемке, который должен содержать:</w:t>
      </w:r>
    </w:p>
    <w:p w:rsidR="00C51420" w:rsidRPr="008F5C1C" w:rsidRDefault="00C51420" w:rsidP="00C51420">
      <w:pPr>
        <w:autoSpaceDE w:val="0"/>
        <w:autoSpaceDN w:val="0"/>
        <w:adjustRightInd w:val="0"/>
        <w:ind w:firstLine="708"/>
        <w:contextualSpacing/>
        <w:jc w:val="both"/>
        <w:rPr>
          <w:sz w:val="24"/>
          <w:szCs w:val="24"/>
          <w:lang w:eastAsia="ru-RU"/>
        </w:rPr>
      </w:pPr>
      <w:r w:rsidRPr="008F5C1C">
        <w:rPr>
          <w:sz w:val="24"/>
          <w:szCs w:val="24"/>
          <w:lang w:eastAsia="ru-RU"/>
        </w:rPr>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Товаров, информацию о Поставщике, предусмотренную </w:t>
      </w:r>
      <w:hyperlink r:id="rId10" w:history="1">
        <w:r w:rsidRPr="008F5C1C">
          <w:rPr>
            <w:sz w:val="24"/>
            <w:szCs w:val="24"/>
            <w:lang w:eastAsia="ru-RU"/>
          </w:rPr>
          <w:t>пп. "а"</w:t>
        </w:r>
      </w:hyperlink>
      <w:r w:rsidRPr="008F5C1C">
        <w:rPr>
          <w:sz w:val="24"/>
          <w:szCs w:val="24"/>
          <w:lang w:eastAsia="ru-RU"/>
        </w:rPr>
        <w:t xml:space="preserve">, </w:t>
      </w:r>
      <w:hyperlink r:id="rId11" w:history="1">
        <w:r w:rsidRPr="008F5C1C">
          <w:rPr>
            <w:sz w:val="24"/>
            <w:szCs w:val="24"/>
            <w:lang w:eastAsia="ru-RU"/>
          </w:rPr>
          <w:t>"г"</w:t>
        </w:r>
      </w:hyperlink>
      <w:r w:rsidRPr="008F5C1C">
        <w:rPr>
          <w:sz w:val="24"/>
          <w:szCs w:val="24"/>
          <w:lang w:eastAsia="ru-RU"/>
        </w:rPr>
        <w:t xml:space="preserve"> и </w:t>
      </w:r>
      <w:hyperlink r:id="rId12" w:history="1">
        <w:r w:rsidRPr="008F5C1C">
          <w:rPr>
            <w:sz w:val="24"/>
            <w:szCs w:val="24"/>
            <w:lang w:eastAsia="ru-RU"/>
          </w:rPr>
          <w:t>"е" п. 1 ч. 1 ст. 43</w:t>
        </w:r>
      </w:hyperlink>
      <w:r w:rsidRPr="008F5C1C">
        <w:rPr>
          <w:sz w:val="24"/>
          <w:szCs w:val="24"/>
          <w:lang w:eastAsia="ru-RU"/>
        </w:rPr>
        <w:t xml:space="preserve"> Закона №44-ФЗ, единицу измерения поставленного Товара;</w:t>
      </w:r>
    </w:p>
    <w:p w:rsidR="00C51420" w:rsidRPr="008F5C1C" w:rsidRDefault="00C51420" w:rsidP="00C51420">
      <w:pPr>
        <w:autoSpaceDE w:val="0"/>
        <w:autoSpaceDN w:val="0"/>
        <w:adjustRightInd w:val="0"/>
        <w:ind w:firstLine="708"/>
        <w:contextualSpacing/>
        <w:jc w:val="both"/>
        <w:rPr>
          <w:sz w:val="24"/>
          <w:szCs w:val="24"/>
          <w:lang w:eastAsia="ru-RU"/>
        </w:rPr>
      </w:pPr>
      <w:r w:rsidRPr="008F5C1C">
        <w:rPr>
          <w:sz w:val="24"/>
          <w:szCs w:val="24"/>
          <w:lang w:eastAsia="ru-RU"/>
        </w:rPr>
        <w:t>б) наименование поставленного Товара;</w:t>
      </w:r>
    </w:p>
    <w:p w:rsidR="00C51420" w:rsidRPr="008F5C1C" w:rsidRDefault="00C51420" w:rsidP="00C51420">
      <w:pPr>
        <w:autoSpaceDE w:val="0"/>
        <w:autoSpaceDN w:val="0"/>
        <w:adjustRightInd w:val="0"/>
        <w:ind w:firstLine="708"/>
        <w:contextualSpacing/>
        <w:jc w:val="both"/>
        <w:rPr>
          <w:sz w:val="24"/>
          <w:szCs w:val="24"/>
          <w:lang w:eastAsia="ru-RU"/>
        </w:rPr>
      </w:pPr>
      <w:r w:rsidRPr="008F5C1C">
        <w:rPr>
          <w:sz w:val="24"/>
          <w:szCs w:val="24"/>
          <w:lang w:eastAsia="ru-RU"/>
        </w:rPr>
        <w:t>в) наименование страны происхождения поставленного Товара;</w:t>
      </w:r>
    </w:p>
    <w:p w:rsidR="00C51420" w:rsidRPr="008F5C1C" w:rsidRDefault="00C51420" w:rsidP="00C51420">
      <w:pPr>
        <w:autoSpaceDE w:val="0"/>
        <w:autoSpaceDN w:val="0"/>
        <w:adjustRightInd w:val="0"/>
        <w:ind w:firstLine="708"/>
        <w:contextualSpacing/>
        <w:jc w:val="both"/>
        <w:rPr>
          <w:sz w:val="24"/>
          <w:szCs w:val="24"/>
          <w:lang w:eastAsia="ru-RU"/>
        </w:rPr>
      </w:pPr>
      <w:r w:rsidRPr="008F5C1C">
        <w:rPr>
          <w:sz w:val="24"/>
          <w:szCs w:val="24"/>
          <w:lang w:eastAsia="ru-RU"/>
        </w:rPr>
        <w:t>г) информацию о количестве поставленного Товара;</w:t>
      </w:r>
    </w:p>
    <w:p w:rsidR="00C51420" w:rsidRPr="008F5C1C" w:rsidRDefault="00C51420" w:rsidP="00C51420">
      <w:pPr>
        <w:autoSpaceDE w:val="0"/>
        <w:autoSpaceDN w:val="0"/>
        <w:adjustRightInd w:val="0"/>
        <w:ind w:firstLine="708"/>
        <w:contextualSpacing/>
        <w:jc w:val="both"/>
        <w:rPr>
          <w:sz w:val="24"/>
          <w:szCs w:val="24"/>
          <w:lang w:eastAsia="ru-RU"/>
        </w:rPr>
      </w:pPr>
      <w:r w:rsidRPr="008F5C1C">
        <w:rPr>
          <w:sz w:val="24"/>
          <w:szCs w:val="24"/>
          <w:lang w:eastAsia="ru-RU"/>
        </w:rPr>
        <w:t>д) стоимость исполненных Поставщиком обязательств, предусмотренных Контрактом, с указанием цены за единицу поставленного Товара;</w:t>
      </w:r>
    </w:p>
    <w:p w:rsidR="00C51420" w:rsidRPr="008F5C1C" w:rsidRDefault="00C51420" w:rsidP="00C51420">
      <w:pPr>
        <w:autoSpaceDE w:val="0"/>
        <w:autoSpaceDN w:val="0"/>
        <w:adjustRightInd w:val="0"/>
        <w:ind w:firstLine="708"/>
        <w:contextualSpacing/>
        <w:jc w:val="both"/>
        <w:rPr>
          <w:sz w:val="24"/>
          <w:szCs w:val="24"/>
          <w:lang w:eastAsia="ru-RU"/>
        </w:rPr>
      </w:pPr>
      <w:r w:rsidRPr="008F5C1C">
        <w:rPr>
          <w:sz w:val="24"/>
          <w:szCs w:val="24"/>
          <w:lang w:eastAsia="ru-RU"/>
        </w:rPr>
        <w:t>ж) иную информацию с учетом требований, установленных в соответствии с частью 3 статьи 5 Закона №44-ФЗ.</w:t>
      </w:r>
    </w:p>
    <w:p w:rsidR="00C51420" w:rsidRPr="008F5C1C" w:rsidRDefault="00C51420" w:rsidP="00C51420">
      <w:pPr>
        <w:autoSpaceDE w:val="0"/>
        <w:autoSpaceDN w:val="0"/>
        <w:adjustRightInd w:val="0"/>
        <w:ind w:firstLine="708"/>
        <w:contextualSpacing/>
        <w:jc w:val="both"/>
        <w:rPr>
          <w:sz w:val="24"/>
          <w:szCs w:val="24"/>
          <w:lang w:eastAsia="ru-RU"/>
        </w:rPr>
      </w:pPr>
      <w:r w:rsidRPr="008F5C1C">
        <w:rPr>
          <w:sz w:val="24"/>
          <w:szCs w:val="24"/>
          <w:lang w:eastAsia="ru-RU"/>
        </w:rPr>
        <w:t xml:space="preserve">6.4. К документу о приемке могут прилагаться документы, которые считаются его неотъемлемой частью в соответствии с </w:t>
      </w:r>
      <w:hyperlink r:id="rId13" w:history="1">
        <w:r w:rsidRPr="008F5C1C">
          <w:rPr>
            <w:sz w:val="24"/>
            <w:szCs w:val="24"/>
            <w:lang w:eastAsia="ru-RU"/>
          </w:rPr>
          <w:t>п. 2 ч. 13 ст. 94</w:t>
        </w:r>
      </w:hyperlink>
      <w:r w:rsidRPr="008F5C1C">
        <w:rPr>
          <w:sz w:val="24"/>
          <w:szCs w:val="24"/>
          <w:lang w:eastAsia="ru-RU"/>
        </w:rPr>
        <w:t xml:space="preserve"> Закона №44-ФЗ.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w:t>
      </w:r>
    </w:p>
    <w:p w:rsidR="00C51420" w:rsidRPr="008F5C1C" w:rsidRDefault="00C51420" w:rsidP="00C51420">
      <w:pPr>
        <w:autoSpaceDE w:val="0"/>
        <w:autoSpaceDN w:val="0"/>
        <w:adjustRightInd w:val="0"/>
        <w:ind w:firstLine="708"/>
        <w:contextualSpacing/>
        <w:jc w:val="both"/>
        <w:rPr>
          <w:sz w:val="24"/>
          <w:szCs w:val="24"/>
          <w:lang w:eastAsia="ru-RU"/>
        </w:rPr>
      </w:pPr>
      <w:r w:rsidRPr="008F5C1C">
        <w:rPr>
          <w:sz w:val="24"/>
          <w:szCs w:val="24"/>
          <w:lang w:eastAsia="ru-RU"/>
        </w:rPr>
        <w:t xml:space="preserve">6.5. Документ о приемке, подписанный Поставщиком, не позднее одного часа с момента его размещения в единой информационной системе автоматически с использованием единой информационной системы направляется Заказчику. Датой поступления Заказчику документа о приемке, подписанного Поставщиком, считается дата </w:t>
      </w:r>
      <w:r w:rsidRPr="008F5C1C">
        <w:rPr>
          <w:sz w:val="24"/>
          <w:szCs w:val="24"/>
          <w:lang w:eastAsia="ru-RU"/>
        </w:rPr>
        <w:lastRenderedPageBreak/>
        <w:t>размещения в соответствии с настоящим пунктом такого документа в единой информационной системе в соответствии с часовой зоной, в которой расположен Заказчик.</w:t>
      </w:r>
    </w:p>
    <w:p w:rsidR="00C51420" w:rsidRPr="008F5C1C" w:rsidRDefault="00C51420" w:rsidP="00C51420">
      <w:pPr>
        <w:autoSpaceDE w:val="0"/>
        <w:autoSpaceDN w:val="0"/>
        <w:adjustRightInd w:val="0"/>
        <w:ind w:firstLine="708"/>
        <w:jc w:val="both"/>
        <w:rPr>
          <w:sz w:val="24"/>
          <w:szCs w:val="24"/>
          <w:lang w:eastAsia="ru-RU"/>
        </w:rPr>
      </w:pPr>
      <w:r w:rsidRPr="008F5C1C">
        <w:rPr>
          <w:sz w:val="24"/>
          <w:szCs w:val="24"/>
          <w:lang w:eastAsia="ru-RU"/>
        </w:rPr>
        <w:t>6.6. Заказчик в течение 7 (семи) рабочих дней, но не позднее 20 (двадцати) рабочих дней, следующих за днем поступления документа о приемке, Заказчик  осуществляет одно из следующих действий:</w:t>
      </w:r>
    </w:p>
    <w:p w:rsidR="00C51420" w:rsidRPr="008F5C1C" w:rsidRDefault="00C51420" w:rsidP="00C51420">
      <w:pPr>
        <w:autoSpaceDE w:val="0"/>
        <w:autoSpaceDN w:val="0"/>
        <w:adjustRightInd w:val="0"/>
        <w:ind w:firstLine="708"/>
        <w:jc w:val="both"/>
        <w:rPr>
          <w:sz w:val="24"/>
          <w:szCs w:val="24"/>
          <w:lang w:eastAsia="ru-RU"/>
        </w:rPr>
      </w:pPr>
      <w:r w:rsidRPr="008F5C1C">
        <w:rPr>
          <w:sz w:val="24"/>
          <w:szCs w:val="24"/>
          <w:lang w:eastAsia="ru-RU"/>
        </w:rPr>
        <w:t>а)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w:t>
      </w:r>
    </w:p>
    <w:p w:rsidR="00C51420" w:rsidRPr="008F5C1C" w:rsidRDefault="00C51420" w:rsidP="00C51420">
      <w:pPr>
        <w:autoSpaceDE w:val="0"/>
        <w:autoSpaceDN w:val="0"/>
        <w:adjustRightInd w:val="0"/>
        <w:ind w:firstLine="708"/>
        <w:jc w:val="both"/>
        <w:rPr>
          <w:sz w:val="24"/>
          <w:szCs w:val="24"/>
          <w:lang w:eastAsia="ru-RU"/>
        </w:rPr>
      </w:pPr>
      <w:r w:rsidRPr="008F5C1C">
        <w:rPr>
          <w:sz w:val="24"/>
          <w:szCs w:val="24"/>
          <w:lang w:eastAsia="ru-RU"/>
        </w:rPr>
        <w:t>б)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
    <w:p w:rsidR="00C51420" w:rsidRPr="008F5C1C" w:rsidRDefault="00C51420" w:rsidP="00C51420">
      <w:pPr>
        <w:autoSpaceDE w:val="0"/>
        <w:autoSpaceDN w:val="0"/>
        <w:adjustRightInd w:val="0"/>
        <w:ind w:firstLine="708"/>
        <w:jc w:val="both"/>
        <w:rPr>
          <w:sz w:val="24"/>
          <w:szCs w:val="24"/>
          <w:lang w:eastAsia="ru-RU"/>
        </w:rPr>
      </w:pPr>
      <w:r w:rsidRPr="008F5C1C">
        <w:rPr>
          <w:sz w:val="24"/>
          <w:szCs w:val="24"/>
          <w:lang w:eastAsia="ru-RU"/>
        </w:rPr>
        <w:t xml:space="preserve">6.7. В случае получения мотивированного отказа от подписания документа о приемке Поставщик вправе устранить причины, указанные в таком мотивированном отказе, и направить Заказчику документ о приемке в порядке, предусмотренном настоящим </w:t>
      </w:r>
      <w:hyperlink w:anchor="Par0" w:history="1">
        <w:r w:rsidRPr="008F5C1C">
          <w:rPr>
            <w:sz w:val="24"/>
            <w:szCs w:val="24"/>
            <w:lang w:eastAsia="ru-RU"/>
          </w:rPr>
          <w:t>разделом</w:t>
        </w:r>
      </w:hyperlink>
      <w:r w:rsidRPr="008F5C1C">
        <w:rPr>
          <w:sz w:val="24"/>
          <w:szCs w:val="24"/>
          <w:lang w:eastAsia="ru-RU"/>
        </w:rPr>
        <w:t>.</w:t>
      </w:r>
    </w:p>
    <w:p w:rsidR="00C51420" w:rsidRPr="008F5C1C" w:rsidRDefault="00C51420" w:rsidP="00C51420">
      <w:pPr>
        <w:autoSpaceDE w:val="0"/>
        <w:autoSpaceDN w:val="0"/>
        <w:adjustRightInd w:val="0"/>
        <w:ind w:firstLine="708"/>
        <w:jc w:val="both"/>
        <w:rPr>
          <w:sz w:val="24"/>
          <w:szCs w:val="24"/>
          <w:lang w:eastAsia="ru-RU"/>
        </w:rPr>
      </w:pPr>
      <w:r w:rsidRPr="008F5C1C">
        <w:rPr>
          <w:sz w:val="24"/>
          <w:szCs w:val="24"/>
          <w:lang w:eastAsia="ru-RU"/>
        </w:rPr>
        <w:t>6.8. Датой приемки поставленного Товара считается дата размещения в единой информационной системе документа о приемке, подписанного Заказчиком.</w:t>
      </w:r>
    </w:p>
    <w:p w:rsidR="00C51420" w:rsidRPr="00EF4A15" w:rsidRDefault="00C51420" w:rsidP="00C51420">
      <w:pPr>
        <w:autoSpaceDE w:val="0"/>
        <w:autoSpaceDN w:val="0"/>
        <w:adjustRightInd w:val="0"/>
        <w:ind w:firstLine="708"/>
        <w:jc w:val="both"/>
        <w:rPr>
          <w:sz w:val="24"/>
          <w:szCs w:val="24"/>
          <w:lang w:eastAsia="ru-RU"/>
        </w:rPr>
      </w:pPr>
      <w:r w:rsidRPr="008F5C1C">
        <w:rPr>
          <w:sz w:val="24"/>
          <w:szCs w:val="24"/>
          <w:lang w:eastAsia="ru-RU"/>
        </w:rPr>
        <w:t>6.9. Внесение исправлений в документ о приемке осуществляется путем формирования, подписания усиленными электронными подписями лиц, имеющих право действовать от имени Поставщика, Заказчика, и</w:t>
      </w:r>
      <w:r w:rsidRPr="00EF4A15">
        <w:rPr>
          <w:sz w:val="24"/>
          <w:szCs w:val="24"/>
          <w:lang w:eastAsia="ru-RU"/>
        </w:rPr>
        <w:t xml:space="preserve"> размещения в единой информационной системе исправленного документа о приемке.</w:t>
      </w:r>
    </w:p>
    <w:p w:rsidR="00C51420" w:rsidRPr="00EF4A15" w:rsidRDefault="00C51420" w:rsidP="00C51420">
      <w:pPr>
        <w:ind w:firstLine="709"/>
        <w:jc w:val="both"/>
        <w:rPr>
          <w:sz w:val="24"/>
          <w:szCs w:val="24"/>
          <w:lang w:eastAsia="ru-RU"/>
        </w:rPr>
      </w:pPr>
      <w:r w:rsidRPr="00EF4A15">
        <w:rPr>
          <w:sz w:val="24"/>
          <w:szCs w:val="24"/>
          <w:lang w:eastAsia="ru-RU"/>
        </w:rPr>
        <w:t>6.</w:t>
      </w:r>
      <w:r>
        <w:rPr>
          <w:sz w:val="24"/>
          <w:szCs w:val="24"/>
          <w:lang w:eastAsia="ru-RU"/>
        </w:rPr>
        <w:t>10.</w:t>
      </w:r>
      <w:r w:rsidRPr="00EF4A15">
        <w:rPr>
          <w:sz w:val="24"/>
          <w:szCs w:val="24"/>
          <w:lang w:eastAsia="ru-RU"/>
        </w:rPr>
        <w:t xml:space="preserve"> Риск случайной гибели или случайного повреждения товара переходит на Государственного заказчика с момента подписания Грузополучателем акта о приемке товара по факту приемки товара.</w:t>
      </w:r>
    </w:p>
    <w:p w:rsidR="00C51420" w:rsidRPr="00EF4A15" w:rsidRDefault="00C51420" w:rsidP="00C51420">
      <w:pPr>
        <w:ind w:firstLine="709"/>
        <w:jc w:val="both"/>
        <w:rPr>
          <w:sz w:val="24"/>
          <w:szCs w:val="24"/>
          <w:lang w:eastAsia="ru-RU"/>
        </w:rPr>
      </w:pPr>
      <w:r w:rsidRPr="00EF4A15">
        <w:rPr>
          <w:sz w:val="24"/>
          <w:szCs w:val="24"/>
          <w:lang w:eastAsia="ru-RU"/>
        </w:rPr>
        <w:t>6.</w:t>
      </w:r>
      <w:r>
        <w:rPr>
          <w:sz w:val="24"/>
          <w:szCs w:val="24"/>
          <w:lang w:eastAsia="ru-RU"/>
        </w:rPr>
        <w:t>11.</w:t>
      </w:r>
      <w:r w:rsidRPr="00EF4A15">
        <w:rPr>
          <w:sz w:val="24"/>
          <w:szCs w:val="24"/>
          <w:lang w:eastAsia="ru-RU"/>
        </w:rPr>
        <w:t xml:space="preserve"> Право собственности на товар переходит к Государственному заказчику с момента подписания Грузополучателем и Поставщиком акта о приемке товаров. </w:t>
      </w:r>
    </w:p>
    <w:p w:rsidR="00C51420" w:rsidRPr="00EF4A15" w:rsidRDefault="00C51420" w:rsidP="00C51420">
      <w:pPr>
        <w:pStyle w:val="af4"/>
        <w:tabs>
          <w:tab w:val="num" w:pos="700"/>
        </w:tabs>
        <w:ind w:left="0" w:firstLine="709"/>
        <w:rPr>
          <w:szCs w:val="24"/>
        </w:rPr>
      </w:pPr>
      <w:r w:rsidRPr="00EF4A15">
        <w:rPr>
          <w:szCs w:val="24"/>
        </w:rPr>
        <w:t>6.</w:t>
      </w:r>
      <w:r>
        <w:rPr>
          <w:szCs w:val="24"/>
        </w:rPr>
        <w:t>1</w:t>
      </w:r>
      <w:r w:rsidR="00A56C42">
        <w:rPr>
          <w:szCs w:val="24"/>
        </w:rPr>
        <w:t>2</w:t>
      </w:r>
      <w:r w:rsidRPr="00EF4A15">
        <w:rPr>
          <w:szCs w:val="24"/>
        </w:rPr>
        <w:t>. Порядок приема товара:</w:t>
      </w:r>
    </w:p>
    <w:p w:rsidR="00C51420" w:rsidRPr="00EF4A15" w:rsidRDefault="00C51420" w:rsidP="00C51420">
      <w:pPr>
        <w:pStyle w:val="FR1"/>
        <w:spacing w:before="0" w:line="240" w:lineRule="auto"/>
        <w:ind w:firstLine="709"/>
        <w:rPr>
          <w:sz w:val="24"/>
          <w:szCs w:val="24"/>
        </w:rPr>
      </w:pPr>
      <w:r w:rsidRPr="00EF4A15">
        <w:rPr>
          <w:sz w:val="24"/>
          <w:szCs w:val="24"/>
        </w:rPr>
        <w:t>6.</w:t>
      </w:r>
      <w:r>
        <w:rPr>
          <w:sz w:val="24"/>
          <w:szCs w:val="24"/>
        </w:rPr>
        <w:t>1</w:t>
      </w:r>
      <w:r w:rsidR="00A56C42">
        <w:rPr>
          <w:sz w:val="24"/>
          <w:szCs w:val="24"/>
        </w:rPr>
        <w:t>2</w:t>
      </w:r>
      <w:r w:rsidRPr="00EF4A15">
        <w:rPr>
          <w:sz w:val="24"/>
          <w:szCs w:val="24"/>
        </w:rPr>
        <w:t>.1. Товар должен быть поставлен полностью в соответствии со Спецификацией (Приложение № 1 к контракту).</w:t>
      </w:r>
    </w:p>
    <w:p w:rsidR="00C51420" w:rsidRPr="00EF4A15" w:rsidRDefault="00C51420" w:rsidP="00C51420">
      <w:pPr>
        <w:ind w:firstLine="709"/>
        <w:jc w:val="both"/>
        <w:rPr>
          <w:sz w:val="24"/>
          <w:szCs w:val="24"/>
        </w:rPr>
      </w:pPr>
      <w:r w:rsidRPr="00EF4A15">
        <w:rPr>
          <w:sz w:val="24"/>
          <w:szCs w:val="24"/>
        </w:rPr>
        <w:t>6.</w:t>
      </w:r>
      <w:r>
        <w:rPr>
          <w:sz w:val="24"/>
          <w:szCs w:val="24"/>
        </w:rPr>
        <w:t>1</w:t>
      </w:r>
      <w:r w:rsidR="00A56C42">
        <w:rPr>
          <w:sz w:val="24"/>
          <w:szCs w:val="24"/>
        </w:rPr>
        <w:t>2</w:t>
      </w:r>
      <w:r w:rsidRPr="00EF4A15">
        <w:rPr>
          <w:sz w:val="24"/>
          <w:szCs w:val="24"/>
        </w:rPr>
        <w:t>.2 Поставка товара осуществляется в рабочие дни с 08-00 до 17-00 согласно указанным срокам и условиям контракта. Поставщик обязан известить не менее чем за  сутки о точном времени и дате поставки товара.</w:t>
      </w:r>
    </w:p>
    <w:p w:rsidR="00C51420" w:rsidRPr="00EF4A15" w:rsidRDefault="00C51420" w:rsidP="00C51420">
      <w:pPr>
        <w:pStyle w:val="FR1"/>
        <w:spacing w:before="0" w:line="240" w:lineRule="auto"/>
        <w:ind w:firstLine="709"/>
        <w:rPr>
          <w:sz w:val="24"/>
          <w:szCs w:val="24"/>
        </w:rPr>
      </w:pPr>
      <w:r w:rsidRPr="00EF4A15">
        <w:rPr>
          <w:sz w:val="24"/>
          <w:szCs w:val="24"/>
        </w:rPr>
        <w:t>6.</w:t>
      </w:r>
      <w:r>
        <w:rPr>
          <w:sz w:val="24"/>
          <w:szCs w:val="24"/>
        </w:rPr>
        <w:t>1</w:t>
      </w:r>
      <w:r w:rsidR="00A56C42">
        <w:rPr>
          <w:sz w:val="24"/>
          <w:szCs w:val="24"/>
        </w:rPr>
        <w:t>2</w:t>
      </w:r>
      <w:r w:rsidRPr="00EF4A15">
        <w:rPr>
          <w:sz w:val="24"/>
          <w:szCs w:val="24"/>
        </w:rPr>
        <w:t>.3. В случае обнаружения несоответствия товара наименованию, отклонения от качества (которые объективно могут быть обнаружены при внешнем осмотре товара), комплектности, не соответствие товара Спецификации, Государственный заказчик составляет акт, который является основанием для замены товара.</w:t>
      </w:r>
    </w:p>
    <w:p w:rsidR="00C51420" w:rsidRPr="00EF4A15" w:rsidRDefault="00C51420" w:rsidP="00C51420">
      <w:pPr>
        <w:pStyle w:val="FR1"/>
        <w:spacing w:before="0" w:line="240" w:lineRule="auto"/>
        <w:ind w:firstLine="709"/>
        <w:rPr>
          <w:sz w:val="24"/>
          <w:szCs w:val="24"/>
        </w:rPr>
      </w:pPr>
      <w:r w:rsidRPr="00EF4A15">
        <w:rPr>
          <w:sz w:val="24"/>
          <w:szCs w:val="24"/>
        </w:rPr>
        <w:t>6.</w:t>
      </w:r>
      <w:r>
        <w:rPr>
          <w:sz w:val="24"/>
          <w:szCs w:val="24"/>
        </w:rPr>
        <w:t>1</w:t>
      </w:r>
      <w:r w:rsidR="00A56C42">
        <w:rPr>
          <w:sz w:val="24"/>
          <w:szCs w:val="24"/>
        </w:rPr>
        <w:t>2</w:t>
      </w:r>
      <w:r>
        <w:rPr>
          <w:sz w:val="24"/>
          <w:szCs w:val="24"/>
        </w:rPr>
        <w:t>.</w:t>
      </w:r>
      <w:r w:rsidRPr="00EF4A15">
        <w:rPr>
          <w:sz w:val="24"/>
          <w:szCs w:val="24"/>
        </w:rPr>
        <w:t>4. При передаче товара Государственный заказчик обязан провести экспертизу поставленных товаров в части их соответствия условиям контракта, проверить комплектацию товара, визуально осмотреть товар на предмет наличия дефектов и некомплектности.</w:t>
      </w:r>
    </w:p>
    <w:p w:rsidR="00C51420" w:rsidRPr="00EF4A15" w:rsidRDefault="00C51420" w:rsidP="00C51420">
      <w:pPr>
        <w:pStyle w:val="FR1"/>
        <w:spacing w:before="0" w:line="240" w:lineRule="auto"/>
        <w:ind w:firstLine="709"/>
        <w:rPr>
          <w:sz w:val="24"/>
          <w:szCs w:val="24"/>
        </w:rPr>
      </w:pPr>
      <w:r w:rsidRPr="00EF4A15">
        <w:rPr>
          <w:sz w:val="24"/>
          <w:szCs w:val="24"/>
        </w:rPr>
        <w:t>6.</w:t>
      </w:r>
      <w:r>
        <w:rPr>
          <w:sz w:val="24"/>
          <w:szCs w:val="24"/>
        </w:rPr>
        <w:t>1</w:t>
      </w:r>
      <w:r w:rsidR="00A56C42">
        <w:rPr>
          <w:sz w:val="24"/>
          <w:szCs w:val="24"/>
        </w:rPr>
        <w:t>2</w:t>
      </w:r>
      <w:r w:rsidRPr="00EF4A15">
        <w:rPr>
          <w:sz w:val="24"/>
          <w:szCs w:val="24"/>
        </w:rPr>
        <w:t>.5. В случае обнаружения скрытых недостатков товара, в период гарантийного срока (при наличии) Поставщик обязуется безвозмездно устранить выявленные недостатки.</w:t>
      </w:r>
    </w:p>
    <w:p w:rsidR="00C51420" w:rsidRPr="00EF4A15" w:rsidRDefault="00C51420" w:rsidP="00C51420">
      <w:pPr>
        <w:pStyle w:val="FR1"/>
        <w:spacing w:before="0" w:line="240" w:lineRule="auto"/>
        <w:ind w:firstLine="709"/>
        <w:rPr>
          <w:sz w:val="24"/>
          <w:szCs w:val="24"/>
        </w:rPr>
      </w:pPr>
      <w:r w:rsidRPr="00EF4A15">
        <w:rPr>
          <w:sz w:val="24"/>
          <w:szCs w:val="24"/>
        </w:rPr>
        <w:t>6.</w:t>
      </w:r>
      <w:r>
        <w:rPr>
          <w:sz w:val="24"/>
          <w:szCs w:val="24"/>
        </w:rPr>
        <w:t>1</w:t>
      </w:r>
      <w:r w:rsidR="00A56C42">
        <w:rPr>
          <w:sz w:val="24"/>
          <w:szCs w:val="24"/>
        </w:rPr>
        <w:t>2</w:t>
      </w:r>
      <w:r w:rsidRPr="00EF4A15">
        <w:rPr>
          <w:sz w:val="24"/>
          <w:szCs w:val="24"/>
        </w:rPr>
        <w:t>.6. Заказчик вправе произвести выборочную проверку (экспертизу) качества каждой партии поставляемого товара (</w:t>
      </w:r>
      <w:hyperlink r:id="rId14" w:history="1">
        <w:r w:rsidRPr="00EF4A15">
          <w:rPr>
            <w:rStyle w:val="a4"/>
            <w:sz w:val="24"/>
            <w:szCs w:val="24"/>
          </w:rPr>
          <w:t>ч. 3 ст. 94</w:t>
        </w:r>
      </w:hyperlink>
      <w:r w:rsidRPr="00EF4A15">
        <w:rPr>
          <w:sz w:val="24"/>
          <w:szCs w:val="24"/>
        </w:rPr>
        <w:t xml:space="preserve"> Закона N 44-ФЗ). При сомнении в качестве поставляемого товара производится экспертиза на соответствие качества. В случае, если по результатам проведенной экспертизы Заказчиком будет получено заключение о несоответствии качества товара условиям настоящего контракта, стоимость проведенной экспертизы обязан оплатить Поставщик.</w:t>
      </w:r>
    </w:p>
    <w:p w:rsidR="00C51420" w:rsidRDefault="00C51420" w:rsidP="00C51420">
      <w:pPr>
        <w:jc w:val="both"/>
        <w:rPr>
          <w:sz w:val="24"/>
          <w:szCs w:val="24"/>
        </w:rPr>
      </w:pPr>
      <w:r w:rsidRPr="00433346">
        <w:rPr>
          <w:sz w:val="24"/>
          <w:szCs w:val="24"/>
        </w:rPr>
        <w:t xml:space="preserve">           </w:t>
      </w:r>
    </w:p>
    <w:p w:rsidR="00433346" w:rsidRPr="00433346" w:rsidRDefault="00433346" w:rsidP="00433346">
      <w:pPr>
        <w:ind w:firstLine="851"/>
        <w:jc w:val="center"/>
        <w:rPr>
          <w:b/>
          <w:sz w:val="24"/>
          <w:szCs w:val="24"/>
        </w:rPr>
      </w:pPr>
      <w:r w:rsidRPr="00433346">
        <w:rPr>
          <w:b/>
          <w:sz w:val="24"/>
          <w:szCs w:val="24"/>
        </w:rPr>
        <w:t>7. Ответственность сторон</w:t>
      </w:r>
    </w:p>
    <w:p w:rsidR="00433346" w:rsidRPr="00533726" w:rsidRDefault="00433346" w:rsidP="00433346">
      <w:pPr>
        <w:ind w:firstLine="851"/>
        <w:jc w:val="center"/>
        <w:rPr>
          <w:b/>
          <w:sz w:val="24"/>
          <w:szCs w:val="24"/>
        </w:rPr>
      </w:pPr>
    </w:p>
    <w:p w:rsidR="00FB0F9D" w:rsidRPr="00533726" w:rsidRDefault="00FB0F9D" w:rsidP="00FB0F9D">
      <w:pPr>
        <w:ind w:firstLine="709"/>
        <w:jc w:val="both"/>
        <w:rPr>
          <w:sz w:val="24"/>
          <w:szCs w:val="24"/>
        </w:rPr>
      </w:pPr>
      <w:r w:rsidRPr="00533726">
        <w:rPr>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FB0F9D" w:rsidRPr="00533726" w:rsidRDefault="00FB0F9D" w:rsidP="00FB0F9D">
      <w:pPr>
        <w:ind w:firstLine="709"/>
        <w:jc w:val="both"/>
        <w:rPr>
          <w:sz w:val="24"/>
          <w:szCs w:val="24"/>
        </w:rPr>
      </w:pPr>
      <w:r w:rsidRPr="00533726">
        <w:rPr>
          <w:sz w:val="24"/>
          <w:szCs w:val="24"/>
        </w:rPr>
        <w:lastRenderedPageBreak/>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976D2F" w:rsidRDefault="00FB0F9D" w:rsidP="00976D2F">
      <w:pPr>
        <w:ind w:firstLine="709"/>
        <w:jc w:val="both"/>
        <w:rPr>
          <w:sz w:val="24"/>
          <w:szCs w:val="24"/>
        </w:rPr>
      </w:pPr>
      <w:r w:rsidRPr="00533726">
        <w:rPr>
          <w:sz w:val="24"/>
          <w:szCs w:val="24"/>
        </w:rPr>
        <w:t xml:space="preserve">7.3. </w:t>
      </w:r>
      <w:r w:rsidR="00976D2F">
        <w:rPr>
          <w:sz w:val="24"/>
          <w:szCs w:val="24"/>
        </w:rPr>
        <w:t>В случае полного (частичного) неисполнения условий настоящего Контракта одной из Сторон эта Сторона обязана оплатить другой Стороне сумму пени.</w:t>
      </w:r>
    </w:p>
    <w:p w:rsidR="00FB0F9D" w:rsidRPr="00533726" w:rsidRDefault="00FB0F9D" w:rsidP="00FB0F9D">
      <w:pPr>
        <w:ind w:firstLine="709"/>
        <w:jc w:val="both"/>
        <w:rPr>
          <w:sz w:val="24"/>
          <w:szCs w:val="24"/>
        </w:rPr>
      </w:pPr>
      <w:r w:rsidRPr="00533726">
        <w:rPr>
          <w:sz w:val="24"/>
          <w:szCs w:val="24"/>
        </w:rPr>
        <w:t xml:space="preserve">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 </w:t>
      </w:r>
    </w:p>
    <w:p w:rsidR="00C97C61" w:rsidRPr="00533726" w:rsidRDefault="00FB0F9D" w:rsidP="00C97C61">
      <w:pPr>
        <w:pStyle w:val="ConsPlusNormal"/>
        <w:ind w:right="-2" w:firstLine="851"/>
        <w:jc w:val="both"/>
        <w:rPr>
          <w:rFonts w:ascii="Times New Roman" w:hAnsi="Times New Roman" w:cs="Times New Roman"/>
          <w:sz w:val="24"/>
        </w:rPr>
      </w:pPr>
      <w:r w:rsidRPr="00533726">
        <w:rPr>
          <w:rFonts w:ascii="Times New Roman" w:hAnsi="Times New Roman" w:cs="Times New Roman"/>
          <w:sz w:val="24"/>
        </w:rPr>
        <w:t xml:space="preserve">7.5. </w:t>
      </w:r>
      <w:r w:rsidR="00C97C61" w:rsidRPr="00533726">
        <w:rPr>
          <w:rFonts w:ascii="Times New Roman" w:hAnsi="Times New Roman" w:cs="Times New Roman"/>
          <w:spacing w:val="2"/>
          <w:sz w:val="24"/>
          <w:shd w:val="clear" w:color="auto" w:fill="FFFFFF"/>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w:t>
      </w:r>
      <w:hyperlink r:id="rId15" w:history="1">
        <w:r w:rsidR="00C97C61" w:rsidRPr="00533726">
          <w:rPr>
            <w:rStyle w:val="a4"/>
            <w:rFonts w:ascii="Times New Roman" w:hAnsi="Times New Roman"/>
            <w:spacing w:val="2"/>
            <w:sz w:val="24"/>
            <w:shd w:val="clear" w:color="auto" w:fill="FFFFFF"/>
          </w:rPr>
          <w:t>пунктом 1 части 1 статьи 30 Федерального закона "О контрактной системе в сфере закупок товаров, работ, услуг для обеспечения государственных и муниципальных нужд"</w:t>
        </w:r>
      </w:hyperlink>
      <w:r w:rsidR="00C97C61" w:rsidRPr="00533726">
        <w:rPr>
          <w:rFonts w:ascii="Times New Roman" w:hAnsi="Times New Roman" w:cs="Times New Roman"/>
          <w:spacing w:val="2"/>
          <w:sz w:val="24"/>
          <w:shd w:val="clear" w:color="auto" w:fill="FFFFFF"/>
        </w:rPr>
        <w:t> (далее - </w:t>
      </w:r>
      <w:hyperlink r:id="rId16" w:history="1">
        <w:r w:rsidR="00C97C61" w:rsidRPr="00533726">
          <w:rPr>
            <w:rStyle w:val="a4"/>
            <w:rFonts w:ascii="Times New Roman" w:hAnsi="Times New Roman"/>
            <w:spacing w:val="2"/>
            <w:sz w:val="24"/>
            <w:shd w:val="clear" w:color="auto" w:fill="FFFFFF"/>
          </w:rPr>
          <w:t>Федеральный закон</w:t>
        </w:r>
      </w:hyperlink>
      <w:r w:rsidR="00C97C61" w:rsidRPr="00533726">
        <w:rPr>
          <w:rFonts w:ascii="Times New Roman" w:hAnsi="Times New Roman" w:cs="Times New Roman"/>
          <w:spacing w:val="2"/>
          <w:sz w:val="24"/>
          <w:shd w:val="clear" w:color="auto" w:fill="FFFFFF"/>
        </w:rPr>
        <w:t xml:space="preserve">),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 </w:t>
      </w:r>
      <w:r w:rsidR="00C97C61" w:rsidRPr="00533726">
        <w:rPr>
          <w:rFonts w:ascii="Times New Roman" w:hAnsi="Times New Roman" w:cs="Times New Roman"/>
          <w:sz w:val="24"/>
        </w:rPr>
        <w:t xml:space="preserve">за исключением случаев, если законодательством </w:t>
      </w:r>
      <w:r w:rsidR="00C97C61" w:rsidRPr="00533726">
        <w:rPr>
          <w:rFonts w:ascii="Times New Roman" w:hAnsi="Times New Roman" w:cs="Times New Roman"/>
          <w:sz w:val="24"/>
          <w:shd w:val="clear" w:color="auto" w:fill="FFFFFF"/>
        </w:rPr>
        <w:t>Российской Федерации установлен иной порядок начисления штрафов.</w:t>
      </w:r>
    </w:p>
    <w:p w:rsidR="00FB0F9D" w:rsidRPr="00533726" w:rsidRDefault="00FB0F9D" w:rsidP="00FB0F9D">
      <w:pPr>
        <w:ind w:firstLine="709"/>
        <w:jc w:val="both"/>
        <w:rPr>
          <w:sz w:val="24"/>
          <w:szCs w:val="24"/>
        </w:rPr>
      </w:pPr>
      <w:r w:rsidRPr="00533726">
        <w:rPr>
          <w:sz w:val="24"/>
          <w:szCs w:val="24"/>
        </w:rPr>
        <w:t xml:space="preserve"> 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w:t>
      </w:r>
      <w:r w:rsidR="0033135E">
        <w:rPr>
          <w:sz w:val="24"/>
          <w:szCs w:val="24"/>
        </w:rPr>
        <w:t>1</w:t>
      </w:r>
      <w:r w:rsidRPr="00533726">
        <w:rPr>
          <w:sz w:val="24"/>
          <w:szCs w:val="24"/>
        </w:rPr>
        <w:t>000 (</w:t>
      </w:r>
      <w:r w:rsidR="0033135E">
        <w:rPr>
          <w:sz w:val="24"/>
          <w:szCs w:val="24"/>
        </w:rPr>
        <w:t>одна</w:t>
      </w:r>
      <w:r w:rsidR="0075143B">
        <w:rPr>
          <w:sz w:val="24"/>
          <w:szCs w:val="24"/>
        </w:rPr>
        <w:t xml:space="preserve"> тысяч</w:t>
      </w:r>
      <w:r w:rsidR="0033135E">
        <w:rPr>
          <w:sz w:val="24"/>
          <w:szCs w:val="24"/>
        </w:rPr>
        <w:t>а</w:t>
      </w:r>
      <w:r w:rsidRPr="00533726">
        <w:rPr>
          <w:sz w:val="24"/>
          <w:szCs w:val="24"/>
        </w:rPr>
        <w:t>) рублей 00 копеек.</w:t>
      </w:r>
    </w:p>
    <w:p w:rsidR="00FB0F9D" w:rsidRPr="00533726" w:rsidRDefault="00FB0F9D" w:rsidP="00FB0F9D">
      <w:pPr>
        <w:ind w:firstLine="709"/>
        <w:jc w:val="both"/>
        <w:rPr>
          <w:sz w:val="24"/>
          <w:szCs w:val="24"/>
        </w:rPr>
      </w:pPr>
      <w:r w:rsidRPr="00533726">
        <w:rPr>
          <w:sz w:val="24"/>
          <w:szCs w:val="24"/>
        </w:rPr>
        <w:t>7.7. За каждый день просрочки исполнения Поставщиком обязательства, предусмотренного частью 30 статьи 34 Закона № 44-ФЗ, начисляется пеня в размере, определенном в порядке, установленном в пункте 7.4 настоящего Контракта.</w:t>
      </w:r>
    </w:p>
    <w:p w:rsidR="00FB0F9D" w:rsidRPr="00533726" w:rsidRDefault="00FB0F9D" w:rsidP="00FB0F9D">
      <w:pPr>
        <w:ind w:firstLine="709"/>
        <w:jc w:val="both"/>
        <w:rPr>
          <w:sz w:val="24"/>
          <w:szCs w:val="24"/>
        </w:rPr>
      </w:pPr>
      <w:r w:rsidRPr="00533726">
        <w:rPr>
          <w:sz w:val="24"/>
          <w:szCs w:val="24"/>
        </w:rPr>
        <w:t>7.8.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rsidR="00FB0F9D" w:rsidRPr="00533726" w:rsidRDefault="00FB0F9D" w:rsidP="00FB0F9D">
      <w:pPr>
        <w:ind w:firstLine="709"/>
        <w:jc w:val="both"/>
        <w:rPr>
          <w:sz w:val="24"/>
          <w:szCs w:val="24"/>
        </w:rPr>
      </w:pPr>
      <w:r w:rsidRPr="00533726">
        <w:rPr>
          <w:sz w:val="24"/>
          <w:szCs w:val="24"/>
        </w:rPr>
        <w:t>7.9.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rsidR="00FB0F9D" w:rsidRPr="00533726" w:rsidRDefault="00FB0F9D" w:rsidP="00FB0F9D">
      <w:pPr>
        <w:ind w:firstLine="709"/>
        <w:jc w:val="both"/>
        <w:rPr>
          <w:sz w:val="24"/>
          <w:szCs w:val="24"/>
        </w:rPr>
      </w:pPr>
      <w:r w:rsidRPr="00533726">
        <w:rPr>
          <w:sz w:val="24"/>
          <w:szCs w:val="24"/>
        </w:rPr>
        <w:t xml:space="preserve">7.10.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 </w:t>
      </w:r>
      <w:r w:rsidR="0033135E">
        <w:rPr>
          <w:sz w:val="24"/>
          <w:szCs w:val="24"/>
        </w:rPr>
        <w:t>1</w:t>
      </w:r>
      <w:r w:rsidRPr="00533726">
        <w:rPr>
          <w:sz w:val="24"/>
          <w:szCs w:val="24"/>
        </w:rPr>
        <w:t> 000 (</w:t>
      </w:r>
      <w:r w:rsidR="0033135E">
        <w:rPr>
          <w:sz w:val="24"/>
          <w:szCs w:val="24"/>
        </w:rPr>
        <w:t>одна</w:t>
      </w:r>
      <w:r w:rsidRPr="00533726">
        <w:rPr>
          <w:sz w:val="24"/>
          <w:szCs w:val="24"/>
        </w:rPr>
        <w:t xml:space="preserve"> тысяч</w:t>
      </w:r>
      <w:r w:rsidR="0033135E">
        <w:rPr>
          <w:sz w:val="24"/>
          <w:szCs w:val="24"/>
        </w:rPr>
        <w:t>а</w:t>
      </w:r>
      <w:r w:rsidRPr="00533726">
        <w:rPr>
          <w:sz w:val="24"/>
          <w:szCs w:val="24"/>
        </w:rPr>
        <w:t>) рублей 00 копеек.</w:t>
      </w:r>
    </w:p>
    <w:p w:rsidR="00FB0F9D" w:rsidRPr="00533726" w:rsidRDefault="00FB0F9D" w:rsidP="00FB0F9D">
      <w:pPr>
        <w:ind w:firstLine="709"/>
        <w:jc w:val="both"/>
        <w:rPr>
          <w:sz w:val="24"/>
          <w:szCs w:val="24"/>
        </w:rPr>
      </w:pPr>
      <w:r w:rsidRPr="00533726">
        <w:rPr>
          <w:sz w:val="24"/>
          <w:szCs w:val="24"/>
        </w:rPr>
        <w:t>7.11. Применение неустойки (штрафа, пени) не освобождает Стороны от исполнения обязательств по настоящему Контракту.</w:t>
      </w:r>
    </w:p>
    <w:p w:rsidR="00FB0F9D" w:rsidRPr="00533726" w:rsidRDefault="00FB0F9D" w:rsidP="00FB0F9D">
      <w:pPr>
        <w:ind w:firstLine="709"/>
        <w:jc w:val="both"/>
        <w:rPr>
          <w:sz w:val="24"/>
          <w:szCs w:val="24"/>
        </w:rPr>
      </w:pPr>
      <w:r w:rsidRPr="00533726">
        <w:rPr>
          <w:sz w:val="24"/>
          <w:szCs w:val="24"/>
        </w:rPr>
        <w:t>7.12.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FB0F9D" w:rsidRPr="00533726" w:rsidRDefault="00FB0F9D" w:rsidP="00FB0F9D">
      <w:pPr>
        <w:ind w:firstLine="709"/>
        <w:jc w:val="both"/>
        <w:rPr>
          <w:sz w:val="24"/>
          <w:szCs w:val="24"/>
        </w:rPr>
      </w:pPr>
      <w:r w:rsidRPr="00533726">
        <w:rPr>
          <w:sz w:val="24"/>
          <w:szCs w:val="24"/>
        </w:rPr>
        <w:t>7.13.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FB0F9D" w:rsidRPr="00533726" w:rsidRDefault="00FB0F9D" w:rsidP="00FB0F9D">
      <w:pPr>
        <w:ind w:firstLine="709"/>
        <w:jc w:val="both"/>
        <w:rPr>
          <w:sz w:val="24"/>
          <w:szCs w:val="24"/>
        </w:rPr>
      </w:pPr>
      <w:r w:rsidRPr="00533726">
        <w:rPr>
          <w:sz w:val="24"/>
          <w:szCs w:val="24"/>
        </w:rPr>
        <w:lastRenderedPageBreak/>
        <w:t>7.14.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CC6A0F" w:rsidRPr="0091236A" w:rsidRDefault="00CC6A0F" w:rsidP="00433346">
      <w:pPr>
        <w:tabs>
          <w:tab w:val="left" w:pos="540"/>
        </w:tabs>
        <w:ind w:right="-2" w:firstLine="851"/>
        <w:jc w:val="both"/>
        <w:rPr>
          <w:sz w:val="24"/>
          <w:szCs w:val="24"/>
        </w:rPr>
      </w:pPr>
    </w:p>
    <w:p w:rsidR="0091236A" w:rsidRPr="0091236A" w:rsidRDefault="00527856" w:rsidP="00527856">
      <w:pPr>
        <w:tabs>
          <w:tab w:val="left" w:pos="0"/>
        </w:tabs>
        <w:ind w:firstLine="851"/>
        <w:jc w:val="center"/>
        <w:rPr>
          <w:b/>
          <w:sz w:val="24"/>
          <w:szCs w:val="24"/>
        </w:rPr>
      </w:pPr>
      <w:r w:rsidRPr="0091236A">
        <w:rPr>
          <w:b/>
          <w:sz w:val="24"/>
          <w:szCs w:val="24"/>
        </w:rPr>
        <w:t>8. Обеспечение исполнения контракта и гарантийных обязательств.</w:t>
      </w:r>
      <w:r w:rsidRPr="0091236A">
        <w:rPr>
          <w:rStyle w:val="af5"/>
          <w:b/>
          <w:sz w:val="24"/>
          <w:szCs w:val="24"/>
        </w:rPr>
        <w:footnoteReference w:id="2"/>
      </w:r>
    </w:p>
    <w:p w:rsidR="00527856" w:rsidRPr="0091236A" w:rsidRDefault="00527856" w:rsidP="00527856">
      <w:pPr>
        <w:ind w:firstLine="709"/>
        <w:jc w:val="both"/>
        <w:rPr>
          <w:sz w:val="24"/>
          <w:szCs w:val="24"/>
        </w:rPr>
      </w:pPr>
      <w:r w:rsidRPr="0091236A">
        <w:rPr>
          <w:sz w:val="24"/>
          <w:szCs w:val="24"/>
        </w:rPr>
        <w:t xml:space="preserve">8.1. Обеспечение исполнения настоящего Контракта установлено в размере </w:t>
      </w:r>
      <w:r w:rsidRPr="0091236A">
        <w:rPr>
          <w:sz w:val="24"/>
          <w:szCs w:val="24"/>
        </w:rPr>
        <w:br/>
        <w:t>____% от цены контракта, что составляет _____ (__________) рублей  _____ копеек.</w:t>
      </w:r>
    </w:p>
    <w:p w:rsidR="00527856" w:rsidRPr="007A1018" w:rsidRDefault="00527856" w:rsidP="00527856">
      <w:pPr>
        <w:widowControl w:val="0"/>
        <w:suppressLineNumbers/>
        <w:ind w:firstLine="709"/>
        <w:jc w:val="both"/>
        <w:rPr>
          <w:sz w:val="24"/>
          <w:szCs w:val="24"/>
        </w:rPr>
      </w:pPr>
      <w:r w:rsidRPr="007A1018">
        <w:rPr>
          <w:rFonts w:eastAsia="Calibri"/>
          <w:bCs/>
          <w:sz w:val="24"/>
          <w:szCs w:val="24"/>
        </w:rPr>
        <w:t>Реквизиты счета для перечисления денежных средств в качестве обеспечения исполнения Контракта:</w:t>
      </w:r>
    </w:p>
    <w:p w:rsidR="00527856" w:rsidRPr="007A1018" w:rsidRDefault="00527856" w:rsidP="00527856">
      <w:pPr>
        <w:pStyle w:val="a9"/>
        <w:jc w:val="both"/>
        <w:rPr>
          <w:b/>
          <w:sz w:val="24"/>
          <w:szCs w:val="24"/>
        </w:rPr>
      </w:pPr>
      <w:r w:rsidRPr="007A1018">
        <w:rPr>
          <w:b/>
          <w:sz w:val="24"/>
          <w:szCs w:val="24"/>
        </w:rPr>
        <w:t>ИНН 2124015116, КПП 212401001</w:t>
      </w:r>
    </w:p>
    <w:p w:rsidR="00527856" w:rsidRPr="007A1018" w:rsidRDefault="00527856" w:rsidP="00527856">
      <w:pPr>
        <w:jc w:val="both"/>
        <w:rPr>
          <w:sz w:val="24"/>
          <w:szCs w:val="24"/>
        </w:rPr>
      </w:pPr>
      <w:r w:rsidRPr="007A1018">
        <w:rPr>
          <w:sz w:val="24"/>
          <w:szCs w:val="24"/>
        </w:rPr>
        <w:t xml:space="preserve">р/с 03212643000000011500 в </w:t>
      </w:r>
      <w:r w:rsidRPr="007A1018">
        <w:rPr>
          <w:bCs/>
          <w:iCs/>
          <w:spacing w:val="1"/>
          <w:sz w:val="24"/>
          <w:szCs w:val="24"/>
        </w:rPr>
        <w:t xml:space="preserve">ОТДЕЛЕНИЕ-НБ ЧУВАШСКАЯ РЕСПУБЛИКА БАНКА РОССИИ//УФК ПО ЧУВАШСКОЙ РЕСПУБЛИКЕ, г. Чебоксары, </w:t>
      </w:r>
      <w:r w:rsidRPr="007A1018">
        <w:rPr>
          <w:sz w:val="24"/>
          <w:szCs w:val="24"/>
        </w:rPr>
        <w:t xml:space="preserve">БИК 019706900, К/сч 40102810945370000084, </w:t>
      </w:r>
      <w:r w:rsidRPr="007A1018">
        <w:rPr>
          <w:bCs/>
          <w:iCs/>
          <w:spacing w:val="1"/>
          <w:sz w:val="24"/>
          <w:szCs w:val="24"/>
        </w:rPr>
        <w:t xml:space="preserve">УФК по Чувашской Республике (ФКУ ИК-3 УФСИН России по Чувашской Республике - Чувашии л/с 05151361180), </w:t>
      </w:r>
      <w:r w:rsidRPr="007A1018">
        <w:rPr>
          <w:sz w:val="24"/>
          <w:szCs w:val="24"/>
        </w:rPr>
        <w:t xml:space="preserve">ОКТМО 97410000. </w:t>
      </w:r>
      <w:r w:rsidRPr="007A1018">
        <w:rPr>
          <w:rFonts w:eastAsia="Calibri"/>
          <w:bCs/>
          <w:sz w:val="24"/>
          <w:szCs w:val="24"/>
        </w:rPr>
        <w:t>Аналитический код 0002.</w:t>
      </w:r>
    </w:p>
    <w:p w:rsidR="00527856" w:rsidRPr="007A1018" w:rsidRDefault="00527856" w:rsidP="00527856">
      <w:pPr>
        <w:widowControl w:val="0"/>
        <w:suppressLineNumbers/>
        <w:ind w:firstLine="709"/>
        <w:jc w:val="both"/>
        <w:rPr>
          <w:sz w:val="24"/>
          <w:szCs w:val="24"/>
        </w:rPr>
      </w:pPr>
      <w:r w:rsidRPr="007A1018">
        <w:rPr>
          <w:rFonts w:eastAsia="Calibri"/>
          <w:bCs/>
          <w:sz w:val="24"/>
          <w:szCs w:val="24"/>
        </w:rPr>
        <w:t xml:space="preserve"> В платежном поручении обязательно указывается: Обеспечение исполнения государственного контракта. Назначение платежа: </w:t>
      </w:r>
      <w:r w:rsidRPr="007A1018">
        <w:rPr>
          <w:rFonts w:eastAsia="Calibri"/>
          <w:b/>
          <w:sz w:val="24"/>
          <w:szCs w:val="24"/>
        </w:rPr>
        <w:t xml:space="preserve">Закупка </w:t>
      </w:r>
      <w:r w:rsidR="00E7192A">
        <w:rPr>
          <w:b/>
          <w:sz w:val="24"/>
          <w:szCs w:val="24"/>
        </w:rPr>
        <w:t>бумаги для офисной техники</w:t>
      </w:r>
      <w:r w:rsidRPr="007A1018">
        <w:rPr>
          <w:b/>
          <w:sz w:val="24"/>
          <w:szCs w:val="24"/>
        </w:rPr>
        <w:t>.</w:t>
      </w:r>
    </w:p>
    <w:p w:rsidR="00527856" w:rsidRPr="007A1018" w:rsidRDefault="00527856" w:rsidP="00527856">
      <w:pPr>
        <w:ind w:firstLine="709"/>
        <w:jc w:val="both"/>
        <w:rPr>
          <w:sz w:val="24"/>
          <w:szCs w:val="24"/>
        </w:rPr>
      </w:pPr>
      <w:r w:rsidRPr="007A1018">
        <w:rPr>
          <w:sz w:val="24"/>
          <w:szCs w:val="24"/>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527856" w:rsidRPr="007A1018" w:rsidRDefault="00527856" w:rsidP="00527856">
      <w:pPr>
        <w:ind w:firstLine="709"/>
        <w:jc w:val="both"/>
        <w:rPr>
          <w:sz w:val="24"/>
          <w:szCs w:val="24"/>
        </w:rPr>
      </w:pPr>
      <w:r w:rsidRPr="007A1018">
        <w:rPr>
          <w:sz w:val="24"/>
          <w:szCs w:val="24"/>
        </w:rPr>
        <w:t>- исполнение основного обязательства по поставке Товара;</w:t>
      </w:r>
    </w:p>
    <w:p w:rsidR="00527856" w:rsidRPr="007A1018" w:rsidRDefault="00527856" w:rsidP="00527856">
      <w:pPr>
        <w:ind w:firstLine="709"/>
        <w:jc w:val="both"/>
        <w:rPr>
          <w:sz w:val="24"/>
          <w:szCs w:val="24"/>
        </w:rPr>
      </w:pPr>
      <w:r w:rsidRPr="007A1018">
        <w:rPr>
          <w:sz w:val="24"/>
          <w:szCs w:val="24"/>
        </w:rPr>
        <w:t>- предоставление Поставщиком Заказчику предусмотренных настоящим Контрактом и приложениями к нему результатов, включая отчётные документы;</w:t>
      </w:r>
    </w:p>
    <w:p w:rsidR="00527856" w:rsidRPr="007A1018" w:rsidRDefault="00527856" w:rsidP="00527856">
      <w:pPr>
        <w:ind w:firstLine="709"/>
        <w:jc w:val="both"/>
        <w:rPr>
          <w:sz w:val="24"/>
          <w:szCs w:val="24"/>
        </w:rPr>
      </w:pPr>
      <w:r w:rsidRPr="007A1018">
        <w:rPr>
          <w:sz w:val="24"/>
          <w:szCs w:val="24"/>
        </w:rPr>
        <w:t>- соблюдение Графика (этапов) поставки;</w:t>
      </w:r>
    </w:p>
    <w:p w:rsidR="00527856" w:rsidRPr="007A1018" w:rsidRDefault="00527856" w:rsidP="00527856">
      <w:pPr>
        <w:ind w:firstLine="709"/>
        <w:jc w:val="both"/>
        <w:rPr>
          <w:sz w:val="24"/>
          <w:szCs w:val="24"/>
        </w:rPr>
      </w:pPr>
      <w:r w:rsidRPr="007A1018">
        <w:rPr>
          <w:sz w:val="24"/>
          <w:szCs w:val="24"/>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527856" w:rsidRPr="007A1018" w:rsidRDefault="00527856" w:rsidP="00527856">
      <w:pPr>
        <w:ind w:firstLine="709"/>
        <w:jc w:val="both"/>
        <w:rPr>
          <w:sz w:val="24"/>
          <w:szCs w:val="24"/>
        </w:rPr>
      </w:pPr>
      <w:r w:rsidRPr="007A1018">
        <w:rPr>
          <w:sz w:val="24"/>
          <w:szCs w:val="24"/>
        </w:rPr>
        <w:t>8.3. Исполнение настоящего Контракта может обеспечиваться предоставлением независимой гарантии соответствующей требованиям статьи 45 Закона № 44-ФЗ, или внесением денежных средств на указанный в настоящем Контракте счет Заказчика. Способ и срок действия независимой гарантии определяются Поставщиком самостоятельно.</w:t>
      </w:r>
    </w:p>
    <w:p w:rsidR="00527856" w:rsidRPr="007A1018" w:rsidRDefault="00527856" w:rsidP="00527856">
      <w:pPr>
        <w:ind w:firstLine="709"/>
        <w:jc w:val="both"/>
        <w:rPr>
          <w:sz w:val="24"/>
          <w:szCs w:val="24"/>
        </w:rPr>
      </w:pPr>
      <w:r w:rsidRPr="007A1018">
        <w:rPr>
          <w:sz w:val="24"/>
          <w:szCs w:val="24"/>
        </w:rPr>
        <w:t>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Закона № 44-ФЗ.</w:t>
      </w:r>
    </w:p>
    <w:p w:rsidR="00527856" w:rsidRPr="007A1018" w:rsidRDefault="00527856" w:rsidP="00527856">
      <w:pPr>
        <w:ind w:firstLine="709"/>
        <w:jc w:val="both"/>
        <w:rPr>
          <w:sz w:val="24"/>
          <w:szCs w:val="24"/>
        </w:rPr>
      </w:pPr>
      <w:r w:rsidRPr="007A1018">
        <w:rPr>
          <w:sz w:val="24"/>
          <w:szCs w:val="24"/>
        </w:rPr>
        <w:t>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частями 7.2 и 7.3 статьи 96 Закона № 44-ФЗ. В случае если настоящим Контрактом предусмотрены отдельные этапы его исполнения и установлено требование обеспечения исполнения настоящего Контракта, в ходе исполнения данного Контракта размер этого обеспечения подлежит уменьшению в порядке и случаях, которые предусмотрены частями 7.2 и 7.3 статьи 96 Закона № 44-ФЗ.</w:t>
      </w:r>
    </w:p>
    <w:p w:rsidR="00527856" w:rsidRPr="007A1018" w:rsidRDefault="00527856" w:rsidP="00527856">
      <w:pPr>
        <w:ind w:firstLine="709"/>
        <w:jc w:val="both"/>
        <w:rPr>
          <w:sz w:val="24"/>
          <w:szCs w:val="24"/>
        </w:rPr>
      </w:pPr>
      <w:r w:rsidRPr="007A1018">
        <w:rPr>
          <w:sz w:val="24"/>
          <w:szCs w:val="24"/>
        </w:rPr>
        <w:lastRenderedPageBreak/>
        <w:t>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частями 7, 7.1 и 7.2 статьи 96 Закона № 44-ФЗ возвращаются Поставщику в течение 15 рабочих дней с даты исполнения Поставщиком своих обязательств по настоящему Контракту.</w:t>
      </w:r>
    </w:p>
    <w:p w:rsidR="00527856" w:rsidRPr="007A1018" w:rsidRDefault="00527856" w:rsidP="00527856">
      <w:pPr>
        <w:ind w:firstLine="709"/>
        <w:jc w:val="both"/>
        <w:rPr>
          <w:sz w:val="24"/>
          <w:szCs w:val="24"/>
        </w:rPr>
      </w:pPr>
      <w:r w:rsidRPr="007A1018">
        <w:rPr>
          <w:sz w:val="24"/>
          <w:szCs w:val="24"/>
        </w:rPr>
        <w:t xml:space="preserve">8.7. </w:t>
      </w:r>
      <w:r w:rsidRPr="007A1018">
        <w:rPr>
          <w:sz w:val="24"/>
          <w:szCs w:val="24"/>
          <w:shd w:val="clear" w:color="auto" w:fill="FFFFFF"/>
        </w:rPr>
        <w:t>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w:t>
      </w:r>
      <w:hyperlink r:id="rId17" w:history="1">
        <w:r w:rsidRPr="007A1018">
          <w:rPr>
            <w:rStyle w:val="a4"/>
            <w:color w:val="auto"/>
            <w:sz w:val="24"/>
            <w:szCs w:val="24"/>
            <w:shd w:val="clear" w:color="auto" w:fill="FFFFFF"/>
          </w:rPr>
          <w:t>Гражданским кодексом</w:t>
        </w:r>
      </w:hyperlink>
      <w:r w:rsidRPr="007A1018">
        <w:rPr>
          <w:sz w:val="24"/>
          <w:szCs w:val="24"/>
          <w:shd w:val="clear" w:color="auto" w:fill="FFFFFF"/>
        </w:rPr>
        <w:t> Российской Федерации оснований для отказа в удовлетворении этого требования.</w:t>
      </w:r>
    </w:p>
    <w:p w:rsidR="00527856" w:rsidRPr="007A1018" w:rsidRDefault="00527856" w:rsidP="00527856">
      <w:pPr>
        <w:ind w:firstLine="709"/>
        <w:jc w:val="both"/>
        <w:rPr>
          <w:sz w:val="24"/>
          <w:szCs w:val="24"/>
        </w:rPr>
      </w:pPr>
      <w:r w:rsidRPr="007A1018">
        <w:rPr>
          <w:sz w:val="24"/>
          <w:szCs w:val="24"/>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w:t>
      </w:r>
      <w:r w:rsidRPr="007A1018">
        <w:rPr>
          <w:sz w:val="24"/>
          <w:szCs w:val="24"/>
        </w:rPr>
        <w:br/>
        <w:t>и 7.3 статьи 96 Закона № 44-ФЗ.</w:t>
      </w:r>
    </w:p>
    <w:p w:rsidR="00140A87" w:rsidRPr="00433346" w:rsidRDefault="00433346" w:rsidP="00433346">
      <w:pPr>
        <w:pStyle w:val="2"/>
        <w:spacing w:after="0" w:line="240" w:lineRule="auto"/>
        <w:ind w:firstLine="851"/>
        <w:jc w:val="center"/>
        <w:rPr>
          <w:b/>
        </w:rPr>
      </w:pPr>
      <w:r w:rsidRPr="00433346">
        <w:rPr>
          <w:b/>
        </w:rPr>
        <w:t>9. Обстоятельства непреодолимой силы</w:t>
      </w:r>
    </w:p>
    <w:p w:rsidR="00433346" w:rsidRPr="00433346" w:rsidRDefault="00433346" w:rsidP="00433346">
      <w:pPr>
        <w:pStyle w:val="2"/>
        <w:spacing w:after="0" w:line="240" w:lineRule="auto"/>
        <w:ind w:firstLine="851"/>
      </w:pPr>
      <w:r w:rsidRPr="00433346">
        <w:t>9.1. Стороны освобождаются от ответственности за полное или частичное неисполнение своих обязательств по настоящему Контракту, в случае если оно явилось следствием непреодолимой силы, а именно: наводнения, пожара, землетрясения, диверсии, военных действий, блокады, изменения законодательства, препятствующих надлежащему исполнению обязательств по настоящему Контракту, а также других чрезвычайных обстоятельств, которые возникли после заключения настоящего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433346" w:rsidRPr="00433346" w:rsidRDefault="00433346" w:rsidP="00433346">
      <w:pPr>
        <w:pStyle w:val="2"/>
        <w:spacing w:after="0" w:line="240" w:lineRule="auto"/>
        <w:ind w:firstLine="851"/>
      </w:pPr>
      <w:r w:rsidRPr="00433346">
        <w:t>9.2. Сторона, подвергшаяся действию обстоятельств непреодолимой силы, обязана немедленно уведомить другую сторону о возникновении, виде и возможной продолжительности действия указанных обстоятельств. Данное уведомление должно быть подтверждено компетентным органом территории, где данное обстоятельство имело место.</w:t>
      </w:r>
    </w:p>
    <w:p w:rsidR="00433346" w:rsidRPr="00433346" w:rsidRDefault="00433346" w:rsidP="00433346">
      <w:pPr>
        <w:pStyle w:val="2"/>
        <w:spacing w:after="0" w:line="240" w:lineRule="auto"/>
        <w:ind w:firstLine="851"/>
      </w:pPr>
    </w:p>
    <w:p w:rsidR="00140A87" w:rsidRPr="00433346" w:rsidRDefault="00433346" w:rsidP="00433346">
      <w:pPr>
        <w:pStyle w:val="2"/>
        <w:spacing w:after="0" w:line="240" w:lineRule="auto"/>
        <w:ind w:firstLine="851"/>
        <w:jc w:val="center"/>
        <w:rPr>
          <w:b/>
        </w:rPr>
      </w:pPr>
      <w:r w:rsidRPr="00433346">
        <w:rPr>
          <w:b/>
        </w:rPr>
        <w:t>10. Порядок урегулирования споров. Расторжение, изменение Контракта</w:t>
      </w:r>
    </w:p>
    <w:p w:rsidR="00433346" w:rsidRPr="00433346" w:rsidRDefault="00433346" w:rsidP="00433346">
      <w:pPr>
        <w:pStyle w:val="21"/>
        <w:spacing w:after="0" w:line="240" w:lineRule="auto"/>
        <w:ind w:left="0" w:firstLine="851"/>
      </w:pPr>
      <w:r w:rsidRPr="00433346">
        <w:t>10.1. Условия настоящего контракта могут быть изменены по взаимному согласию сторон с обязательным составлением письменного документа, в следующих случаях:</w:t>
      </w:r>
    </w:p>
    <w:p w:rsidR="00433346" w:rsidRPr="00433346" w:rsidRDefault="00433346" w:rsidP="00433346">
      <w:pPr>
        <w:autoSpaceDE w:val="0"/>
        <w:autoSpaceDN w:val="0"/>
        <w:adjustRightInd w:val="0"/>
        <w:ind w:firstLine="851"/>
        <w:jc w:val="both"/>
        <w:rPr>
          <w:rFonts w:eastAsia="Calibri"/>
          <w:sz w:val="24"/>
          <w:szCs w:val="24"/>
        </w:rPr>
      </w:pPr>
      <w:r w:rsidRPr="00433346">
        <w:rPr>
          <w:rFonts w:eastAsia="Calibri"/>
          <w:sz w:val="24"/>
          <w:szCs w:val="24"/>
        </w:rPr>
        <w:t>10.1.1. При снижении цены контракта без изменения предусмотренных контрактом объема поставляемого товара и иных условий контракта;</w:t>
      </w:r>
    </w:p>
    <w:p w:rsidR="00433346" w:rsidRPr="00433346" w:rsidRDefault="00433346" w:rsidP="00433346">
      <w:pPr>
        <w:autoSpaceDE w:val="0"/>
        <w:autoSpaceDN w:val="0"/>
        <w:adjustRightInd w:val="0"/>
        <w:ind w:firstLine="851"/>
        <w:jc w:val="both"/>
        <w:rPr>
          <w:rFonts w:eastAsia="Calibri"/>
          <w:sz w:val="24"/>
          <w:szCs w:val="24"/>
        </w:rPr>
      </w:pPr>
      <w:r w:rsidRPr="00433346">
        <w:rPr>
          <w:rFonts w:eastAsia="Calibri"/>
          <w:sz w:val="24"/>
          <w:szCs w:val="24"/>
        </w:rPr>
        <w:t xml:space="preserve">10.1.2. Если по предложению Государственного заказчика увеличивается предусмотренный настоящим контрактом объем поставляемого товара не более чем на десять процентов или уменьшается предусмотренный настоящим контрактом объем такого товара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поставляемого товара исходя из установленной в контракте цены единицы товара, но не более чем на десять процентов цены контракта. При уменьшении предусмотренных контрактом объема поставляемого товара стороны контракта обязаны уменьшить цену контракта исходя из цены единицы товара. </w:t>
      </w:r>
    </w:p>
    <w:p w:rsidR="00433346" w:rsidRPr="00433346" w:rsidRDefault="00433346" w:rsidP="00433346">
      <w:pPr>
        <w:autoSpaceDE w:val="0"/>
        <w:autoSpaceDN w:val="0"/>
        <w:adjustRightInd w:val="0"/>
        <w:ind w:firstLine="851"/>
        <w:jc w:val="both"/>
        <w:rPr>
          <w:rFonts w:eastAsia="Calibri"/>
          <w:sz w:val="24"/>
          <w:szCs w:val="24"/>
        </w:rPr>
      </w:pPr>
      <w:r w:rsidRPr="00433346">
        <w:rPr>
          <w:rFonts w:eastAsia="Calibri"/>
          <w:sz w:val="24"/>
          <w:szCs w:val="24"/>
        </w:rPr>
        <w:t xml:space="preserve">10.1.3. В случаях, предусмотренных </w:t>
      </w:r>
      <w:hyperlink r:id="rId18" w:history="1">
        <w:r w:rsidRPr="00433346">
          <w:rPr>
            <w:rStyle w:val="a4"/>
            <w:rFonts w:eastAsia="Calibri"/>
            <w:sz w:val="24"/>
            <w:szCs w:val="24"/>
          </w:rPr>
          <w:t>п.</w:t>
        </w:r>
      </w:hyperlink>
      <w:r w:rsidRPr="00433346">
        <w:rPr>
          <w:rFonts w:eastAsia="Calibri"/>
          <w:sz w:val="24"/>
          <w:szCs w:val="24"/>
        </w:rPr>
        <w:t xml:space="preserve"> 6 ст. 161 Бюджетного кодекса Российской Федерации, при уменьшении ранее доведенных до Государственного заказчика как получателя бюджетных средств лимитов бюджетных обязательств. При этом Государственный заказчик совместно с Поставщиком в ходе исполнения контракта </w:t>
      </w:r>
      <w:r w:rsidRPr="00433346">
        <w:rPr>
          <w:rFonts w:eastAsia="Calibri"/>
          <w:sz w:val="24"/>
          <w:szCs w:val="24"/>
        </w:rPr>
        <w:lastRenderedPageBreak/>
        <w:t>согласовывают новые условия контракта, в том числе цену и (или) сроки исполнения контракта и (или) объема поставляемого товара, предусмотренных контрактом.</w:t>
      </w:r>
    </w:p>
    <w:p w:rsidR="00433346" w:rsidRPr="00433346" w:rsidRDefault="00433346" w:rsidP="00433346">
      <w:pPr>
        <w:autoSpaceDE w:val="0"/>
        <w:autoSpaceDN w:val="0"/>
        <w:adjustRightInd w:val="0"/>
        <w:ind w:firstLine="851"/>
        <w:jc w:val="both"/>
        <w:rPr>
          <w:rFonts w:eastAsia="Calibri"/>
          <w:sz w:val="24"/>
          <w:szCs w:val="24"/>
        </w:rPr>
      </w:pPr>
      <w:r w:rsidRPr="00433346">
        <w:rPr>
          <w:rFonts w:eastAsia="Calibri"/>
          <w:sz w:val="24"/>
          <w:szCs w:val="24"/>
        </w:rPr>
        <w:t>10.1.4. При исполнении контракта по согласованию Государственного заказчика с Поставщиком допускается поставка товаров,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государственным заказчиком в реестр контрактов, заключенных Государственным заказчиком.</w:t>
      </w:r>
    </w:p>
    <w:p w:rsidR="00433346" w:rsidRPr="00433346" w:rsidRDefault="00433346" w:rsidP="00433346">
      <w:pPr>
        <w:autoSpaceDE w:val="0"/>
        <w:autoSpaceDN w:val="0"/>
        <w:adjustRightInd w:val="0"/>
        <w:ind w:firstLine="851"/>
        <w:jc w:val="both"/>
        <w:rPr>
          <w:rFonts w:eastAsia="Calibri"/>
          <w:sz w:val="24"/>
          <w:szCs w:val="24"/>
        </w:rPr>
      </w:pPr>
      <w:r w:rsidRPr="00433346">
        <w:rPr>
          <w:rFonts w:eastAsia="Calibri"/>
          <w:sz w:val="24"/>
          <w:szCs w:val="24"/>
          <w:lang w:eastAsia="ru-RU"/>
        </w:rPr>
        <w:t xml:space="preserve">10.1.5. При заключении контракта Государственный заказчик по согласованию с Поставщиком, вправе увеличить количество поставляемого товара на сумму, не превышающую разницы между ценой контракта, предложенной таким участником, и начальной (максимальной) ценой контракта (ценой лота). </w:t>
      </w:r>
    </w:p>
    <w:p w:rsidR="00433346" w:rsidRPr="00433346" w:rsidRDefault="00433346" w:rsidP="00433346">
      <w:pPr>
        <w:pStyle w:val="2"/>
        <w:spacing w:after="0" w:line="240" w:lineRule="auto"/>
        <w:ind w:firstLine="851"/>
      </w:pPr>
      <w:r w:rsidRPr="00433346">
        <w:t>10.2. Стороны принимают все меры для того, чтобы любые спорные вопросы, разногласия либо претензии, касающиеся исполнения настоящего Контракта, были урегулированы путем переговоров с оформлением совместного протокола урегулирования разногласий.</w:t>
      </w:r>
    </w:p>
    <w:p w:rsidR="00433346" w:rsidRPr="00433346" w:rsidRDefault="00433346" w:rsidP="00433346">
      <w:pPr>
        <w:pStyle w:val="2"/>
        <w:spacing w:after="0" w:line="240" w:lineRule="auto"/>
        <w:ind w:firstLine="851"/>
      </w:pPr>
      <w:r w:rsidRPr="00433346">
        <w:t>10.3. В случае недостижения взаимного согласия все споры, разногласия или требования, возникшие из настоящего Контракта или в связи с ним, в том числе касающиеся его исполнения, нарушения, прекращения или недействительности, подлежат разрешению в Арбитражном суде Чувашской Республики в соответствии с действующим законодательством Российской Федерации.</w:t>
      </w:r>
    </w:p>
    <w:p w:rsidR="00433346" w:rsidRPr="00433346" w:rsidRDefault="00433346" w:rsidP="00433346">
      <w:pPr>
        <w:autoSpaceDE w:val="0"/>
        <w:autoSpaceDN w:val="0"/>
        <w:adjustRightInd w:val="0"/>
        <w:ind w:firstLine="851"/>
        <w:jc w:val="both"/>
        <w:rPr>
          <w:sz w:val="24"/>
          <w:szCs w:val="24"/>
        </w:rPr>
      </w:pPr>
      <w:r w:rsidRPr="00433346">
        <w:rPr>
          <w:sz w:val="24"/>
          <w:szCs w:val="24"/>
        </w:rPr>
        <w:t>10.4.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если он обнаружит, что участником представлена недостоверная информация о себе либо о поставляемом товаре (</w:t>
      </w:r>
      <w:hyperlink r:id="rId19" w:history="1">
        <w:r w:rsidRPr="00433346">
          <w:rPr>
            <w:rStyle w:val="a4"/>
            <w:sz w:val="24"/>
            <w:szCs w:val="24"/>
          </w:rPr>
          <w:t>п. 1 ч. 15 ст. 95</w:t>
        </w:r>
      </w:hyperlink>
      <w:r w:rsidRPr="00433346">
        <w:rPr>
          <w:sz w:val="24"/>
          <w:szCs w:val="24"/>
        </w:rPr>
        <w:t xml:space="preserve"> Закона N 44-ФЗ). Порядок действий при расторжении контракта, указан в </w:t>
      </w:r>
      <w:hyperlink r:id="rId20" w:history="1">
        <w:r w:rsidRPr="00433346">
          <w:rPr>
            <w:rStyle w:val="a4"/>
            <w:sz w:val="24"/>
            <w:szCs w:val="24"/>
          </w:rPr>
          <w:t>ч. 11</w:t>
        </w:r>
      </w:hyperlink>
      <w:r w:rsidRPr="00433346">
        <w:rPr>
          <w:sz w:val="24"/>
          <w:szCs w:val="24"/>
        </w:rPr>
        <w:t xml:space="preserve"> - </w:t>
      </w:r>
      <w:hyperlink r:id="rId21" w:history="1">
        <w:r w:rsidRPr="00433346">
          <w:rPr>
            <w:rStyle w:val="a4"/>
            <w:sz w:val="24"/>
            <w:szCs w:val="24"/>
          </w:rPr>
          <w:t>14</w:t>
        </w:r>
      </w:hyperlink>
      <w:r w:rsidRPr="00433346">
        <w:rPr>
          <w:sz w:val="24"/>
          <w:szCs w:val="24"/>
        </w:rPr>
        <w:t xml:space="preserve"> и </w:t>
      </w:r>
      <w:hyperlink r:id="rId22" w:history="1">
        <w:r w:rsidRPr="00433346">
          <w:rPr>
            <w:rStyle w:val="a4"/>
            <w:sz w:val="24"/>
            <w:szCs w:val="24"/>
          </w:rPr>
          <w:t>18</w:t>
        </w:r>
      </w:hyperlink>
      <w:r w:rsidRPr="00433346">
        <w:rPr>
          <w:sz w:val="24"/>
          <w:szCs w:val="24"/>
        </w:rPr>
        <w:t xml:space="preserve"> - </w:t>
      </w:r>
      <w:hyperlink r:id="rId23" w:history="1">
        <w:r w:rsidRPr="00433346">
          <w:rPr>
            <w:rStyle w:val="a4"/>
            <w:sz w:val="24"/>
            <w:szCs w:val="24"/>
          </w:rPr>
          <w:t>23 ст. 95</w:t>
        </w:r>
      </w:hyperlink>
      <w:r w:rsidRPr="00433346">
        <w:rPr>
          <w:sz w:val="24"/>
          <w:szCs w:val="24"/>
        </w:rPr>
        <w:t xml:space="preserve"> Закона N 44-ФЗ</w:t>
      </w:r>
    </w:p>
    <w:p w:rsidR="00433346" w:rsidRPr="00433346" w:rsidRDefault="00433346" w:rsidP="00433346">
      <w:pPr>
        <w:autoSpaceDE w:val="0"/>
        <w:autoSpaceDN w:val="0"/>
        <w:adjustRightInd w:val="0"/>
        <w:ind w:firstLine="851"/>
        <w:jc w:val="both"/>
        <w:rPr>
          <w:sz w:val="24"/>
          <w:szCs w:val="24"/>
        </w:rPr>
      </w:pPr>
      <w:r w:rsidRPr="00433346">
        <w:rPr>
          <w:sz w:val="24"/>
          <w:szCs w:val="24"/>
        </w:rPr>
        <w:t>10.5. Государственный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w:t>
      </w:r>
      <w:hyperlink r:id="rId24" w:history="1">
        <w:r w:rsidRPr="00433346">
          <w:rPr>
            <w:rStyle w:val="a4"/>
            <w:sz w:val="24"/>
            <w:szCs w:val="24"/>
          </w:rPr>
          <w:t>ч. 9 ст. 95</w:t>
        </w:r>
      </w:hyperlink>
      <w:r w:rsidRPr="00433346">
        <w:rPr>
          <w:sz w:val="24"/>
          <w:szCs w:val="24"/>
        </w:rPr>
        <w:t xml:space="preserve"> Закона N 44-ФЗ).</w:t>
      </w:r>
    </w:p>
    <w:p w:rsidR="00433346" w:rsidRPr="00433346" w:rsidRDefault="00433346" w:rsidP="00433346">
      <w:pPr>
        <w:autoSpaceDE w:val="0"/>
        <w:autoSpaceDN w:val="0"/>
        <w:adjustRightInd w:val="0"/>
        <w:ind w:firstLine="851"/>
        <w:jc w:val="both"/>
        <w:rPr>
          <w:sz w:val="24"/>
          <w:szCs w:val="24"/>
        </w:rPr>
      </w:pPr>
      <w:r w:rsidRPr="00433346">
        <w:rPr>
          <w:sz w:val="24"/>
          <w:szCs w:val="24"/>
        </w:rPr>
        <w:t>10.6. Государственный заказчик вправе провести экспертизу поставленного товара с привлечением экспертов, экспертных организаций до принятия решения об одностороннем отказе от исполнения контракта.</w:t>
      </w:r>
    </w:p>
    <w:p w:rsidR="00433346" w:rsidRPr="00433346" w:rsidRDefault="00433346" w:rsidP="00433346">
      <w:pPr>
        <w:pStyle w:val="21"/>
        <w:tabs>
          <w:tab w:val="left" w:pos="709"/>
        </w:tabs>
        <w:spacing w:after="0" w:line="240" w:lineRule="auto"/>
        <w:ind w:left="0" w:firstLine="851"/>
      </w:pPr>
      <w:r w:rsidRPr="00433346">
        <w:t>10.7. К отношениям Сторон по настоящему Контракту и в связи с ним применяется законодательство Российской Федерации.</w:t>
      </w:r>
    </w:p>
    <w:p w:rsidR="008E4875" w:rsidRDefault="008E4875" w:rsidP="00433346">
      <w:pPr>
        <w:pStyle w:val="21"/>
        <w:tabs>
          <w:tab w:val="left" w:pos="709"/>
        </w:tabs>
        <w:spacing w:after="0" w:line="240" w:lineRule="auto"/>
        <w:ind w:left="0" w:firstLine="851"/>
      </w:pPr>
    </w:p>
    <w:p w:rsidR="00433346" w:rsidRPr="00433346" w:rsidRDefault="00433346" w:rsidP="00433346">
      <w:pPr>
        <w:pStyle w:val="2"/>
        <w:spacing w:after="0" w:line="240" w:lineRule="auto"/>
        <w:ind w:firstLine="851"/>
        <w:jc w:val="center"/>
        <w:rPr>
          <w:b/>
        </w:rPr>
      </w:pPr>
      <w:r w:rsidRPr="00433346">
        <w:rPr>
          <w:b/>
        </w:rPr>
        <w:t>11. Заключительные положения</w:t>
      </w:r>
    </w:p>
    <w:p w:rsidR="00433346" w:rsidRPr="00433346" w:rsidRDefault="00433346" w:rsidP="00433346">
      <w:pPr>
        <w:pStyle w:val="2"/>
        <w:spacing w:after="0" w:line="240" w:lineRule="auto"/>
        <w:ind w:firstLine="851"/>
      </w:pPr>
      <w:r w:rsidRPr="00433346">
        <w:t xml:space="preserve">11.1. </w:t>
      </w:r>
      <w:r w:rsidRPr="00433346">
        <w:rPr>
          <w:rFonts w:eastAsia="Calibri"/>
          <w:lang w:eastAsia="en-US"/>
        </w:rPr>
        <w:t xml:space="preserve">Настоящий Контракт вступает в силу с момента его подписания обеими Сторонами и действует до исполнения обязательств Сторонами по Контракту, но не позднее </w:t>
      </w:r>
      <w:r w:rsidR="00DC1681">
        <w:rPr>
          <w:rFonts w:eastAsia="Calibri"/>
          <w:lang w:eastAsia="en-US"/>
        </w:rPr>
        <w:t>30</w:t>
      </w:r>
      <w:r w:rsidRPr="00433346">
        <w:rPr>
          <w:rFonts w:eastAsia="Calibri"/>
          <w:lang w:eastAsia="en-US"/>
        </w:rPr>
        <w:t>.</w:t>
      </w:r>
      <w:r w:rsidR="00926526">
        <w:rPr>
          <w:rFonts w:eastAsia="Calibri"/>
          <w:lang w:eastAsia="en-US"/>
        </w:rPr>
        <w:t>1</w:t>
      </w:r>
      <w:r w:rsidR="00A8409E">
        <w:rPr>
          <w:rFonts w:eastAsia="Calibri"/>
          <w:lang w:eastAsia="en-US"/>
        </w:rPr>
        <w:t>2</w:t>
      </w:r>
      <w:r w:rsidRPr="00433346">
        <w:rPr>
          <w:rFonts w:eastAsia="Calibri"/>
          <w:lang w:eastAsia="en-US"/>
        </w:rPr>
        <w:t>.202</w:t>
      </w:r>
      <w:r w:rsidR="00F8302E">
        <w:rPr>
          <w:rFonts w:eastAsia="Calibri"/>
          <w:lang w:eastAsia="en-US"/>
        </w:rPr>
        <w:t>3</w:t>
      </w:r>
      <w:r w:rsidRPr="00433346">
        <w:rPr>
          <w:rFonts w:eastAsia="Calibri"/>
          <w:lang w:eastAsia="en-US"/>
        </w:rPr>
        <w:t xml:space="preserve"> г.,</w:t>
      </w:r>
      <w:r w:rsidRPr="00433346">
        <w:t xml:space="preserve"> Окончание срока действия Контракта не влечет прекращения неисполненных обязательств Сторон по Контракту. В части гарантийных обязательств до окончания гарантийного срока.</w:t>
      </w:r>
    </w:p>
    <w:p w:rsidR="00433346" w:rsidRPr="00433346" w:rsidRDefault="00433346" w:rsidP="00433346">
      <w:pPr>
        <w:pStyle w:val="2"/>
        <w:spacing w:after="0" w:line="240" w:lineRule="auto"/>
        <w:ind w:firstLine="851"/>
      </w:pPr>
      <w:r w:rsidRPr="00433346">
        <w:t>11.2. Окончание срока действия настоящего Контракта не освобождает Стороны от выполнения в полном объеме своих обязательств по настоящему Контракту и от ответственности за нарушение его условий, если таковые имели место в период исполнения настоящего Контракта.</w:t>
      </w:r>
    </w:p>
    <w:p w:rsidR="00433346" w:rsidRPr="00433346" w:rsidRDefault="00433346" w:rsidP="00433346">
      <w:pPr>
        <w:pStyle w:val="2"/>
        <w:spacing w:after="0" w:line="240" w:lineRule="auto"/>
        <w:ind w:firstLine="851"/>
      </w:pPr>
      <w:r w:rsidRPr="00433346">
        <w:t>11.3. Изменения и дополнения к настоящему Контракту допускаются в соответствии с действующим законодательством Российской Федерации.</w:t>
      </w:r>
    </w:p>
    <w:p w:rsidR="00433346" w:rsidRPr="00433346" w:rsidRDefault="00433346" w:rsidP="00433346">
      <w:pPr>
        <w:pStyle w:val="21"/>
        <w:tabs>
          <w:tab w:val="left" w:pos="709"/>
        </w:tabs>
        <w:spacing w:after="0" w:line="240" w:lineRule="auto"/>
        <w:ind w:left="0" w:firstLine="851"/>
      </w:pPr>
      <w:r w:rsidRPr="00433346">
        <w:t>11.4. Ни одна из сторон не вправе передавать свои права и обязанности по настоящему Контракту третьей стороне без письменного согласия другой стороны.</w:t>
      </w:r>
    </w:p>
    <w:p w:rsidR="00433346" w:rsidRPr="00433346" w:rsidRDefault="00433346" w:rsidP="00433346">
      <w:pPr>
        <w:pStyle w:val="2"/>
        <w:spacing w:after="0" w:line="240" w:lineRule="auto"/>
        <w:ind w:firstLine="851"/>
      </w:pPr>
      <w:r w:rsidRPr="00433346">
        <w:lastRenderedPageBreak/>
        <w:t xml:space="preserve">11.5. Во всем остальном, что не предусмотрено настоящим Контрактом, Стороны будут </w:t>
      </w:r>
      <w:r w:rsidRPr="00433346">
        <w:rPr>
          <w:spacing w:val="6"/>
        </w:rPr>
        <w:t>руководствоваться действующим законодательством</w:t>
      </w:r>
      <w:r w:rsidRPr="00433346">
        <w:t xml:space="preserve"> Российской Федерации.</w:t>
      </w:r>
    </w:p>
    <w:p w:rsidR="00433346" w:rsidRPr="00433346" w:rsidRDefault="00433346" w:rsidP="00433346">
      <w:pPr>
        <w:ind w:firstLine="851"/>
        <w:jc w:val="both"/>
        <w:rPr>
          <w:sz w:val="24"/>
          <w:szCs w:val="24"/>
        </w:rPr>
      </w:pPr>
      <w:r w:rsidRPr="00433346">
        <w:rPr>
          <w:sz w:val="24"/>
          <w:szCs w:val="24"/>
        </w:rPr>
        <w:t>11.6. К настоящему контракту прилагаются и являются его неотъемлемой частью:</w:t>
      </w:r>
    </w:p>
    <w:p w:rsidR="00433346" w:rsidRDefault="00433346" w:rsidP="00433346">
      <w:pPr>
        <w:widowControl w:val="0"/>
        <w:suppressLineNumbers/>
        <w:tabs>
          <w:tab w:val="left" w:pos="284"/>
          <w:tab w:val="left" w:pos="426"/>
        </w:tabs>
        <w:mirrorIndents/>
        <w:jc w:val="both"/>
        <w:rPr>
          <w:sz w:val="24"/>
          <w:szCs w:val="24"/>
          <w:lang w:eastAsia="ru-RU"/>
        </w:rPr>
      </w:pPr>
      <w:r w:rsidRPr="00433346">
        <w:rPr>
          <w:sz w:val="24"/>
          <w:szCs w:val="24"/>
          <w:lang w:eastAsia="ru-RU"/>
        </w:rPr>
        <w:t>Приложение № 1 - Спецификация.</w:t>
      </w:r>
    </w:p>
    <w:p w:rsidR="003340B9" w:rsidRDefault="003340B9" w:rsidP="00433346">
      <w:pPr>
        <w:widowControl w:val="0"/>
        <w:suppressLineNumbers/>
        <w:tabs>
          <w:tab w:val="left" w:pos="284"/>
          <w:tab w:val="left" w:pos="426"/>
        </w:tabs>
        <w:mirrorIndents/>
        <w:jc w:val="both"/>
        <w:rPr>
          <w:sz w:val="24"/>
          <w:szCs w:val="24"/>
          <w:lang w:eastAsia="ru-RU"/>
        </w:rPr>
      </w:pPr>
      <w:r>
        <w:rPr>
          <w:sz w:val="24"/>
          <w:szCs w:val="24"/>
          <w:lang w:eastAsia="ru-RU"/>
        </w:rPr>
        <w:t>Приложение № 2 – Техническое задание</w:t>
      </w:r>
      <w:r w:rsidR="000E65D1">
        <w:rPr>
          <w:sz w:val="24"/>
          <w:szCs w:val="24"/>
          <w:lang w:eastAsia="ru-RU"/>
        </w:rPr>
        <w:t xml:space="preserve"> (описание объекта закупки)</w:t>
      </w:r>
      <w:r w:rsidR="00BF619E">
        <w:rPr>
          <w:sz w:val="24"/>
          <w:szCs w:val="24"/>
          <w:lang w:eastAsia="ru-RU"/>
        </w:rPr>
        <w:t>.</w:t>
      </w:r>
    </w:p>
    <w:p w:rsidR="00433346" w:rsidRDefault="00433346" w:rsidP="00433346">
      <w:pPr>
        <w:ind w:firstLine="851"/>
        <w:jc w:val="both"/>
        <w:rPr>
          <w:sz w:val="24"/>
          <w:szCs w:val="24"/>
        </w:rPr>
      </w:pPr>
      <w:r w:rsidRPr="00433346">
        <w:rPr>
          <w:sz w:val="24"/>
          <w:szCs w:val="24"/>
        </w:rPr>
        <w:t>11.7. Контракт составлен в двух экземплярах, имеющих одинаковую  юридическую силу, по одному для каждой из сторон.</w:t>
      </w:r>
    </w:p>
    <w:p w:rsidR="00433346" w:rsidRDefault="00433346" w:rsidP="00433346">
      <w:pPr>
        <w:ind w:left="-284" w:firstLine="567"/>
        <w:jc w:val="center"/>
        <w:rPr>
          <w:b/>
          <w:sz w:val="24"/>
          <w:szCs w:val="24"/>
        </w:rPr>
      </w:pPr>
      <w:r w:rsidRPr="00433346">
        <w:rPr>
          <w:b/>
          <w:sz w:val="24"/>
          <w:szCs w:val="24"/>
        </w:rPr>
        <w:t>12. Адреса, реквизиты и подписи Сторон</w:t>
      </w:r>
    </w:p>
    <w:p w:rsidR="00D47160" w:rsidRDefault="00D47160" w:rsidP="00433346">
      <w:pPr>
        <w:ind w:left="-284" w:firstLine="567"/>
        <w:jc w:val="center"/>
        <w:rPr>
          <w:b/>
          <w:sz w:val="24"/>
          <w:szCs w:val="24"/>
        </w:rPr>
      </w:pPr>
    </w:p>
    <w:tbl>
      <w:tblPr>
        <w:tblW w:w="9810" w:type="dxa"/>
        <w:jc w:val="center"/>
        <w:tblLayout w:type="fixed"/>
        <w:tblLook w:val="04A0"/>
      </w:tblPr>
      <w:tblGrid>
        <w:gridCol w:w="5117"/>
        <w:gridCol w:w="4693"/>
      </w:tblGrid>
      <w:tr w:rsidR="00D47160" w:rsidRPr="00474F34" w:rsidTr="004C28B9">
        <w:trPr>
          <w:trHeight w:val="5915"/>
          <w:jc w:val="center"/>
        </w:trPr>
        <w:tc>
          <w:tcPr>
            <w:tcW w:w="5117" w:type="dxa"/>
            <w:hideMark/>
          </w:tcPr>
          <w:p w:rsidR="00D47160" w:rsidRPr="00474F34" w:rsidRDefault="00D47160" w:rsidP="004C28B9">
            <w:pPr>
              <w:ind w:right="34"/>
              <w:jc w:val="both"/>
              <w:rPr>
                <w:b/>
              </w:rPr>
            </w:pPr>
            <w:r w:rsidRPr="00474F34">
              <w:rPr>
                <w:b/>
              </w:rPr>
              <w:t>Государственный заказчик:</w:t>
            </w:r>
          </w:p>
          <w:p w:rsidR="00B56FD5" w:rsidRPr="00B56FD5" w:rsidRDefault="00B56FD5" w:rsidP="00B56FD5">
            <w:pPr>
              <w:shd w:val="clear" w:color="auto" w:fill="FFFFFF"/>
              <w:rPr>
                <w:rStyle w:val="af3"/>
                <w:b w:val="0"/>
                <w:sz w:val="24"/>
                <w:szCs w:val="24"/>
              </w:rPr>
            </w:pPr>
            <w:r w:rsidRPr="00B56FD5">
              <w:rPr>
                <w:rStyle w:val="af3"/>
                <w:b w:val="0"/>
                <w:sz w:val="24"/>
                <w:szCs w:val="24"/>
              </w:rPr>
              <w:t xml:space="preserve">федеральное казенное учреждение </w:t>
            </w:r>
          </w:p>
          <w:p w:rsidR="00B56FD5" w:rsidRPr="00B56FD5" w:rsidRDefault="00B56FD5" w:rsidP="00B56FD5">
            <w:pPr>
              <w:shd w:val="clear" w:color="auto" w:fill="FFFFFF"/>
              <w:rPr>
                <w:rStyle w:val="af3"/>
                <w:b w:val="0"/>
                <w:sz w:val="24"/>
                <w:szCs w:val="24"/>
              </w:rPr>
            </w:pPr>
            <w:r w:rsidRPr="00B56FD5">
              <w:rPr>
                <w:rStyle w:val="af3"/>
                <w:b w:val="0"/>
                <w:sz w:val="24"/>
                <w:szCs w:val="24"/>
              </w:rPr>
              <w:t xml:space="preserve">«Исправительная колония №3 УФСИН </w:t>
            </w:r>
          </w:p>
          <w:p w:rsidR="00B56FD5" w:rsidRPr="00B56FD5" w:rsidRDefault="00B56FD5" w:rsidP="00B56FD5">
            <w:pPr>
              <w:shd w:val="clear" w:color="auto" w:fill="FFFFFF"/>
              <w:rPr>
                <w:rStyle w:val="af3"/>
                <w:b w:val="0"/>
                <w:sz w:val="24"/>
                <w:szCs w:val="24"/>
              </w:rPr>
            </w:pPr>
            <w:r w:rsidRPr="00B56FD5">
              <w:rPr>
                <w:rStyle w:val="af3"/>
                <w:b w:val="0"/>
                <w:sz w:val="24"/>
                <w:szCs w:val="24"/>
              </w:rPr>
              <w:t>России по Чувашской Республике - Чувашии»</w:t>
            </w:r>
          </w:p>
          <w:p w:rsidR="00B56FD5" w:rsidRPr="00B56FD5" w:rsidRDefault="00B56FD5" w:rsidP="00B56FD5">
            <w:pPr>
              <w:shd w:val="clear" w:color="auto" w:fill="FFFFFF"/>
              <w:rPr>
                <w:rStyle w:val="af3"/>
                <w:b w:val="0"/>
                <w:sz w:val="24"/>
                <w:szCs w:val="24"/>
              </w:rPr>
            </w:pPr>
            <w:r w:rsidRPr="00B56FD5">
              <w:rPr>
                <w:rStyle w:val="af3"/>
                <w:b w:val="0"/>
                <w:sz w:val="24"/>
                <w:szCs w:val="24"/>
              </w:rPr>
              <w:t>429955,г. Новочебоксарск ,</w:t>
            </w:r>
          </w:p>
          <w:p w:rsidR="00B56FD5" w:rsidRPr="00B56FD5" w:rsidRDefault="00B56FD5" w:rsidP="00B56FD5">
            <w:pPr>
              <w:shd w:val="clear" w:color="auto" w:fill="FFFFFF"/>
              <w:rPr>
                <w:rStyle w:val="af3"/>
                <w:b w:val="0"/>
                <w:sz w:val="24"/>
                <w:szCs w:val="24"/>
              </w:rPr>
            </w:pPr>
            <w:r w:rsidRPr="00B56FD5">
              <w:rPr>
                <w:rStyle w:val="af3"/>
                <w:b w:val="0"/>
                <w:sz w:val="24"/>
                <w:szCs w:val="24"/>
              </w:rPr>
              <w:t xml:space="preserve">ул. Промышленная,72 </w:t>
            </w:r>
          </w:p>
          <w:p w:rsidR="00B56FD5" w:rsidRDefault="00B56FD5" w:rsidP="00B56FD5">
            <w:pPr>
              <w:shd w:val="clear" w:color="auto" w:fill="FFFFFF"/>
              <w:rPr>
                <w:rStyle w:val="af3"/>
                <w:b w:val="0"/>
                <w:sz w:val="24"/>
                <w:szCs w:val="24"/>
              </w:rPr>
            </w:pPr>
            <w:r w:rsidRPr="00B56FD5">
              <w:rPr>
                <w:rStyle w:val="af3"/>
                <w:b w:val="0"/>
                <w:sz w:val="24"/>
                <w:szCs w:val="24"/>
              </w:rPr>
              <w:t>тел./ф. (8352) 75-72-50,  75-77-90</w:t>
            </w:r>
          </w:p>
          <w:p w:rsidR="00DA293E" w:rsidRPr="00BB47EA" w:rsidRDefault="00DA293E" w:rsidP="00B56FD5">
            <w:pPr>
              <w:shd w:val="clear" w:color="auto" w:fill="FFFFFF"/>
              <w:rPr>
                <w:rStyle w:val="af3"/>
                <w:b w:val="0"/>
                <w:sz w:val="24"/>
                <w:szCs w:val="24"/>
              </w:rPr>
            </w:pPr>
            <w:r>
              <w:rPr>
                <w:rStyle w:val="af3"/>
                <w:b w:val="0"/>
                <w:sz w:val="24"/>
                <w:szCs w:val="24"/>
                <w:lang w:val="en-US"/>
              </w:rPr>
              <w:t>ul</w:t>
            </w:r>
            <w:r w:rsidRPr="00BB47EA">
              <w:rPr>
                <w:rStyle w:val="af3"/>
                <w:b w:val="0"/>
                <w:sz w:val="24"/>
                <w:szCs w:val="24"/>
              </w:rPr>
              <w:t>3</w:t>
            </w:r>
            <w:r>
              <w:rPr>
                <w:rStyle w:val="af3"/>
                <w:b w:val="0"/>
                <w:sz w:val="24"/>
                <w:szCs w:val="24"/>
                <w:lang w:val="en-US"/>
              </w:rPr>
              <w:t>ufsin</w:t>
            </w:r>
            <w:r w:rsidRPr="00BB47EA">
              <w:rPr>
                <w:rStyle w:val="af3"/>
                <w:b w:val="0"/>
                <w:sz w:val="24"/>
                <w:szCs w:val="24"/>
              </w:rPr>
              <w:t>@</w:t>
            </w:r>
            <w:r>
              <w:rPr>
                <w:rStyle w:val="af3"/>
                <w:b w:val="0"/>
                <w:sz w:val="24"/>
                <w:szCs w:val="24"/>
                <w:lang w:val="en-US"/>
              </w:rPr>
              <w:t>mail</w:t>
            </w:r>
            <w:r w:rsidRPr="00BB47EA">
              <w:rPr>
                <w:rStyle w:val="af3"/>
                <w:b w:val="0"/>
                <w:sz w:val="24"/>
                <w:szCs w:val="24"/>
              </w:rPr>
              <w:t>.</w:t>
            </w:r>
            <w:r>
              <w:rPr>
                <w:rStyle w:val="af3"/>
                <w:b w:val="0"/>
                <w:sz w:val="24"/>
                <w:szCs w:val="24"/>
                <w:lang w:val="en-US"/>
              </w:rPr>
              <w:t>ru</w:t>
            </w:r>
          </w:p>
          <w:p w:rsidR="00B56FD5" w:rsidRPr="00B56FD5" w:rsidRDefault="00B56FD5" w:rsidP="00B56FD5">
            <w:pPr>
              <w:shd w:val="clear" w:color="auto" w:fill="FFFFFF"/>
              <w:rPr>
                <w:rStyle w:val="af3"/>
                <w:b w:val="0"/>
                <w:sz w:val="24"/>
                <w:szCs w:val="24"/>
              </w:rPr>
            </w:pPr>
            <w:r w:rsidRPr="00B56FD5">
              <w:rPr>
                <w:rStyle w:val="af3"/>
                <w:b w:val="0"/>
                <w:sz w:val="24"/>
                <w:szCs w:val="24"/>
              </w:rPr>
              <w:t>ИНН 2124015116/ КПП 212401001</w:t>
            </w:r>
          </w:p>
          <w:p w:rsidR="00B56FD5" w:rsidRPr="00B56FD5" w:rsidRDefault="00B56FD5" w:rsidP="00B56FD5">
            <w:pPr>
              <w:shd w:val="clear" w:color="auto" w:fill="FFFFFF"/>
              <w:rPr>
                <w:rStyle w:val="af3"/>
                <w:b w:val="0"/>
                <w:sz w:val="24"/>
                <w:szCs w:val="24"/>
              </w:rPr>
            </w:pPr>
            <w:r w:rsidRPr="00B56FD5">
              <w:rPr>
                <w:rStyle w:val="af3"/>
                <w:b w:val="0"/>
                <w:sz w:val="24"/>
                <w:szCs w:val="24"/>
              </w:rPr>
              <w:t xml:space="preserve">ОТДЕЛЕНИЕ-НБ ЧУВАШСКАЯ </w:t>
            </w:r>
          </w:p>
          <w:p w:rsidR="00B56FD5" w:rsidRPr="00B56FD5" w:rsidRDefault="00B56FD5" w:rsidP="00B56FD5">
            <w:pPr>
              <w:shd w:val="clear" w:color="auto" w:fill="FFFFFF"/>
              <w:rPr>
                <w:rStyle w:val="af3"/>
                <w:b w:val="0"/>
                <w:sz w:val="24"/>
                <w:szCs w:val="24"/>
              </w:rPr>
            </w:pPr>
            <w:r w:rsidRPr="00B56FD5">
              <w:rPr>
                <w:rStyle w:val="af3"/>
                <w:b w:val="0"/>
                <w:sz w:val="24"/>
                <w:szCs w:val="24"/>
              </w:rPr>
              <w:t xml:space="preserve">РЕСПУБЛИКА Банка России//УФК по </w:t>
            </w:r>
          </w:p>
          <w:p w:rsidR="00B56FD5" w:rsidRPr="00B56FD5" w:rsidRDefault="00B56FD5" w:rsidP="00B56FD5">
            <w:pPr>
              <w:shd w:val="clear" w:color="auto" w:fill="FFFFFF"/>
              <w:rPr>
                <w:rStyle w:val="af3"/>
                <w:b w:val="0"/>
                <w:sz w:val="24"/>
                <w:szCs w:val="24"/>
              </w:rPr>
            </w:pPr>
            <w:r w:rsidRPr="00B56FD5">
              <w:rPr>
                <w:rStyle w:val="af3"/>
                <w:b w:val="0"/>
                <w:sz w:val="24"/>
                <w:szCs w:val="24"/>
              </w:rPr>
              <w:t>Чувашской Республике г. Чебоксары</w:t>
            </w:r>
          </w:p>
          <w:p w:rsidR="00B56FD5" w:rsidRPr="00B56FD5" w:rsidRDefault="00B56FD5" w:rsidP="00B56FD5">
            <w:pPr>
              <w:shd w:val="clear" w:color="auto" w:fill="FFFFFF"/>
              <w:rPr>
                <w:rStyle w:val="af3"/>
                <w:b w:val="0"/>
                <w:sz w:val="24"/>
                <w:szCs w:val="24"/>
              </w:rPr>
            </w:pPr>
            <w:r w:rsidRPr="00B56FD5">
              <w:rPr>
                <w:rStyle w:val="af3"/>
                <w:b w:val="0"/>
                <w:sz w:val="24"/>
                <w:szCs w:val="24"/>
              </w:rPr>
              <w:t xml:space="preserve">УФК по Чувашской Республике </w:t>
            </w:r>
          </w:p>
          <w:p w:rsidR="00B56FD5" w:rsidRPr="00B56FD5" w:rsidRDefault="00B56FD5" w:rsidP="00B56FD5">
            <w:pPr>
              <w:shd w:val="clear" w:color="auto" w:fill="FFFFFF"/>
              <w:rPr>
                <w:rStyle w:val="af3"/>
                <w:b w:val="0"/>
                <w:sz w:val="24"/>
                <w:szCs w:val="24"/>
              </w:rPr>
            </w:pPr>
            <w:r w:rsidRPr="00B56FD5">
              <w:rPr>
                <w:rStyle w:val="af3"/>
                <w:b w:val="0"/>
                <w:sz w:val="24"/>
                <w:szCs w:val="24"/>
              </w:rPr>
              <w:t xml:space="preserve">(федеральное казенное учреждение </w:t>
            </w:r>
          </w:p>
          <w:p w:rsidR="00B56FD5" w:rsidRPr="00B56FD5" w:rsidRDefault="00B56FD5" w:rsidP="00B56FD5">
            <w:pPr>
              <w:shd w:val="clear" w:color="auto" w:fill="FFFFFF"/>
              <w:rPr>
                <w:rStyle w:val="af3"/>
                <w:b w:val="0"/>
                <w:sz w:val="24"/>
                <w:szCs w:val="24"/>
              </w:rPr>
            </w:pPr>
            <w:r w:rsidRPr="00B56FD5">
              <w:rPr>
                <w:rStyle w:val="af3"/>
                <w:b w:val="0"/>
                <w:sz w:val="24"/>
                <w:szCs w:val="24"/>
              </w:rPr>
              <w:t xml:space="preserve">«Исправительная колония № 3 Управления </w:t>
            </w:r>
          </w:p>
          <w:p w:rsidR="00B56FD5" w:rsidRPr="00B56FD5" w:rsidRDefault="00B56FD5" w:rsidP="00B56FD5">
            <w:pPr>
              <w:shd w:val="clear" w:color="auto" w:fill="FFFFFF"/>
              <w:rPr>
                <w:rStyle w:val="af3"/>
                <w:b w:val="0"/>
                <w:sz w:val="24"/>
                <w:szCs w:val="24"/>
              </w:rPr>
            </w:pPr>
            <w:r w:rsidRPr="00B56FD5">
              <w:rPr>
                <w:rStyle w:val="af3"/>
                <w:b w:val="0"/>
                <w:sz w:val="24"/>
                <w:szCs w:val="24"/>
              </w:rPr>
              <w:t xml:space="preserve">Федеральной службы исполнения наказаний </w:t>
            </w:r>
          </w:p>
          <w:p w:rsidR="00B56FD5" w:rsidRPr="00B56FD5" w:rsidRDefault="00B56FD5" w:rsidP="00B56FD5">
            <w:pPr>
              <w:shd w:val="clear" w:color="auto" w:fill="FFFFFF"/>
              <w:rPr>
                <w:rStyle w:val="af3"/>
                <w:b w:val="0"/>
                <w:sz w:val="24"/>
                <w:szCs w:val="24"/>
              </w:rPr>
            </w:pPr>
            <w:r w:rsidRPr="00B56FD5">
              <w:rPr>
                <w:rStyle w:val="af3"/>
                <w:b w:val="0"/>
                <w:sz w:val="24"/>
                <w:szCs w:val="24"/>
              </w:rPr>
              <w:t xml:space="preserve">по Чувашской Республике – Чувашии, </w:t>
            </w:r>
          </w:p>
          <w:p w:rsidR="00B56FD5" w:rsidRPr="00B56FD5" w:rsidRDefault="00B56FD5" w:rsidP="00B56FD5">
            <w:pPr>
              <w:shd w:val="clear" w:color="auto" w:fill="FFFFFF"/>
              <w:rPr>
                <w:rStyle w:val="af3"/>
                <w:b w:val="0"/>
                <w:sz w:val="24"/>
                <w:szCs w:val="24"/>
              </w:rPr>
            </w:pPr>
            <w:r w:rsidRPr="00B56FD5">
              <w:rPr>
                <w:rStyle w:val="af3"/>
                <w:b w:val="0"/>
                <w:sz w:val="24"/>
                <w:szCs w:val="24"/>
              </w:rPr>
              <w:t xml:space="preserve">л/сч  03151361180) БИК  019706900  </w:t>
            </w:r>
          </w:p>
          <w:p w:rsidR="00B56FD5" w:rsidRPr="00B56FD5" w:rsidRDefault="00B56FD5" w:rsidP="00B56FD5">
            <w:pPr>
              <w:shd w:val="clear" w:color="auto" w:fill="FFFFFF"/>
              <w:rPr>
                <w:rStyle w:val="af3"/>
                <w:b w:val="0"/>
                <w:sz w:val="24"/>
                <w:szCs w:val="24"/>
              </w:rPr>
            </w:pPr>
            <w:r w:rsidRPr="00B56FD5">
              <w:rPr>
                <w:rStyle w:val="af3"/>
                <w:b w:val="0"/>
                <w:sz w:val="24"/>
                <w:szCs w:val="24"/>
              </w:rPr>
              <w:t>кор./счет: 40102810945370000084</w:t>
            </w:r>
          </w:p>
          <w:p w:rsidR="00B56FD5" w:rsidRPr="00B56FD5" w:rsidRDefault="00B56FD5" w:rsidP="00B56FD5">
            <w:pPr>
              <w:shd w:val="clear" w:color="auto" w:fill="FFFFFF"/>
              <w:rPr>
                <w:rStyle w:val="af3"/>
                <w:b w:val="0"/>
                <w:sz w:val="24"/>
                <w:szCs w:val="24"/>
              </w:rPr>
            </w:pPr>
            <w:r w:rsidRPr="00B56FD5">
              <w:rPr>
                <w:rStyle w:val="af3"/>
                <w:b w:val="0"/>
                <w:sz w:val="24"/>
                <w:szCs w:val="24"/>
              </w:rPr>
              <w:t xml:space="preserve"> р/счет: 03211643000000011500</w:t>
            </w:r>
          </w:p>
          <w:p w:rsidR="00B56FD5" w:rsidRPr="00B56FD5" w:rsidRDefault="00B56FD5" w:rsidP="00B56FD5">
            <w:pPr>
              <w:shd w:val="clear" w:color="auto" w:fill="FFFFFF"/>
              <w:rPr>
                <w:rStyle w:val="af3"/>
                <w:b w:val="0"/>
                <w:sz w:val="24"/>
                <w:szCs w:val="24"/>
              </w:rPr>
            </w:pPr>
            <w:r w:rsidRPr="00B56FD5">
              <w:rPr>
                <w:rStyle w:val="af3"/>
                <w:b w:val="0"/>
                <w:sz w:val="24"/>
                <w:szCs w:val="24"/>
              </w:rPr>
              <w:t xml:space="preserve">ОКОНХ 97920      ОКПО 08826633  </w:t>
            </w:r>
          </w:p>
          <w:p w:rsidR="00D47160" w:rsidRDefault="00B56FD5" w:rsidP="00B56FD5">
            <w:pPr>
              <w:ind w:right="34"/>
              <w:jc w:val="both"/>
              <w:rPr>
                <w:b/>
                <w:sz w:val="24"/>
                <w:szCs w:val="24"/>
              </w:rPr>
            </w:pPr>
            <w:r w:rsidRPr="00B56FD5">
              <w:rPr>
                <w:rStyle w:val="af3"/>
                <w:b w:val="0"/>
                <w:sz w:val="24"/>
                <w:szCs w:val="24"/>
              </w:rPr>
              <w:t xml:space="preserve">ОКТМО  97710000001 </w:t>
            </w:r>
            <w:r w:rsidRPr="00B56FD5">
              <w:rPr>
                <w:b/>
                <w:sz w:val="24"/>
                <w:szCs w:val="24"/>
              </w:rPr>
              <w:t xml:space="preserve">  </w:t>
            </w:r>
          </w:p>
          <w:p w:rsidR="00F32936" w:rsidRPr="00474F34" w:rsidRDefault="00F32936" w:rsidP="00B56FD5">
            <w:pPr>
              <w:ind w:right="34"/>
              <w:jc w:val="both"/>
              <w:rPr>
                <w:rFonts w:ascii="Calibri" w:eastAsia="Calibri" w:hAnsi="Calibri"/>
              </w:rPr>
            </w:pPr>
          </w:p>
        </w:tc>
        <w:tc>
          <w:tcPr>
            <w:tcW w:w="4693" w:type="dxa"/>
          </w:tcPr>
          <w:p w:rsidR="00D47160" w:rsidRPr="00474F34" w:rsidRDefault="00D47160" w:rsidP="004C28B9">
            <w:pPr>
              <w:tabs>
                <w:tab w:val="left" w:pos="284"/>
                <w:tab w:val="left" w:pos="426"/>
              </w:tabs>
              <w:jc w:val="both"/>
              <w:rPr>
                <w:b/>
                <w:bCs/>
                <w:lang w:eastAsia="ru-RU"/>
              </w:rPr>
            </w:pPr>
            <w:r w:rsidRPr="00474F34">
              <w:rPr>
                <w:b/>
                <w:bCs/>
                <w:lang w:eastAsia="ru-RU"/>
              </w:rPr>
              <w:t>Поставщик:</w:t>
            </w:r>
          </w:p>
          <w:p w:rsidR="00D47160" w:rsidRPr="00D47160" w:rsidRDefault="00D47160" w:rsidP="004C28B9">
            <w:pPr>
              <w:tabs>
                <w:tab w:val="left" w:pos="284"/>
                <w:tab w:val="left" w:pos="426"/>
              </w:tabs>
              <w:jc w:val="both"/>
              <w:rPr>
                <w:sz w:val="24"/>
                <w:szCs w:val="24"/>
                <w:lang w:eastAsia="ru-RU"/>
              </w:rPr>
            </w:pPr>
            <w:r w:rsidRPr="00D47160">
              <w:rPr>
                <w:i/>
                <w:sz w:val="24"/>
                <w:szCs w:val="24"/>
                <w:lang w:eastAsia="ru-RU"/>
              </w:rPr>
              <w:t>Полное наименование:</w:t>
            </w:r>
          </w:p>
          <w:p w:rsidR="00D47160" w:rsidRPr="00D47160" w:rsidRDefault="00D47160" w:rsidP="004C28B9">
            <w:pPr>
              <w:tabs>
                <w:tab w:val="left" w:pos="284"/>
                <w:tab w:val="left" w:pos="426"/>
              </w:tabs>
              <w:jc w:val="both"/>
              <w:rPr>
                <w:sz w:val="24"/>
                <w:szCs w:val="24"/>
                <w:lang w:eastAsia="ru-RU"/>
              </w:rPr>
            </w:pPr>
            <w:r w:rsidRPr="00D47160">
              <w:rPr>
                <w:i/>
                <w:sz w:val="24"/>
                <w:szCs w:val="24"/>
                <w:lang w:eastAsia="ru-RU"/>
              </w:rPr>
              <w:t>Сокращенное наименование:</w:t>
            </w:r>
          </w:p>
          <w:p w:rsidR="00D47160" w:rsidRPr="00D47160" w:rsidRDefault="00D47160" w:rsidP="004C28B9">
            <w:pPr>
              <w:tabs>
                <w:tab w:val="left" w:pos="284"/>
                <w:tab w:val="left" w:pos="426"/>
              </w:tabs>
              <w:jc w:val="both"/>
              <w:rPr>
                <w:color w:val="000000"/>
                <w:sz w:val="24"/>
                <w:szCs w:val="24"/>
                <w:lang w:eastAsia="ru-RU"/>
              </w:rPr>
            </w:pPr>
            <w:r w:rsidRPr="00D47160">
              <w:rPr>
                <w:i/>
                <w:sz w:val="24"/>
                <w:szCs w:val="24"/>
                <w:lang w:eastAsia="ru-RU"/>
              </w:rPr>
              <w:t>Адрес места нахождения:</w:t>
            </w:r>
          </w:p>
          <w:p w:rsidR="00D47160" w:rsidRPr="00D47160" w:rsidRDefault="00D47160" w:rsidP="004C28B9">
            <w:pPr>
              <w:tabs>
                <w:tab w:val="left" w:pos="284"/>
                <w:tab w:val="left" w:pos="426"/>
              </w:tabs>
              <w:jc w:val="both"/>
              <w:rPr>
                <w:i/>
                <w:sz w:val="24"/>
                <w:szCs w:val="24"/>
                <w:lang w:eastAsia="ru-RU"/>
              </w:rPr>
            </w:pPr>
            <w:r w:rsidRPr="00D47160">
              <w:rPr>
                <w:i/>
                <w:sz w:val="24"/>
                <w:szCs w:val="24"/>
                <w:lang w:eastAsia="ru-RU"/>
              </w:rPr>
              <w:t xml:space="preserve">Банковские реквизиты: </w:t>
            </w:r>
          </w:p>
          <w:p w:rsidR="00D47160" w:rsidRPr="00D47160" w:rsidRDefault="00D47160" w:rsidP="004C28B9">
            <w:pPr>
              <w:tabs>
                <w:tab w:val="left" w:pos="284"/>
                <w:tab w:val="left" w:pos="426"/>
              </w:tabs>
              <w:jc w:val="both"/>
              <w:rPr>
                <w:sz w:val="24"/>
                <w:szCs w:val="24"/>
                <w:lang w:eastAsia="ru-RU"/>
              </w:rPr>
            </w:pPr>
            <w:r w:rsidRPr="00D47160">
              <w:rPr>
                <w:sz w:val="24"/>
                <w:szCs w:val="24"/>
                <w:lang w:eastAsia="ru-RU"/>
              </w:rPr>
              <w:t xml:space="preserve">ИНН / КПП </w:t>
            </w:r>
          </w:p>
          <w:p w:rsidR="00D47160" w:rsidRPr="00D47160" w:rsidRDefault="00D47160" w:rsidP="004C28B9">
            <w:pPr>
              <w:tabs>
                <w:tab w:val="left" w:pos="284"/>
                <w:tab w:val="left" w:pos="426"/>
              </w:tabs>
              <w:jc w:val="both"/>
              <w:rPr>
                <w:sz w:val="24"/>
                <w:szCs w:val="24"/>
                <w:lang w:eastAsia="ru-RU"/>
              </w:rPr>
            </w:pPr>
            <w:r w:rsidRPr="00D47160">
              <w:rPr>
                <w:sz w:val="24"/>
                <w:szCs w:val="24"/>
                <w:lang w:eastAsia="ru-RU"/>
              </w:rPr>
              <w:t xml:space="preserve">Р/счет </w:t>
            </w:r>
          </w:p>
          <w:p w:rsidR="00D47160" w:rsidRPr="00D47160" w:rsidRDefault="00D47160" w:rsidP="004C28B9">
            <w:pPr>
              <w:tabs>
                <w:tab w:val="left" w:pos="284"/>
                <w:tab w:val="left" w:pos="426"/>
              </w:tabs>
              <w:jc w:val="both"/>
              <w:rPr>
                <w:sz w:val="24"/>
                <w:szCs w:val="24"/>
                <w:lang w:eastAsia="ru-RU"/>
              </w:rPr>
            </w:pPr>
            <w:r w:rsidRPr="00D47160">
              <w:rPr>
                <w:sz w:val="24"/>
                <w:szCs w:val="24"/>
                <w:lang w:eastAsia="ru-RU"/>
              </w:rPr>
              <w:t xml:space="preserve">к/счет </w:t>
            </w:r>
          </w:p>
          <w:p w:rsidR="00D47160" w:rsidRPr="00D47160" w:rsidRDefault="00D47160" w:rsidP="004C28B9">
            <w:pPr>
              <w:tabs>
                <w:tab w:val="left" w:pos="284"/>
                <w:tab w:val="left" w:pos="426"/>
              </w:tabs>
              <w:jc w:val="both"/>
              <w:rPr>
                <w:sz w:val="24"/>
                <w:szCs w:val="24"/>
                <w:lang w:eastAsia="ru-RU"/>
              </w:rPr>
            </w:pPr>
            <w:r w:rsidRPr="00D47160">
              <w:rPr>
                <w:sz w:val="24"/>
                <w:szCs w:val="24"/>
                <w:lang w:eastAsia="ru-RU"/>
              </w:rPr>
              <w:t xml:space="preserve">БИК </w:t>
            </w:r>
          </w:p>
          <w:p w:rsidR="00D47160" w:rsidRPr="00D47160" w:rsidRDefault="00D47160" w:rsidP="004C28B9">
            <w:pPr>
              <w:tabs>
                <w:tab w:val="left" w:pos="284"/>
                <w:tab w:val="left" w:pos="426"/>
              </w:tabs>
              <w:jc w:val="both"/>
              <w:rPr>
                <w:sz w:val="24"/>
                <w:szCs w:val="24"/>
                <w:lang w:eastAsia="ru-RU"/>
              </w:rPr>
            </w:pPr>
            <w:r w:rsidRPr="00D47160">
              <w:rPr>
                <w:sz w:val="24"/>
                <w:szCs w:val="24"/>
                <w:lang w:eastAsia="ru-RU"/>
              </w:rPr>
              <w:t>ОГРН</w:t>
            </w:r>
          </w:p>
          <w:p w:rsidR="00D47160" w:rsidRPr="00D47160" w:rsidRDefault="00D47160" w:rsidP="004C28B9">
            <w:pPr>
              <w:tabs>
                <w:tab w:val="left" w:pos="426"/>
              </w:tabs>
              <w:jc w:val="both"/>
              <w:rPr>
                <w:sz w:val="24"/>
                <w:szCs w:val="24"/>
                <w:lang w:eastAsia="ru-RU"/>
              </w:rPr>
            </w:pPr>
            <w:r w:rsidRPr="00D47160">
              <w:rPr>
                <w:sz w:val="24"/>
                <w:szCs w:val="24"/>
                <w:lang w:eastAsia="ru-RU"/>
              </w:rPr>
              <w:t xml:space="preserve">ОКПО </w:t>
            </w:r>
          </w:p>
          <w:p w:rsidR="00D47160" w:rsidRPr="00D47160" w:rsidRDefault="00D47160" w:rsidP="004C28B9">
            <w:pPr>
              <w:tabs>
                <w:tab w:val="left" w:pos="426"/>
              </w:tabs>
              <w:jc w:val="both"/>
              <w:rPr>
                <w:sz w:val="24"/>
                <w:szCs w:val="24"/>
                <w:lang w:eastAsia="ru-RU"/>
              </w:rPr>
            </w:pPr>
            <w:r w:rsidRPr="00D47160">
              <w:rPr>
                <w:sz w:val="24"/>
                <w:szCs w:val="24"/>
                <w:lang w:eastAsia="ru-RU"/>
              </w:rPr>
              <w:t xml:space="preserve">ОКТМО </w:t>
            </w:r>
          </w:p>
          <w:p w:rsidR="00D47160" w:rsidRPr="00D47160" w:rsidRDefault="00D47160" w:rsidP="004C28B9">
            <w:pPr>
              <w:tabs>
                <w:tab w:val="left" w:pos="426"/>
              </w:tabs>
              <w:jc w:val="both"/>
              <w:rPr>
                <w:sz w:val="24"/>
                <w:szCs w:val="24"/>
                <w:lang w:eastAsia="ru-RU"/>
              </w:rPr>
            </w:pPr>
            <w:r w:rsidRPr="00D47160">
              <w:rPr>
                <w:sz w:val="24"/>
                <w:szCs w:val="24"/>
                <w:lang w:eastAsia="ru-RU"/>
              </w:rPr>
              <w:t>Дата постановки на учет в налоговом органе</w:t>
            </w:r>
          </w:p>
          <w:p w:rsidR="00D47160" w:rsidRPr="00474F34" w:rsidRDefault="00D47160" w:rsidP="004C28B9">
            <w:pPr>
              <w:tabs>
                <w:tab w:val="left" w:pos="284"/>
                <w:tab w:val="left" w:pos="426"/>
              </w:tabs>
              <w:jc w:val="both"/>
              <w:rPr>
                <w:lang w:eastAsia="ru-RU"/>
              </w:rPr>
            </w:pPr>
          </w:p>
        </w:tc>
      </w:tr>
    </w:tbl>
    <w:p w:rsidR="00034CE7" w:rsidRDefault="00F32936" w:rsidP="00F32936">
      <w:pPr>
        <w:ind w:firstLine="709"/>
        <w:jc w:val="both"/>
        <w:rPr>
          <w:b/>
          <w:sz w:val="24"/>
          <w:szCs w:val="24"/>
        </w:rPr>
      </w:pPr>
      <w:r w:rsidRPr="00F32936">
        <w:rPr>
          <w:b/>
          <w:sz w:val="24"/>
          <w:szCs w:val="24"/>
        </w:rPr>
        <w:t xml:space="preserve">от Заказчика </w:t>
      </w:r>
      <w:r w:rsidR="00034CE7">
        <w:rPr>
          <w:b/>
          <w:sz w:val="24"/>
          <w:szCs w:val="24"/>
        </w:rPr>
        <w:t xml:space="preserve">                                                               </w:t>
      </w:r>
      <w:r w:rsidR="00034CE7" w:rsidRPr="00F32936">
        <w:rPr>
          <w:b/>
          <w:sz w:val="24"/>
          <w:szCs w:val="24"/>
        </w:rPr>
        <w:t>от Поставщика</w:t>
      </w:r>
    </w:p>
    <w:p w:rsidR="00F32936" w:rsidRPr="00F32936" w:rsidRDefault="00034CE7" w:rsidP="00F32936">
      <w:pPr>
        <w:ind w:firstLine="709"/>
        <w:jc w:val="both"/>
        <w:rPr>
          <w:b/>
          <w:sz w:val="24"/>
          <w:szCs w:val="24"/>
        </w:rPr>
      </w:pPr>
      <w:r w:rsidRPr="00034CE7">
        <w:rPr>
          <w:sz w:val="24"/>
          <w:szCs w:val="24"/>
        </w:rPr>
        <w:t>_______________</w:t>
      </w:r>
      <w:r w:rsidR="00F46E41">
        <w:rPr>
          <w:sz w:val="24"/>
          <w:szCs w:val="24"/>
        </w:rPr>
        <w:t>Г.А. Зайцев</w:t>
      </w:r>
      <w:r w:rsidR="00F32936" w:rsidRPr="00034CE7">
        <w:rPr>
          <w:sz w:val="24"/>
          <w:szCs w:val="24"/>
        </w:rPr>
        <w:tab/>
      </w:r>
      <w:r w:rsidR="00F32936" w:rsidRPr="00F32936">
        <w:rPr>
          <w:b/>
          <w:sz w:val="24"/>
          <w:szCs w:val="24"/>
        </w:rPr>
        <w:tab/>
      </w:r>
      <w:r w:rsidR="00F32936" w:rsidRPr="00F32936">
        <w:rPr>
          <w:b/>
          <w:sz w:val="24"/>
          <w:szCs w:val="24"/>
        </w:rPr>
        <w:tab/>
      </w:r>
      <w:r w:rsidR="00F32936" w:rsidRPr="00F32936">
        <w:rPr>
          <w:b/>
          <w:sz w:val="24"/>
          <w:szCs w:val="24"/>
        </w:rPr>
        <w:tab/>
      </w:r>
      <w:r w:rsidR="00C463D3">
        <w:rPr>
          <w:b/>
          <w:sz w:val="24"/>
          <w:szCs w:val="24"/>
        </w:rPr>
        <w:t>_____________</w:t>
      </w:r>
      <w:r w:rsidR="00F32936" w:rsidRPr="00F32936">
        <w:rPr>
          <w:b/>
          <w:sz w:val="24"/>
          <w:szCs w:val="24"/>
        </w:rPr>
        <w:tab/>
      </w:r>
      <w:r w:rsidR="00F32936" w:rsidRPr="00F32936">
        <w:rPr>
          <w:b/>
          <w:sz w:val="24"/>
          <w:szCs w:val="24"/>
        </w:rPr>
        <w:tab/>
      </w:r>
    </w:p>
    <w:p w:rsidR="00F32936" w:rsidRPr="00F32936" w:rsidRDefault="00F32936" w:rsidP="00F32936">
      <w:pPr>
        <w:ind w:firstLine="709"/>
        <w:jc w:val="both"/>
        <w:rPr>
          <w:sz w:val="24"/>
          <w:szCs w:val="24"/>
        </w:rPr>
      </w:pPr>
      <w:r w:rsidRPr="00F32936">
        <w:rPr>
          <w:sz w:val="24"/>
          <w:szCs w:val="24"/>
        </w:rPr>
        <w:t xml:space="preserve">Подписано ЭЦП </w:t>
      </w:r>
      <w:r w:rsidRPr="00F32936">
        <w:rPr>
          <w:sz w:val="24"/>
          <w:szCs w:val="24"/>
        </w:rPr>
        <w:tab/>
      </w:r>
      <w:r w:rsidRPr="00F32936">
        <w:rPr>
          <w:sz w:val="24"/>
          <w:szCs w:val="24"/>
        </w:rPr>
        <w:tab/>
      </w:r>
      <w:r w:rsidRPr="00F32936">
        <w:rPr>
          <w:sz w:val="24"/>
          <w:szCs w:val="24"/>
        </w:rPr>
        <w:tab/>
      </w:r>
      <w:r w:rsidRPr="00F32936">
        <w:rPr>
          <w:sz w:val="24"/>
          <w:szCs w:val="24"/>
        </w:rPr>
        <w:tab/>
      </w:r>
      <w:r w:rsidRPr="00F32936">
        <w:rPr>
          <w:sz w:val="24"/>
          <w:szCs w:val="24"/>
        </w:rPr>
        <w:tab/>
      </w:r>
      <w:r>
        <w:rPr>
          <w:sz w:val="24"/>
          <w:szCs w:val="24"/>
        </w:rPr>
        <w:t xml:space="preserve">            </w:t>
      </w:r>
      <w:r w:rsidRPr="00F32936">
        <w:rPr>
          <w:sz w:val="24"/>
          <w:szCs w:val="24"/>
        </w:rPr>
        <w:t>Подписано ЭЦП</w:t>
      </w:r>
    </w:p>
    <w:p w:rsidR="00F32936" w:rsidRPr="00F32936" w:rsidRDefault="00F32936" w:rsidP="00F32936">
      <w:pPr>
        <w:ind w:firstLine="709"/>
        <w:jc w:val="both"/>
        <w:rPr>
          <w:sz w:val="24"/>
          <w:szCs w:val="24"/>
        </w:rPr>
      </w:pPr>
    </w:p>
    <w:p w:rsidR="0064311F" w:rsidRDefault="0064311F" w:rsidP="00061916">
      <w:pPr>
        <w:pStyle w:val="af1"/>
        <w:spacing w:after="0"/>
        <w:ind w:left="0" w:right="45"/>
        <w:jc w:val="right"/>
        <w:rPr>
          <w:sz w:val="22"/>
          <w:szCs w:val="22"/>
        </w:rPr>
      </w:pPr>
    </w:p>
    <w:p w:rsidR="0064311F" w:rsidRDefault="0064311F" w:rsidP="00061916">
      <w:pPr>
        <w:pStyle w:val="af1"/>
        <w:spacing w:after="0"/>
        <w:ind w:left="0" w:right="45"/>
        <w:jc w:val="right"/>
        <w:rPr>
          <w:sz w:val="22"/>
          <w:szCs w:val="22"/>
        </w:rPr>
      </w:pPr>
    </w:p>
    <w:p w:rsidR="00A46906" w:rsidRDefault="00A46906" w:rsidP="00061916">
      <w:pPr>
        <w:pStyle w:val="af1"/>
        <w:spacing w:after="0"/>
        <w:ind w:left="0" w:right="45"/>
        <w:jc w:val="right"/>
        <w:rPr>
          <w:sz w:val="22"/>
          <w:szCs w:val="22"/>
        </w:rPr>
      </w:pPr>
    </w:p>
    <w:p w:rsidR="00A46906" w:rsidRDefault="00A46906" w:rsidP="00061916">
      <w:pPr>
        <w:pStyle w:val="af1"/>
        <w:spacing w:after="0"/>
        <w:ind w:left="0" w:right="45"/>
        <w:jc w:val="right"/>
        <w:rPr>
          <w:sz w:val="22"/>
          <w:szCs w:val="22"/>
        </w:rPr>
      </w:pPr>
    </w:p>
    <w:p w:rsidR="00A46906" w:rsidRDefault="00A46906" w:rsidP="00061916">
      <w:pPr>
        <w:pStyle w:val="af1"/>
        <w:spacing w:after="0"/>
        <w:ind w:left="0" w:right="45"/>
        <w:jc w:val="right"/>
        <w:rPr>
          <w:sz w:val="22"/>
          <w:szCs w:val="22"/>
        </w:rPr>
      </w:pPr>
    </w:p>
    <w:p w:rsidR="00A46906" w:rsidRDefault="00A46906" w:rsidP="00061916">
      <w:pPr>
        <w:pStyle w:val="af1"/>
        <w:spacing w:after="0"/>
        <w:ind w:left="0" w:right="45"/>
        <w:jc w:val="right"/>
        <w:rPr>
          <w:sz w:val="22"/>
          <w:szCs w:val="22"/>
        </w:rPr>
      </w:pPr>
    </w:p>
    <w:p w:rsidR="00A46906" w:rsidRDefault="00A46906" w:rsidP="00061916">
      <w:pPr>
        <w:pStyle w:val="af1"/>
        <w:spacing w:after="0"/>
        <w:ind w:left="0" w:right="45"/>
        <w:jc w:val="right"/>
        <w:rPr>
          <w:sz w:val="22"/>
          <w:szCs w:val="22"/>
        </w:rPr>
      </w:pPr>
    </w:p>
    <w:p w:rsidR="00A46906" w:rsidRDefault="00A46906" w:rsidP="00061916">
      <w:pPr>
        <w:pStyle w:val="af1"/>
        <w:spacing w:after="0"/>
        <w:ind w:left="0" w:right="45"/>
        <w:jc w:val="right"/>
        <w:rPr>
          <w:sz w:val="22"/>
          <w:szCs w:val="22"/>
        </w:rPr>
      </w:pPr>
    </w:p>
    <w:p w:rsidR="00A46906" w:rsidRDefault="00A46906" w:rsidP="00061916">
      <w:pPr>
        <w:pStyle w:val="af1"/>
        <w:spacing w:after="0"/>
        <w:ind w:left="0" w:right="45"/>
        <w:jc w:val="right"/>
        <w:rPr>
          <w:sz w:val="22"/>
          <w:szCs w:val="22"/>
        </w:rPr>
      </w:pPr>
    </w:p>
    <w:p w:rsidR="00A46906" w:rsidRDefault="00A46906" w:rsidP="00061916">
      <w:pPr>
        <w:pStyle w:val="af1"/>
        <w:spacing w:after="0"/>
        <w:ind w:left="0" w:right="45"/>
        <w:jc w:val="right"/>
        <w:rPr>
          <w:sz w:val="22"/>
          <w:szCs w:val="22"/>
        </w:rPr>
      </w:pPr>
    </w:p>
    <w:p w:rsidR="00A46906" w:rsidRDefault="00A46906" w:rsidP="00061916">
      <w:pPr>
        <w:pStyle w:val="af1"/>
        <w:spacing w:after="0"/>
        <w:ind w:left="0" w:right="45"/>
        <w:jc w:val="right"/>
        <w:rPr>
          <w:sz w:val="22"/>
          <w:szCs w:val="22"/>
        </w:rPr>
      </w:pPr>
    </w:p>
    <w:p w:rsidR="00A46906" w:rsidRDefault="00A46906" w:rsidP="00061916">
      <w:pPr>
        <w:pStyle w:val="af1"/>
        <w:spacing w:after="0"/>
        <w:ind w:left="0" w:right="45"/>
        <w:jc w:val="right"/>
        <w:rPr>
          <w:sz w:val="22"/>
          <w:szCs w:val="22"/>
        </w:rPr>
      </w:pPr>
    </w:p>
    <w:p w:rsidR="00A46906" w:rsidRDefault="00A46906" w:rsidP="00061916">
      <w:pPr>
        <w:pStyle w:val="af1"/>
        <w:spacing w:after="0"/>
        <w:ind w:left="0" w:right="45"/>
        <w:jc w:val="right"/>
        <w:rPr>
          <w:sz w:val="22"/>
          <w:szCs w:val="22"/>
        </w:rPr>
      </w:pPr>
    </w:p>
    <w:p w:rsidR="00A46906" w:rsidRDefault="00A46906" w:rsidP="00061916">
      <w:pPr>
        <w:pStyle w:val="af1"/>
        <w:spacing w:after="0"/>
        <w:ind w:left="0" w:right="45"/>
        <w:jc w:val="right"/>
        <w:rPr>
          <w:sz w:val="22"/>
          <w:szCs w:val="22"/>
        </w:rPr>
      </w:pPr>
    </w:p>
    <w:p w:rsidR="00A46906" w:rsidRDefault="00A46906" w:rsidP="00061916">
      <w:pPr>
        <w:pStyle w:val="af1"/>
        <w:spacing w:after="0"/>
        <w:ind w:left="0" w:right="45"/>
        <w:jc w:val="right"/>
        <w:rPr>
          <w:sz w:val="22"/>
          <w:szCs w:val="22"/>
        </w:rPr>
      </w:pPr>
    </w:p>
    <w:p w:rsidR="00A46906" w:rsidRDefault="00A46906" w:rsidP="00061916">
      <w:pPr>
        <w:pStyle w:val="af1"/>
        <w:spacing w:after="0"/>
        <w:ind w:left="0" w:right="45"/>
        <w:jc w:val="right"/>
        <w:rPr>
          <w:sz w:val="22"/>
          <w:szCs w:val="22"/>
        </w:rPr>
      </w:pPr>
    </w:p>
    <w:p w:rsidR="00A46906" w:rsidRDefault="00A46906" w:rsidP="00061916">
      <w:pPr>
        <w:pStyle w:val="af1"/>
        <w:spacing w:after="0"/>
        <w:ind w:left="0" w:right="45"/>
        <w:jc w:val="right"/>
        <w:rPr>
          <w:sz w:val="22"/>
          <w:szCs w:val="22"/>
        </w:rPr>
      </w:pPr>
    </w:p>
    <w:p w:rsidR="00A46906" w:rsidRDefault="00A46906" w:rsidP="00061916">
      <w:pPr>
        <w:pStyle w:val="af1"/>
        <w:spacing w:after="0"/>
        <w:ind w:left="0" w:right="45"/>
        <w:jc w:val="right"/>
        <w:rPr>
          <w:sz w:val="22"/>
          <w:szCs w:val="22"/>
        </w:rPr>
      </w:pPr>
    </w:p>
    <w:p w:rsidR="00A46906" w:rsidRDefault="00A46906" w:rsidP="00061916">
      <w:pPr>
        <w:pStyle w:val="af1"/>
        <w:spacing w:after="0"/>
        <w:ind w:left="0" w:right="45"/>
        <w:jc w:val="right"/>
        <w:rPr>
          <w:sz w:val="22"/>
          <w:szCs w:val="22"/>
        </w:rPr>
      </w:pPr>
    </w:p>
    <w:p w:rsidR="00061916" w:rsidRPr="009214E8" w:rsidRDefault="00061916" w:rsidP="00061916">
      <w:pPr>
        <w:pStyle w:val="af1"/>
        <w:spacing w:after="0"/>
        <w:ind w:left="0" w:right="45"/>
        <w:jc w:val="right"/>
        <w:rPr>
          <w:sz w:val="22"/>
          <w:szCs w:val="22"/>
        </w:rPr>
      </w:pPr>
      <w:r w:rsidRPr="009214E8">
        <w:rPr>
          <w:sz w:val="22"/>
          <w:szCs w:val="22"/>
        </w:rPr>
        <w:lastRenderedPageBreak/>
        <w:t>Приложение №1</w:t>
      </w:r>
    </w:p>
    <w:p w:rsidR="00061916" w:rsidRPr="009214E8" w:rsidRDefault="00061916" w:rsidP="00061916">
      <w:pPr>
        <w:pStyle w:val="af1"/>
        <w:spacing w:after="0"/>
        <w:ind w:left="0" w:right="45"/>
        <w:jc w:val="right"/>
        <w:rPr>
          <w:sz w:val="22"/>
          <w:szCs w:val="22"/>
        </w:rPr>
      </w:pPr>
      <w:r w:rsidRPr="009214E8">
        <w:rPr>
          <w:sz w:val="22"/>
          <w:szCs w:val="22"/>
        </w:rPr>
        <w:t>к  государственному контракту</w:t>
      </w:r>
    </w:p>
    <w:p w:rsidR="00E74137" w:rsidRPr="009214E8" w:rsidRDefault="00E74137" w:rsidP="00E74137">
      <w:pPr>
        <w:pStyle w:val="af1"/>
        <w:spacing w:after="0"/>
        <w:ind w:left="0" w:right="45"/>
        <w:jc w:val="right"/>
        <w:rPr>
          <w:sz w:val="22"/>
          <w:szCs w:val="22"/>
        </w:rPr>
      </w:pPr>
      <w:r w:rsidRPr="009214E8">
        <w:rPr>
          <w:sz w:val="22"/>
          <w:szCs w:val="22"/>
        </w:rPr>
        <w:t xml:space="preserve">№ </w:t>
      </w:r>
      <w:r>
        <w:rPr>
          <w:sz w:val="22"/>
          <w:szCs w:val="22"/>
        </w:rPr>
        <w:t>03151000038230000________</w:t>
      </w:r>
    </w:p>
    <w:p w:rsidR="00061916" w:rsidRPr="009214E8" w:rsidRDefault="00061916" w:rsidP="00061916">
      <w:pPr>
        <w:pStyle w:val="af1"/>
        <w:spacing w:after="0"/>
        <w:ind w:left="0" w:right="45"/>
        <w:jc w:val="right"/>
        <w:rPr>
          <w:sz w:val="22"/>
          <w:szCs w:val="22"/>
        </w:rPr>
      </w:pPr>
      <w:r w:rsidRPr="009214E8">
        <w:rPr>
          <w:sz w:val="22"/>
          <w:szCs w:val="22"/>
        </w:rPr>
        <w:t>от  «___»________ 202</w:t>
      </w:r>
      <w:r w:rsidR="00253D0B">
        <w:rPr>
          <w:sz w:val="22"/>
          <w:szCs w:val="22"/>
        </w:rPr>
        <w:t>3</w:t>
      </w:r>
      <w:r w:rsidRPr="009214E8">
        <w:rPr>
          <w:sz w:val="22"/>
          <w:szCs w:val="22"/>
        </w:rPr>
        <w:t xml:space="preserve"> г.</w:t>
      </w:r>
    </w:p>
    <w:p w:rsidR="009F7408" w:rsidRPr="0074226F" w:rsidRDefault="00061916" w:rsidP="009F7408">
      <w:pPr>
        <w:tabs>
          <w:tab w:val="left" w:pos="5360"/>
        </w:tabs>
        <w:ind w:right="43"/>
        <w:rPr>
          <w:sz w:val="22"/>
          <w:szCs w:val="22"/>
        </w:rPr>
      </w:pPr>
      <w:r w:rsidRPr="0074226F">
        <w:rPr>
          <w:sz w:val="22"/>
          <w:szCs w:val="22"/>
        </w:rPr>
        <w:tab/>
      </w:r>
    </w:p>
    <w:p w:rsidR="009F7408" w:rsidRPr="001D0D0D" w:rsidRDefault="009F7408" w:rsidP="009F7408">
      <w:pPr>
        <w:pStyle w:val="3"/>
        <w:spacing w:before="0"/>
        <w:ind w:right="43"/>
        <w:jc w:val="center"/>
        <w:rPr>
          <w:rFonts w:ascii="Times New Roman" w:hAnsi="Times New Roman"/>
          <w:color w:val="auto"/>
          <w:sz w:val="22"/>
          <w:szCs w:val="22"/>
        </w:rPr>
      </w:pPr>
      <w:r w:rsidRPr="001D0D0D">
        <w:rPr>
          <w:rFonts w:ascii="Times New Roman" w:hAnsi="Times New Roman"/>
          <w:color w:val="auto"/>
          <w:sz w:val="22"/>
          <w:szCs w:val="22"/>
        </w:rPr>
        <w:t>Спецификация</w:t>
      </w:r>
    </w:p>
    <w:p w:rsidR="009F7408" w:rsidRPr="002B4DC9" w:rsidRDefault="009F7408" w:rsidP="009F7408"/>
    <w:tbl>
      <w:tblPr>
        <w:tblW w:w="1017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3373"/>
        <w:gridCol w:w="1559"/>
        <w:gridCol w:w="850"/>
        <w:gridCol w:w="851"/>
        <w:gridCol w:w="1276"/>
        <w:gridCol w:w="1417"/>
      </w:tblGrid>
      <w:tr w:rsidR="009F7408" w:rsidRPr="0074226F" w:rsidTr="00163CCA">
        <w:tc>
          <w:tcPr>
            <w:tcW w:w="851" w:type="dxa"/>
            <w:vAlign w:val="center"/>
          </w:tcPr>
          <w:p w:rsidR="009F7408" w:rsidRPr="0074226F" w:rsidRDefault="009F7408" w:rsidP="00163CCA">
            <w:pPr>
              <w:ind w:right="43"/>
              <w:jc w:val="center"/>
              <w:rPr>
                <w:sz w:val="22"/>
                <w:szCs w:val="22"/>
              </w:rPr>
            </w:pPr>
            <w:r w:rsidRPr="0074226F">
              <w:rPr>
                <w:sz w:val="22"/>
                <w:szCs w:val="22"/>
              </w:rPr>
              <w:t>№</w:t>
            </w:r>
          </w:p>
          <w:p w:rsidR="009F7408" w:rsidRPr="0074226F" w:rsidRDefault="009F7408" w:rsidP="00163CCA">
            <w:pPr>
              <w:ind w:left="-108" w:right="43"/>
              <w:jc w:val="center"/>
              <w:rPr>
                <w:sz w:val="22"/>
                <w:szCs w:val="22"/>
              </w:rPr>
            </w:pPr>
            <w:r w:rsidRPr="0074226F">
              <w:rPr>
                <w:sz w:val="22"/>
                <w:szCs w:val="22"/>
              </w:rPr>
              <w:t>п/п</w:t>
            </w:r>
          </w:p>
        </w:tc>
        <w:tc>
          <w:tcPr>
            <w:tcW w:w="3373" w:type="dxa"/>
            <w:vAlign w:val="center"/>
          </w:tcPr>
          <w:p w:rsidR="009F7408" w:rsidRPr="001D0D0D" w:rsidRDefault="009F7408" w:rsidP="00163CCA">
            <w:pPr>
              <w:pStyle w:val="3"/>
              <w:spacing w:before="0"/>
              <w:ind w:left="-106" w:right="-113"/>
              <w:jc w:val="center"/>
              <w:rPr>
                <w:rFonts w:ascii="Times New Roman" w:hAnsi="Times New Roman"/>
                <w:b w:val="0"/>
                <w:color w:val="auto"/>
                <w:sz w:val="22"/>
                <w:szCs w:val="22"/>
              </w:rPr>
            </w:pPr>
            <w:r w:rsidRPr="001D0D0D">
              <w:rPr>
                <w:rFonts w:ascii="Times New Roman" w:hAnsi="Times New Roman"/>
                <w:b w:val="0"/>
                <w:color w:val="auto"/>
                <w:sz w:val="22"/>
                <w:szCs w:val="22"/>
              </w:rPr>
              <w:t>Наименование</w:t>
            </w:r>
          </w:p>
          <w:p w:rsidR="009F7408" w:rsidRPr="0074226F" w:rsidRDefault="009F7408" w:rsidP="00163CCA">
            <w:pPr>
              <w:ind w:left="-106" w:right="-113" w:firstLine="34"/>
              <w:jc w:val="center"/>
              <w:rPr>
                <w:sz w:val="22"/>
                <w:szCs w:val="22"/>
              </w:rPr>
            </w:pPr>
          </w:p>
        </w:tc>
        <w:tc>
          <w:tcPr>
            <w:tcW w:w="1559" w:type="dxa"/>
          </w:tcPr>
          <w:p w:rsidR="009F7408" w:rsidRPr="0074226F" w:rsidRDefault="009F7408" w:rsidP="00163CCA">
            <w:pPr>
              <w:ind w:left="-106" w:right="-113"/>
              <w:jc w:val="center"/>
              <w:rPr>
                <w:sz w:val="22"/>
                <w:szCs w:val="22"/>
              </w:rPr>
            </w:pPr>
            <w:r w:rsidRPr="0074226F">
              <w:rPr>
                <w:sz w:val="22"/>
                <w:szCs w:val="22"/>
              </w:rPr>
              <w:t>Страна происхождения товара</w:t>
            </w:r>
          </w:p>
        </w:tc>
        <w:tc>
          <w:tcPr>
            <w:tcW w:w="850" w:type="dxa"/>
            <w:vAlign w:val="center"/>
          </w:tcPr>
          <w:p w:rsidR="009F7408" w:rsidRPr="0074226F" w:rsidRDefault="009F7408" w:rsidP="00163CCA">
            <w:pPr>
              <w:ind w:left="-106" w:right="-113"/>
              <w:jc w:val="center"/>
              <w:rPr>
                <w:sz w:val="22"/>
                <w:szCs w:val="22"/>
              </w:rPr>
            </w:pPr>
            <w:r w:rsidRPr="0074226F">
              <w:rPr>
                <w:sz w:val="22"/>
                <w:szCs w:val="22"/>
              </w:rPr>
              <w:t>Ед</w:t>
            </w:r>
            <w:r>
              <w:rPr>
                <w:sz w:val="22"/>
                <w:szCs w:val="22"/>
              </w:rPr>
              <w:t>.</w:t>
            </w:r>
            <w:r w:rsidRPr="0074226F">
              <w:rPr>
                <w:sz w:val="22"/>
                <w:szCs w:val="22"/>
              </w:rPr>
              <w:t xml:space="preserve"> изм.</w:t>
            </w:r>
          </w:p>
        </w:tc>
        <w:tc>
          <w:tcPr>
            <w:tcW w:w="851" w:type="dxa"/>
            <w:vAlign w:val="center"/>
          </w:tcPr>
          <w:p w:rsidR="009F7408" w:rsidRPr="0074226F" w:rsidRDefault="009F7408" w:rsidP="00163CCA">
            <w:pPr>
              <w:ind w:left="-106" w:right="-113"/>
              <w:jc w:val="center"/>
              <w:rPr>
                <w:sz w:val="22"/>
                <w:szCs w:val="22"/>
              </w:rPr>
            </w:pPr>
            <w:r w:rsidRPr="0074226F">
              <w:rPr>
                <w:sz w:val="22"/>
                <w:szCs w:val="22"/>
              </w:rPr>
              <w:t>Кол</w:t>
            </w:r>
            <w:r>
              <w:rPr>
                <w:sz w:val="22"/>
                <w:szCs w:val="22"/>
              </w:rPr>
              <w:t>-</w:t>
            </w:r>
            <w:r w:rsidRPr="0074226F">
              <w:rPr>
                <w:sz w:val="22"/>
                <w:szCs w:val="22"/>
              </w:rPr>
              <w:t>во</w:t>
            </w:r>
          </w:p>
        </w:tc>
        <w:tc>
          <w:tcPr>
            <w:tcW w:w="1276" w:type="dxa"/>
            <w:vAlign w:val="center"/>
          </w:tcPr>
          <w:p w:rsidR="009F7408" w:rsidRPr="002F695B" w:rsidRDefault="009F7408" w:rsidP="00163CCA">
            <w:pPr>
              <w:ind w:left="-106" w:right="-113"/>
              <w:jc w:val="center"/>
              <w:rPr>
                <w:sz w:val="22"/>
                <w:szCs w:val="22"/>
              </w:rPr>
            </w:pPr>
            <w:r w:rsidRPr="002F695B">
              <w:rPr>
                <w:sz w:val="22"/>
                <w:szCs w:val="22"/>
              </w:rPr>
              <w:t>Цена</w:t>
            </w:r>
          </w:p>
          <w:p w:rsidR="009F7408" w:rsidRPr="002F695B" w:rsidRDefault="009F7408" w:rsidP="00163CCA">
            <w:pPr>
              <w:ind w:left="-106" w:right="-113"/>
              <w:jc w:val="center"/>
              <w:rPr>
                <w:sz w:val="22"/>
                <w:szCs w:val="22"/>
              </w:rPr>
            </w:pPr>
            <w:r w:rsidRPr="002F695B">
              <w:rPr>
                <w:sz w:val="22"/>
                <w:szCs w:val="22"/>
              </w:rPr>
              <w:t>руб.</w:t>
            </w:r>
          </w:p>
        </w:tc>
        <w:tc>
          <w:tcPr>
            <w:tcW w:w="1417" w:type="dxa"/>
            <w:vAlign w:val="center"/>
          </w:tcPr>
          <w:p w:rsidR="009F7408" w:rsidRPr="002F695B" w:rsidRDefault="009F7408" w:rsidP="00163CCA">
            <w:pPr>
              <w:ind w:left="-106" w:right="-113"/>
              <w:jc w:val="center"/>
              <w:rPr>
                <w:sz w:val="22"/>
                <w:szCs w:val="22"/>
              </w:rPr>
            </w:pPr>
            <w:r w:rsidRPr="002F695B">
              <w:rPr>
                <w:sz w:val="22"/>
                <w:szCs w:val="22"/>
              </w:rPr>
              <w:t>Сумма,</w:t>
            </w:r>
          </w:p>
          <w:p w:rsidR="009F7408" w:rsidRPr="002F695B" w:rsidRDefault="009F7408" w:rsidP="00163CCA">
            <w:pPr>
              <w:ind w:left="-106" w:right="-113"/>
              <w:jc w:val="center"/>
              <w:rPr>
                <w:sz w:val="22"/>
                <w:szCs w:val="22"/>
              </w:rPr>
            </w:pPr>
            <w:r w:rsidRPr="002F695B">
              <w:rPr>
                <w:sz w:val="22"/>
                <w:szCs w:val="22"/>
              </w:rPr>
              <w:t>руб.</w:t>
            </w:r>
          </w:p>
        </w:tc>
      </w:tr>
      <w:tr w:rsidR="009F7408" w:rsidRPr="0074226F" w:rsidTr="00163CCA">
        <w:trPr>
          <w:trHeight w:val="624"/>
        </w:trPr>
        <w:tc>
          <w:tcPr>
            <w:tcW w:w="851" w:type="dxa"/>
            <w:vAlign w:val="center"/>
          </w:tcPr>
          <w:p w:rsidR="009F7408" w:rsidRDefault="00C527CA" w:rsidP="00163CCA">
            <w:pPr>
              <w:pStyle w:val="a9"/>
              <w:ind w:left="-142" w:right="-108"/>
              <w:jc w:val="center"/>
              <w:rPr>
                <w:sz w:val="22"/>
                <w:szCs w:val="22"/>
              </w:rPr>
            </w:pPr>
            <w:r>
              <w:rPr>
                <w:sz w:val="22"/>
                <w:szCs w:val="22"/>
              </w:rPr>
              <w:t>1</w:t>
            </w:r>
          </w:p>
        </w:tc>
        <w:tc>
          <w:tcPr>
            <w:tcW w:w="3373" w:type="dxa"/>
            <w:vAlign w:val="center"/>
          </w:tcPr>
          <w:p w:rsidR="009F7408" w:rsidRDefault="00D556DF" w:rsidP="009F7408">
            <w:pPr>
              <w:rPr>
                <w:color w:val="000000"/>
                <w:sz w:val="22"/>
                <w:szCs w:val="22"/>
              </w:rPr>
            </w:pPr>
            <w:r>
              <w:rPr>
                <w:color w:val="000000"/>
                <w:sz w:val="22"/>
                <w:szCs w:val="22"/>
              </w:rPr>
              <w:t>бумага для офисной те</w:t>
            </w:r>
            <w:r w:rsidR="00A46906">
              <w:rPr>
                <w:color w:val="000000"/>
                <w:sz w:val="22"/>
                <w:szCs w:val="22"/>
              </w:rPr>
              <w:t>х</w:t>
            </w:r>
            <w:r>
              <w:rPr>
                <w:color w:val="000000"/>
                <w:sz w:val="22"/>
                <w:szCs w:val="22"/>
              </w:rPr>
              <w:t>ники</w:t>
            </w:r>
          </w:p>
          <w:p w:rsidR="00C527CA" w:rsidRDefault="00C527CA" w:rsidP="009F7408">
            <w:pPr>
              <w:rPr>
                <w:color w:val="000000"/>
                <w:sz w:val="22"/>
                <w:szCs w:val="22"/>
              </w:rPr>
            </w:pPr>
          </w:p>
          <w:p w:rsidR="00C527CA" w:rsidRPr="00716048" w:rsidRDefault="00C527CA" w:rsidP="009F7408">
            <w:pPr>
              <w:rPr>
                <w:color w:val="000000"/>
                <w:sz w:val="22"/>
                <w:szCs w:val="22"/>
              </w:rPr>
            </w:pPr>
          </w:p>
        </w:tc>
        <w:tc>
          <w:tcPr>
            <w:tcW w:w="1559" w:type="dxa"/>
            <w:vAlign w:val="center"/>
          </w:tcPr>
          <w:p w:rsidR="009F7408" w:rsidRPr="0074226F" w:rsidRDefault="009F7408" w:rsidP="00163CCA">
            <w:pPr>
              <w:ind w:left="-106" w:right="-113"/>
              <w:jc w:val="center"/>
              <w:rPr>
                <w:sz w:val="22"/>
                <w:szCs w:val="22"/>
              </w:rPr>
            </w:pPr>
          </w:p>
        </w:tc>
        <w:tc>
          <w:tcPr>
            <w:tcW w:w="850" w:type="dxa"/>
            <w:vAlign w:val="center"/>
          </w:tcPr>
          <w:p w:rsidR="009F7408" w:rsidRPr="00716048" w:rsidRDefault="00D556DF" w:rsidP="00163CCA">
            <w:pPr>
              <w:jc w:val="center"/>
              <w:rPr>
                <w:bCs/>
                <w:color w:val="000000"/>
                <w:sz w:val="22"/>
                <w:szCs w:val="22"/>
              </w:rPr>
            </w:pPr>
            <w:r>
              <w:rPr>
                <w:bCs/>
                <w:color w:val="000000"/>
                <w:sz w:val="22"/>
                <w:szCs w:val="22"/>
              </w:rPr>
              <w:t>пачка</w:t>
            </w:r>
          </w:p>
        </w:tc>
        <w:tc>
          <w:tcPr>
            <w:tcW w:w="851" w:type="dxa"/>
            <w:vAlign w:val="center"/>
          </w:tcPr>
          <w:p w:rsidR="009F7408" w:rsidRPr="00716048" w:rsidRDefault="00D556DF" w:rsidP="00163CCA">
            <w:pPr>
              <w:jc w:val="center"/>
              <w:rPr>
                <w:color w:val="000000"/>
                <w:sz w:val="22"/>
                <w:szCs w:val="22"/>
              </w:rPr>
            </w:pPr>
            <w:r>
              <w:rPr>
                <w:color w:val="000000"/>
                <w:sz w:val="22"/>
                <w:szCs w:val="22"/>
              </w:rPr>
              <w:t>5</w:t>
            </w:r>
            <w:r w:rsidR="00C527CA">
              <w:rPr>
                <w:color w:val="000000"/>
                <w:sz w:val="22"/>
                <w:szCs w:val="22"/>
              </w:rPr>
              <w:t>00</w:t>
            </w:r>
          </w:p>
        </w:tc>
        <w:tc>
          <w:tcPr>
            <w:tcW w:w="1276" w:type="dxa"/>
            <w:vAlign w:val="center"/>
          </w:tcPr>
          <w:p w:rsidR="009F7408" w:rsidRPr="002F695B" w:rsidRDefault="009F7408" w:rsidP="00163CCA">
            <w:pPr>
              <w:ind w:left="-106" w:right="-113"/>
              <w:jc w:val="center"/>
              <w:rPr>
                <w:sz w:val="22"/>
                <w:szCs w:val="22"/>
              </w:rPr>
            </w:pPr>
          </w:p>
        </w:tc>
        <w:tc>
          <w:tcPr>
            <w:tcW w:w="1417" w:type="dxa"/>
            <w:vAlign w:val="center"/>
          </w:tcPr>
          <w:p w:rsidR="009F7408" w:rsidRPr="002F695B" w:rsidRDefault="009F7408" w:rsidP="00163CCA">
            <w:pPr>
              <w:ind w:left="-106" w:right="-113"/>
              <w:jc w:val="center"/>
              <w:rPr>
                <w:sz w:val="22"/>
                <w:szCs w:val="22"/>
              </w:rPr>
            </w:pPr>
          </w:p>
        </w:tc>
      </w:tr>
      <w:tr w:rsidR="009F7408" w:rsidRPr="0074226F" w:rsidTr="00163CCA">
        <w:tc>
          <w:tcPr>
            <w:tcW w:w="8760" w:type="dxa"/>
            <w:gridSpan w:val="6"/>
            <w:vAlign w:val="center"/>
          </w:tcPr>
          <w:p w:rsidR="009F7408" w:rsidRPr="0074226F" w:rsidRDefault="009F7408" w:rsidP="00163CCA">
            <w:pPr>
              <w:jc w:val="right"/>
              <w:rPr>
                <w:sz w:val="22"/>
                <w:szCs w:val="22"/>
              </w:rPr>
            </w:pPr>
            <w:r w:rsidRPr="0074226F">
              <w:rPr>
                <w:b/>
                <w:sz w:val="22"/>
                <w:szCs w:val="22"/>
              </w:rPr>
              <w:t>Итого:</w:t>
            </w:r>
          </w:p>
        </w:tc>
        <w:tc>
          <w:tcPr>
            <w:tcW w:w="1417" w:type="dxa"/>
            <w:vAlign w:val="center"/>
          </w:tcPr>
          <w:p w:rsidR="009F7408" w:rsidRPr="0074226F" w:rsidRDefault="009F7408" w:rsidP="00163CCA">
            <w:pPr>
              <w:jc w:val="center"/>
              <w:rPr>
                <w:sz w:val="22"/>
                <w:szCs w:val="22"/>
              </w:rPr>
            </w:pPr>
          </w:p>
        </w:tc>
      </w:tr>
    </w:tbl>
    <w:p w:rsidR="009F7408" w:rsidRPr="0074226F" w:rsidRDefault="009F7408" w:rsidP="009F7408">
      <w:pPr>
        <w:jc w:val="both"/>
        <w:rPr>
          <w:sz w:val="22"/>
          <w:szCs w:val="22"/>
        </w:rPr>
      </w:pPr>
    </w:p>
    <w:p w:rsidR="009F7408" w:rsidRDefault="009F7408" w:rsidP="009F7408">
      <w:pPr>
        <w:ind w:firstLine="284"/>
        <w:jc w:val="both"/>
        <w:rPr>
          <w:sz w:val="22"/>
          <w:szCs w:val="22"/>
        </w:rPr>
      </w:pPr>
      <w:r w:rsidRPr="0074226F">
        <w:rPr>
          <w:b/>
          <w:sz w:val="22"/>
          <w:szCs w:val="22"/>
        </w:rPr>
        <w:t>Общая сумма контракта:</w:t>
      </w:r>
      <w:r>
        <w:rPr>
          <w:b/>
          <w:sz w:val="22"/>
          <w:szCs w:val="22"/>
        </w:rPr>
        <w:t xml:space="preserve">  </w:t>
      </w:r>
      <w:r>
        <w:rPr>
          <w:sz w:val="22"/>
          <w:szCs w:val="22"/>
        </w:rPr>
        <w:t>___________________</w:t>
      </w:r>
      <w:r w:rsidRPr="0074226F">
        <w:rPr>
          <w:sz w:val="22"/>
          <w:szCs w:val="22"/>
        </w:rPr>
        <w:t xml:space="preserve"> руб</w:t>
      </w:r>
      <w:r>
        <w:rPr>
          <w:sz w:val="22"/>
          <w:szCs w:val="22"/>
        </w:rPr>
        <w:t>лей.</w:t>
      </w:r>
    </w:p>
    <w:p w:rsidR="009F7408" w:rsidRDefault="009F7408" w:rsidP="009F7408">
      <w:pPr>
        <w:ind w:firstLine="284"/>
        <w:jc w:val="both"/>
        <w:rPr>
          <w:sz w:val="22"/>
          <w:szCs w:val="22"/>
        </w:rPr>
      </w:pPr>
    </w:p>
    <w:p w:rsidR="009E6747" w:rsidRDefault="009E6747" w:rsidP="009E6747">
      <w:pPr>
        <w:widowControl w:val="0"/>
        <w:tabs>
          <w:tab w:val="left" w:pos="907"/>
          <w:tab w:val="left" w:pos="1320"/>
        </w:tabs>
        <w:ind w:left="-567" w:hanging="57"/>
        <w:jc w:val="both"/>
        <w:rPr>
          <w:sz w:val="24"/>
          <w:szCs w:val="24"/>
        </w:rPr>
      </w:pPr>
      <w:r>
        <w:rPr>
          <w:b/>
          <w:sz w:val="24"/>
          <w:szCs w:val="24"/>
        </w:rPr>
        <w:t xml:space="preserve"> Срок и условия поставки:</w:t>
      </w:r>
      <w:r>
        <w:rPr>
          <w:b/>
          <w:sz w:val="22"/>
          <w:szCs w:val="22"/>
        </w:rPr>
        <w:t xml:space="preserve"> </w:t>
      </w:r>
      <w:r>
        <w:rPr>
          <w:sz w:val="24"/>
          <w:szCs w:val="24"/>
        </w:rPr>
        <w:t>С момента заключения Государственного контракта в течение 10 календарных дней</w:t>
      </w:r>
      <w:r w:rsidR="000E4AFA">
        <w:rPr>
          <w:sz w:val="24"/>
          <w:szCs w:val="24"/>
        </w:rPr>
        <w:t>,</w:t>
      </w:r>
      <w:r>
        <w:rPr>
          <w:color w:val="FF0000"/>
          <w:sz w:val="24"/>
          <w:szCs w:val="24"/>
        </w:rPr>
        <w:t xml:space="preserve"> </w:t>
      </w:r>
      <w:r>
        <w:rPr>
          <w:sz w:val="24"/>
          <w:szCs w:val="24"/>
        </w:rPr>
        <w:t>по адресу</w:t>
      </w:r>
      <w:r>
        <w:rPr>
          <w:color w:val="FF0000"/>
          <w:sz w:val="24"/>
          <w:szCs w:val="24"/>
        </w:rPr>
        <w:t xml:space="preserve"> </w:t>
      </w:r>
      <w:r>
        <w:rPr>
          <w:sz w:val="24"/>
          <w:szCs w:val="24"/>
        </w:rPr>
        <w:t>Чувашская Республика, г. Новочебоксарск, ул. Промышленная, 72</w:t>
      </w:r>
    </w:p>
    <w:p w:rsidR="009E6747" w:rsidRDefault="009E6747" w:rsidP="009E6747">
      <w:pPr>
        <w:widowControl w:val="0"/>
        <w:tabs>
          <w:tab w:val="left" w:pos="907"/>
          <w:tab w:val="left" w:pos="1320"/>
        </w:tabs>
        <w:ind w:left="-567"/>
        <w:jc w:val="both"/>
        <w:rPr>
          <w:sz w:val="24"/>
          <w:szCs w:val="24"/>
          <w:u w:val="single"/>
          <w:lang w:eastAsia="ru-RU"/>
        </w:rPr>
      </w:pPr>
      <w:r>
        <w:rPr>
          <w:sz w:val="24"/>
          <w:szCs w:val="24"/>
        </w:rPr>
        <w:t>ФКУ ИК-3 УФСИН России по Чувашской Республике – Чувашии.</w:t>
      </w:r>
    </w:p>
    <w:p w:rsidR="009E6747" w:rsidRDefault="009E6747" w:rsidP="009E6747">
      <w:pPr>
        <w:autoSpaceDE w:val="0"/>
        <w:autoSpaceDN w:val="0"/>
        <w:adjustRightInd w:val="0"/>
        <w:jc w:val="both"/>
        <w:rPr>
          <w:color w:val="FF0000"/>
          <w:sz w:val="24"/>
          <w:szCs w:val="24"/>
        </w:rPr>
      </w:pPr>
    </w:p>
    <w:p w:rsidR="009E6747" w:rsidRDefault="009E6747" w:rsidP="009E6747">
      <w:pPr>
        <w:shd w:val="clear" w:color="auto" w:fill="FFFFFF"/>
        <w:tabs>
          <w:tab w:val="left" w:pos="851"/>
        </w:tabs>
        <w:ind w:left="-567" w:firstLine="709"/>
        <w:jc w:val="both"/>
        <w:rPr>
          <w:sz w:val="24"/>
          <w:szCs w:val="24"/>
          <w:lang w:eastAsia="en-US"/>
        </w:rPr>
      </w:pPr>
      <w:r>
        <w:rPr>
          <w:sz w:val="22"/>
          <w:szCs w:val="22"/>
        </w:rPr>
        <w:t xml:space="preserve"> </w:t>
      </w:r>
      <w:r>
        <w:rPr>
          <w:sz w:val="24"/>
          <w:szCs w:val="24"/>
          <w:lang w:eastAsia="en-US"/>
        </w:rPr>
        <w:t>Поставка товара осуществляется Поставщиком путем доставки и отгрузки (передачи) товара Грузополучателю. Поставщик поставляет товар собственным транспортом или с привлечением транспорта третьих лиц за свой счет. Все виды погрузочно-разгрузочных работ, включая работы с применением грузоподъемных средств, осуществляются Поставщиком собственными техническими средствами или за свой счет.</w:t>
      </w:r>
    </w:p>
    <w:p w:rsidR="009F7408" w:rsidRDefault="009F7408" w:rsidP="009F7408">
      <w:pPr>
        <w:jc w:val="both"/>
        <w:rPr>
          <w:sz w:val="22"/>
          <w:szCs w:val="22"/>
        </w:rPr>
      </w:pPr>
    </w:p>
    <w:p w:rsidR="00A11940" w:rsidRDefault="00A11940" w:rsidP="009F7408">
      <w:pPr>
        <w:tabs>
          <w:tab w:val="left" w:pos="5360"/>
        </w:tabs>
        <w:ind w:right="43"/>
        <w:rPr>
          <w:sz w:val="22"/>
          <w:szCs w:val="22"/>
        </w:rPr>
      </w:pPr>
    </w:p>
    <w:p w:rsidR="003D25E4" w:rsidRDefault="003D25E4" w:rsidP="00061916">
      <w:pPr>
        <w:jc w:val="both"/>
        <w:rPr>
          <w:sz w:val="22"/>
          <w:szCs w:val="22"/>
        </w:rPr>
      </w:pPr>
    </w:p>
    <w:p w:rsidR="003D25E4" w:rsidRPr="0074226F" w:rsidRDefault="003D25E4" w:rsidP="00061916">
      <w:pPr>
        <w:jc w:val="both"/>
        <w:rPr>
          <w:sz w:val="22"/>
          <w:szCs w:val="22"/>
        </w:rPr>
      </w:pPr>
    </w:p>
    <w:p w:rsidR="00061916" w:rsidRPr="0074226F" w:rsidRDefault="00061916" w:rsidP="00061916">
      <w:pPr>
        <w:pStyle w:val="210"/>
        <w:tabs>
          <w:tab w:val="clear" w:pos="1134"/>
        </w:tabs>
        <w:spacing w:after="0"/>
        <w:ind w:firstLine="0"/>
        <w:jc w:val="center"/>
        <w:rPr>
          <w:b/>
          <w:iCs/>
          <w:color w:val="auto"/>
          <w:sz w:val="22"/>
          <w:szCs w:val="22"/>
        </w:rPr>
      </w:pPr>
      <w:r w:rsidRPr="0074226F">
        <w:rPr>
          <w:b/>
          <w:iCs/>
          <w:color w:val="auto"/>
          <w:sz w:val="22"/>
          <w:szCs w:val="22"/>
        </w:rPr>
        <w:t>Подписи Сторон:</w:t>
      </w:r>
    </w:p>
    <w:p w:rsidR="00061916" w:rsidRPr="0074226F" w:rsidRDefault="00061916" w:rsidP="00061916">
      <w:pPr>
        <w:ind w:right="43"/>
        <w:jc w:val="both"/>
        <w:rPr>
          <w:sz w:val="22"/>
          <w:szCs w:val="22"/>
        </w:rPr>
      </w:pPr>
    </w:p>
    <w:p w:rsidR="00061916" w:rsidRDefault="00061916" w:rsidP="00061916">
      <w:pPr>
        <w:pStyle w:val="1"/>
        <w:tabs>
          <w:tab w:val="center" w:pos="4416"/>
        </w:tabs>
        <w:spacing w:before="0" w:after="0"/>
        <w:ind w:right="43"/>
        <w:rPr>
          <w:rFonts w:ascii="Times New Roman" w:hAnsi="Times New Roman"/>
          <w:sz w:val="22"/>
          <w:szCs w:val="22"/>
        </w:rPr>
      </w:pPr>
      <w:r w:rsidRPr="0074226F">
        <w:rPr>
          <w:rFonts w:ascii="Times New Roman" w:hAnsi="Times New Roman"/>
          <w:sz w:val="22"/>
          <w:szCs w:val="22"/>
        </w:rPr>
        <w:t>Государственный заказчик</w:t>
      </w:r>
      <w:r w:rsidRPr="0074226F">
        <w:rPr>
          <w:rFonts w:ascii="Times New Roman" w:hAnsi="Times New Roman"/>
          <w:sz w:val="22"/>
          <w:szCs w:val="22"/>
        </w:rPr>
        <w:tab/>
        <w:t xml:space="preserve"> </w:t>
      </w:r>
      <w:r w:rsidR="002B4DC9">
        <w:rPr>
          <w:rFonts w:ascii="Times New Roman" w:hAnsi="Times New Roman"/>
          <w:sz w:val="22"/>
          <w:szCs w:val="22"/>
        </w:rPr>
        <w:t xml:space="preserve">                                         </w:t>
      </w:r>
      <w:r w:rsidRPr="0074226F">
        <w:rPr>
          <w:rFonts w:ascii="Times New Roman" w:hAnsi="Times New Roman"/>
          <w:sz w:val="22"/>
          <w:szCs w:val="22"/>
        </w:rPr>
        <w:t>Поставщик</w:t>
      </w:r>
    </w:p>
    <w:p w:rsidR="00061916" w:rsidRDefault="00061916" w:rsidP="00061916"/>
    <w:p w:rsidR="00061916" w:rsidRPr="002E7EE3" w:rsidRDefault="00061916" w:rsidP="00061916"/>
    <w:p w:rsidR="00061916" w:rsidRPr="0074226F" w:rsidRDefault="00061916" w:rsidP="00061916">
      <w:pPr>
        <w:pStyle w:val="af1"/>
        <w:spacing w:after="0"/>
        <w:ind w:left="284" w:right="45"/>
        <w:jc w:val="right"/>
        <w:rPr>
          <w:b/>
          <w:sz w:val="22"/>
          <w:szCs w:val="22"/>
        </w:rPr>
      </w:pPr>
    </w:p>
    <w:tbl>
      <w:tblPr>
        <w:tblW w:w="9923" w:type="dxa"/>
        <w:tblInd w:w="108" w:type="dxa"/>
        <w:tblLook w:val="0000"/>
      </w:tblPr>
      <w:tblGrid>
        <w:gridCol w:w="5103"/>
        <w:gridCol w:w="4820"/>
      </w:tblGrid>
      <w:tr w:rsidR="00061916" w:rsidRPr="0074226F" w:rsidTr="00684F62">
        <w:tc>
          <w:tcPr>
            <w:tcW w:w="5103" w:type="dxa"/>
          </w:tcPr>
          <w:p w:rsidR="00061916" w:rsidRPr="00DB3A4D" w:rsidRDefault="00061916" w:rsidP="00DB3A4D">
            <w:pPr>
              <w:tabs>
                <w:tab w:val="left" w:pos="3304"/>
              </w:tabs>
              <w:ind w:right="-108"/>
              <w:jc w:val="both"/>
              <w:rPr>
                <w:iCs/>
                <w:sz w:val="22"/>
                <w:szCs w:val="22"/>
              </w:rPr>
            </w:pPr>
            <w:r w:rsidRPr="0074226F">
              <w:rPr>
                <w:iCs/>
                <w:sz w:val="22"/>
                <w:szCs w:val="22"/>
              </w:rPr>
              <w:t>_____________________</w:t>
            </w:r>
            <w:r w:rsidR="00DB3A4D">
              <w:rPr>
                <w:iCs/>
                <w:sz w:val="22"/>
                <w:szCs w:val="22"/>
              </w:rPr>
              <w:t>Г.А. Зайцев</w:t>
            </w:r>
          </w:p>
        </w:tc>
        <w:tc>
          <w:tcPr>
            <w:tcW w:w="4820" w:type="dxa"/>
          </w:tcPr>
          <w:p w:rsidR="00061916" w:rsidRPr="0074226F" w:rsidRDefault="00061916" w:rsidP="002B4DC9">
            <w:pPr>
              <w:ind w:right="-1192"/>
              <w:jc w:val="both"/>
              <w:rPr>
                <w:iCs/>
                <w:sz w:val="22"/>
                <w:szCs w:val="22"/>
              </w:rPr>
            </w:pPr>
            <w:r w:rsidRPr="0074226F">
              <w:rPr>
                <w:bCs/>
                <w:sz w:val="22"/>
                <w:szCs w:val="22"/>
              </w:rPr>
              <w:t>_________________</w:t>
            </w:r>
          </w:p>
        </w:tc>
      </w:tr>
    </w:tbl>
    <w:p w:rsidR="00061916" w:rsidRPr="0074226F" w:rsidRDefault="00061916" w:rsidP="00AF24E0">
      <w:pPr>
        <w:tabs>
          <w:tab w:val="left" w:pos="675"/>
        </w:tabs>
        <w:rPr>
          <w:sz w:val="22"/>
          <w:szCs w:val="22"/>
        </w:rPr>
      </w:pPr>
      <w:r>
        <w:rPr>
          <w:sz w:val="22"/>
          <w:szCs w:val="22"/>
        </w:rPr>
        <w:t xml:space="preserve"> </w:t>
      </w:r>
      <w:r w:rsidR="00AF24E0" w:rsidRPr="00F32936">
        <w:rPr>
          <w:sz w:val="24"/>
          <w:szCs w:val="24"/>
        </w:rPr>
        <w:t xml:space="preserve">Подписано ЭЦП </w:t>
      </w:r>
      <w:r w:rsidR="00AF24E0" w:rsidRPr="00F32936">
        <w:rPr>
          <w:sz w:val="24"/>
          <w:szCs w:val="24"/>
        </w:rPr>
        <w:tab/>
      </w:r>
      <w:r>
        <w:rPr>
          <w:sz w:val="22"/>
          <w:szCs w:val="22"/>
        </w:rPr>
        <w:t xml:space="preserve">     </w:t>
      </w:r>
      <w:r w:rsidRPr="0074226F">
        <w:rPr>
          <w:sz w:val="22"/>
          <w:szCs w:val="22"/>
        </w:rPr>
        <w:t xml:space="preserve">  </w:t>
      </w:r>
      <w:r w:rsidR="00AF24E0">
        <w:rPr>
          <w:sz w:val="22"/>
          <w:szCs w:val="22"/>
        </w:rPr>
        <w:t xml:space="preserve">                                                  </w:t>
      </w:r>
      <w:r w:rsidR="00AF24E0" w:rsidRPr="00F32936">
        <w:rPr>
          <w:sz w:val="24"/>
          <w:szCs w:val="24"/>
        </w:rPr>
        <w:t xml:space="preserve">Подписано ЭЦП </w:t>
      </w:r>
      <w:r w:rsidR="00AF24E0" w:rsidRPr="00F32936">
        <w:rPr>
          <w:sz w:val="24"/>
          <w:szCs w:val="24"/>
        </w:rPr>
        <w:tab/>
      </w:r>
    </w:p>
    <w:p w:rsidR="00CA105E" w:rsidRDefault="00CA105E" w:rsidP="00433346">
      <w:pPr>
        <w:ind w:left="-284" w:firstLine="567"/>
        <w:jc w:val="center"/>
        <w:rPr>
          <w:b/>
          <w:sz w:val="24"/>
          <w:szCs w:val="24"/>
        </w:rPr>
      </w:pPr>
    </w:p>
    <w:p w:rsidR="00CA105E" w:rsidRDefault="00CA105E" w:rsidP="00433346">
      <w:pPr>
        <w:ind w:left="-284" w:firstLine="567"/>
        <w:jc w:val="center"/>
        <w:rPr>
          <w:b/>
          <w:sz w:val="24"/>
          <w:szCs w:val="24"/>
        </w:rPr>
      </w:pPr>
    </w:p>
    <w:p w:rsidR="00CA105E" w:rsidRDefault="00CA105E" w:rsidP="00433346">
      <w:pPr>
        <w:ind w:left="-284" w:firstLine="567"/>
        <w:jc w:val="center"/>
        <w:rPr>
          <w:b/>
          <w:sz w:val="24"/>
          <w:szCs w:val="24"/>
        </w:rPr>
      </w:pPr>
    </w:p>
    <w:p w:rsidR="00A45C56" w:rsidRDefault="00A45C56" w:rsidP="00433346">
      <w:pPr>
        <w:ind w:left="-284" w:firstLine="567"/>
        <w:jc w:val="center"/>
        <w:rPr>
          <w:b/>
          <w:sz w:val="24"/>
          <w:szCs w:val="24"/>
        </w:rPr>
      </w:pPr>
    </w:p>
    <w:p w:rsidR="00143487" w:rsidRDefault="00143487" w:rsidP="00BE3899">
      <w:pPr>
        <w:pStyle w:val="af1"/>
        <w:spacing w:after="0"/>
        <w:ind w:left="0" w:right="45"/>
        <w:jc w:val="right"/>
        <w:rPr>
          <w:sz w:val="22"/>
          <w:szCs w:val="22"/>
        </w:rPr>
      </w:pPr>
    </w:p>
    <w:p w:rsidR="00143487" w:rsidRDefault="00143487" w:rsidP="00BE3899">
      <w:pPr>
        <w:pStyle w:val="af1"/>
        <w:spacing w:after="0"/>
        <w:ind w:left="0" w:right="45"/>
        <w:jc w:val="right"/>
        <w:rPr>
          <w:sz w:val="22"/>
          <w:szCs w:val="22"/>
        </w:rPr>
      </w:pPr>
    </w:p>
    <w:p w:rsidR="0007549C" w:rsidRDefault="0007549C" w:rsidP="00BE3899">
      <w:pPr>
        <w:pStyle w:val="af1"/>
        <w:spacing w:after="0"/>
        <w:ind w:left="0" w:right="45"/>
        <w:jc w:val="right"/>
        <w:rPr>
          <w:sz w:val="22"/>
          <w:szCs w:val="22"/>
        </w:rPr>
      </w:pPr>
    </w:p>
    <w:p w:rsidR="0007549C" w:rsidRDefault="0007549C" w:rsidP="00BE3899">
      <w:pPr>
        <w:pStyle w:val="af1"/>
        <w:spacing w:after="0"/>
        <w:ind w:left="0" w:right="45"/>
        <w:jc w:val="right"/>
        <w:rPr>
          <w:sz w:val="22"/>
          <w:szCs w:val="22"/>
        </w:rPr>
      </w:pPr>
    </w:p>
    <w:p w:rsidR="0007549C" w:rsidRDefault="0007549C" w:rsidP="00BE3899">
      <w:pPr>
        <w:pStyle w:val="af1"/>
        <w:spacing w:after="0"/>
        <w:ind w:left="0" w:right="45"/>
        <w:jc w:val="right"/>
        <w:rPr>
          <w:sz w:val="22"/>
          <w:szCs w:val="22"/>
        </w:rPr>
      </w:pPr>
    </w:p>
    <w:p w:rsidR="0007549C" w:rsidRDefault="0007549C" w:rsidP="00BE3899">
      <w:pPr>
        <w:pStyle w:val="af1"/>
        <w:spacing w:after="0"/>
        <w:ind w:left="0" w:right="45"/>
        <w:jc w:val="right"/>
        <w:rPr>
          <w:sz w:val="22"/>
          <w:szCs w:val="22"/>
        </w:rPr>
      </w:pPr>
    </w:p>
    <w:p w:rsidR="0007549C" w:rsidRDefault="0007549C" w:rsidP="00BE3899">
      <w:pPr>
        <w:pStyle w:val="af1"/>
        <w:spacing w:after="0"/>
        <w:ind w:left="0" w:right="45"/>
        <w:jc w:val="right"/>
        <w:rPr>
          <w:sz w:val="22"/>
          <w:szCs w:val="22"/>
        </w:rPr>
      </w:pPr>
    </w:p>
    <w:p w:rsidR="0007549C" w:rsidRDefault="0007549C" w:rsidP="00BE3899">
      <w:pPr>
        <w:pStyle w:val="af1"/>
        <w:spacing w:after="0"/>
        <w:ind w:left="0" w:right="45"/>
        <w:jc w:val="right"/>
        <w:rPr>
          <w:sz w:val="22"/>
          <w:szCs w:val="22"/>
        </w:rPr>
      </w:pPr>
    </w:p>
    <w:p w:rsidR="0007549C" w:rsidRDefault="0007549C" w:rsidP="00BE3899">
      <w:pPr>
        <w:pStyle w:val="af1"/>
        <w:spacing w:after="0"/>
        <w:ind w:left="0" w:right="45"/>
        <w:jc w:val="right"/>
        <w:rPr>
          <w:sz w:val="22"/>
          <w:szCs w:val="22"/>
        </w:rPr>
      </w:pPr>
    </w:p>
    <w:p w:rsidR="0007549C" w:rsidRDefault="0007549C" w:rsidP="00BE3899">
      <w:pPr>
        <w:pStyle w:val="af1"/>
        <w:spacing w:after="0"/>
        <w:ind w:left="0" w:right="45"/>
        <w:jc w:val="right"/>
        <w:rPr>
          <w:sz w:val="22"/>
          <w:szCs w:val="22"/>
        </w:rPr>
      </w:pPr>
    </w:p>
    <w:p w:rsidR="0007549C" w:rsidRDefault="0007549C" w:rsidP="00BE3899">
      <w:pPr>
        <w:pStyle w:val="af1"/>
        <w:spacing w:after="0"/>
        <w:ind w:left="0" w:right="45"/>
        <w:jc w:val="right"/>
        <w:rPr>
          <w:sz w:val="22"/>
          <w:szCs w:val="22"/>
        </w:rPr>
      </w:pPr>
    </w:p>
    <w:p w:rsidR="00003E7E" w:rsidRDefault="00003E7E" w:rsidP="00BE3899">
      <w:pPr>
        <w:pStyle w:val="af1"/>
        <w:spacing w:after="0"/>
        <w:ind w:left="0" w:right="45"/>
        <w:jc w:val="right"/>
        <w:rPr>
          <w:sz w:val="22"/>
          <w:szCs w:val="22"/>
        </w:rPr>
      </w:pPr>
    </w:p>
    <w:p w:rsidR="0007549C" w:rsidRDefault="0007549C" w:rsidP="00BE3899">
      <w:pPr>
        <w:pStyle w:val="af1"/>
        <w:spacing w:after="0"/>
        <w:ind w:left="0" w:right="45"/>
        <w:jc w:val="right"/>
        <w:rPr>
          <w:sz w:val="22"/>
          <w:szCs w:val="22"/>
        </w:rPr>
      </w:pPr>
    </w:p>
    <w:p w:rsidR="00143487" w:rsidRDefault="00143487" w:rsidP="00BE3899">
      <w:pPr>
        <w:pStyle w:val="af1"/>
        <w:spacing w:after="0"/>
        <w:ind w:left="0" w:right="45"/>
        <w:jc w:val="right"/>
        <w:rPr>
          <w:sz w:val="22"/>
          <w:szCs w:val="22"/>
        </w:rPr>
      </w:pPr>
    </w:p>
    <w:p w:rsidR="00BE3899" w:rsidRPr="009214E8" w:rsidRDefault="00BE3899" w:rsidP="00BE3899">
      <w:pPr>
        <w:pStyle w:val="af1"/>
        <w:spacing w:after="0"/>
        <w:ind w:left="0" w:right="45"/>
        <w:jc w:val="right"/>
        <w:rPr>
          <w:sz w:val="22"/>
          <w:szCs w:val="22"/>
        </w:rPr>
      </w:pPr>
      <w:r w:rsidRPr="009214E8">
        <w:rPr>
          <w:sz w:val="22"/>
          <w:szCs w:val="22"/>
        </w:rPr>
        <w:lastRenderedPageBreak/>
        <w:t>Приложение №</w:t>
      </w:r>
      <w:r>
        <w:rPr>
          <w:sz w:val="22"/>
          <w:szCs w:val="22"/>
        </w:rPr>
        <w:t>2</w:t>
      </w:r>
    </w:p>
    <w:p w:rsidR="00BE3899" w:rsidRPr="009214E8" w:rsidRDefault="00BE3899" w:rsidP="00BE3899">
      <w:pPr>
        <w:pStyle w:val="af1"/>
        <w:spacing w:after="0"/>
        <w:ind w:left="0" w:right="45"/>
        <w:jc w:val="right"/>
        <w:rPr>
          <w:sz w:val="22"/>
          <w:szCs w:val="22"/>
        </w:rPr>
      </w:pPr>
      <w:r w:rsidRPr="009214E8">
        <w:rPr>
          <w:sz w:val="22"/>
          <w:szCs w:val="22"/>
        </w:rPr>
        <w:t>к  государственному контракту</w:t>
      </w:r>
    </w:p>
    <w:p w:rsidR="00BE3899" w:rsidRPr="009214E8" w:rsidRDefault="00BE3899" w:rsidP="00BE3899">
      <w:pPr>
        <w:pStyle w:val="af1"/>
        <w:spacing w:after="0"/>
        <w:ind w:left="0" w:right="45"/>
        <w:jc w:val="right"/>
        <w:rPr>
          <w:sz w:val="22"/>
          <w:szCs w:val="22"/>
        </w:rPr>
      </w:pPr>
      <w:r w:rsidRPr="009214E8">
        <w:rPr>
          <w:sz w:val="22"/>
          <w:szCs w:val="22"/>
        </w:rPr>
        <w:t xml:space="preserve">№ </w:t>
      </w:r>
      <w:r w:rsidR="008D77AA">
        <w:rPr>
          <w:sz w:val="22"/>
          <w:szCs w:val="22"/>
        </w:rPr>
        <w:t>03151000038230000________</w:t>
      </w:r>
    </w:p>
    <w:p w:rsidR="00BE3899" w:rsidRPr="009214E8" w:rsidRDefault="00BE3899" w:rsidP="00BE3899">
      <w:pPr>
        <w:pStyle w:val="af1"/>
        <w:spacing w:after="0"/>
        <w:ind w:left="0" w:right="45"/>
        <w:jc w:val="right"/>
        <w:rPr>
          <w:sz w:val="22"/>
          <w:szCs w:val="22"/>
        </w:rPr>
      </w:pPr>
      <w:r w:rsidRPr="009214E8">
        <w:rPr>
          <w:sz w:val="22"/>
          <w:szCs w:val="22"/>
        </w:rPr>
        <w:t>от  «___»________ 202</w:t>
      </w:r>
      <w:r w:rsidR="00544E10">
        <w:rPr>
          <w:sz w:val="22"/>
          <w:szCs w:val="22"/>
        </w:rPr>
        <w:t>3</w:t>
      </w:r>
      <w:r w:rsidRPr="009214E8">
        <w:rPr>
          <w:sz w:val="22"/>
          <w:szCs w:val="22"/>
        </w:rPr>
        <w:t xml:space="preserve"> г.</w:t>
      </w:r>
    </w:p>
    <w:p w:rsidR="00F65D52" w:rsidRPr="0017112D" w:rsidRDefault="00F65D52" w:rsidP="00F65D52">
      <w:pPr>
        <w:jc w:val="center"/>
        <w:rPr>
          <w:b/>
          <w:bCs/>
          <w:color w:val="000000"/>
          <w:sz w:val="24"/>
          <w:szCs w:val="24"/>
        </w:rPr>
      </w:pPr>
      <w:r w:rsidRPr="0017112D">
        <w:rPr>
          <w:b/>
          <w:bCs/>
          <w:color w:val="000000"/>
          <w:sz w:val="24"/>
          <w:szCs w:val="24"/>
        </w:rPr>
        <w:t>ТЕХНИЧЕСКАЯ ЧАСТЬ</w:t>
      </w:r>
    </w:p>
    <w:p w:rsidR="00D22CC2" w:rsidRPr="00D22CC2" w:rsidRDefault="00D22CC2" w:rsidP="00D22CC2">
      <w:pPr>
        <w:pStyle w:val="a9"/>
        <w:ind w:right="-3"/>
        <w:jc w:val="both"/>
        <w:rPr>
          <w:b/>
          <w:sz w:val="24"/>
          <w:szCs w:val="24"/>
        </w:rPr>
      </w:pPr>
      <w:r w:rsidRPr="00D22CC2">
        <w:rPr>
          <w:b/>
          <w:sz w:val="24"/>
          <w:szCs w:val="24"/>
        </w:rPr>
        <w:t>Заказчик:</w:t>
      </w:r>
      <w:r w:rsidRPr="00D22CC2">
        <w:rPr>
          <w:sz w:val="24"/>
          <w:szCs w:val="24"/>
        </w:rPr>
        <w:t xml:space="preserve">  ФКУ ИК-3 УФСИН России по Чувашской Республике – Чувашии</w:t>
      </w:r>
      <w:r w:rsidRPr="00D22CC2">
        <w:rPr>
          <w:b/>
          <w:sz w:val="24"/>
          <w:szCs w:val="24"/>
        </w:rPr>
        <w:t>.</w:t>
      </w:r>
    </w:p>
    <w:p w:rsidR="00D22CC2" w:rsidRPr="00D22CC2" w:rsidRDefault="00D22CC2" w:rsidP="00D22CC2">
      <w:pPr>
        <w:pStyle w:val="a9"/>
        <w:ind w:right="-3"/>
        <w:jc w:val="both"/>
        <w:rPr>
          <w:sz w:val="24"/>
          <w:szCs w:val="24"/>
        </w:rPr>
      </w:pPr>
      <w:r w:rsidRPr="00D22CC2">
        <w:rPr>
          <w:b/>
          <w:sz w:val="24"/>
          <w:szCs w:val="24"/>
        </w:rPr>
        <w:t>Предмет закупки</w:t>
      </w:r>
      <w:r w:rsidRPr="00D22CC2">
        <w:rPr>
          <w:sz w:val="24"/>
          <w:szCs w:val="24"/>
        </w:rPr>
        <w:t xml:space="preserve">: </w:t>
      </w:r>
      <w:r w:rsidRPr="00D22CC2">
        <w:rPr>
          <w:bCs/>
          <w:color w:val="000000"/>
          <w:sz w:val="24"/>
          <w:szCs w:val="24"/>
        </w:rPr>
        <w:t xml:space="preserve">Поставщик должен осуществить поставку указанного товара в адрес заказчика в объеме и сроки, установленные описанием объекта закупки, </w:t>
      </w:r>
      <w:r w:rsidRPr="00D22CC2">
        <w:rPr>
          <w:sz w:val="24"/>
          <w:szCs w:val="24"/>
        </w:rPr>
        <w:t>до склада ФКУ ИК-3 УФСИН России по Чувашской Республике - Чувашии.</w:t>
      </w:r>
    </w:p>
    <w:p w:rsidR="00D22CC2" w:rsidRPr="00D22CC2" w:rsidRDefault="00D22CC2" w:rsidP="00D22CC2">
      <w:pPr>
        <w:snapToGrid w:val="0"/>
        <w:ind w:right="34"/>
        <w:jc w:val="both"/>
        <w:rPr>
          <w:sz w:val="24"/>
          <w:szCs w:val="24"/>
        </w:rPr>
      </w:pPr>
      <w:r w:rsidRPr="00D22CC2">
        <w:rPr>
          <w:b/>
          <w:sz w:val="24"/>
          <w:szCs w:val="24"/>
        </w:rPr>
        <w:t xml:space="preserve">Срок, условия и место поставки: </w:t>
      </w:r>
      <w:r w:rsidRPr="00D22CC2">
        <w:rPr>
          <w:sz w:val="24"/>
          <w:szCs w:val="24"/>
        </w:rPr>
        <w:t>С момента (даты) заключения государственного контракта в течение 10</w:t>
      </w:r>
      <w:r w:rsidRPr="00D22CC2">
        <w:rPr>
          <w:b/>
          <w:sz w:val="24"/>
          <w:szCs w:val="24"/>
        </w:rPr>
        <w:t xml:space="preserve"> (десяти)</w:t>
      </w:r>
      <w:r w:rsidRPr="00D22CC2">
        <w:rPr>
          <w:sz w:val="24"/>
          <w:szCs w:val="24"/>
        </w:rPr>
        <w:t xml:space="preserve"> календарных дней. Транспортом  Поставщика, за его счет, до склада Государственного заказчика: 429955, Россия, Чувашская Республика, г. Новочебоксарск, ул. Промышленная, д. 72.  </w:t>
      </w:r>
    </w:p>
    <w:p w:rsidR="00D22CC2" w:rsidRPr="00D22CC2" w:rsidRDefault="00D22CC2" w:rsidP="00D22CC2">
      <w:pPr>
        <w:snapToGrid w:val="0"/>
        <w:ind w:right="-3"/>
        <w:jc w:val="both"/>
        <w:rPr>
          <w:sz w:val="24"/>
          <w:szCs w:val="24"/>
        </w:rPr>
      </w:pPr>
      <w:r w:rsidRPr="00D22CC2">
        <w:rPr>
          <w:b/>
          <w:sz w:val="24"/>
          <w:szCs w:val="24"/>
        </w:rPr>
        <w:t>Объем поставляемого товара</w:t>
      </w:r>
      <w:r w:rsidRPr="00D22CC2">
        <w:rPr>
          <w:sz w:val="24"/>
          <w:szCs w:val="24"/>
        </w:rPr>
        <w:t>: согласно таблицы, указанной ниже.</w:t>
      </w:r>
    </w:p>
    <w:p w:rsidR="00D22CC2" w:rsidRDefault="00D22CC2" w:rsidP="00D22CC2">
      <w:pPr>
        <w:pStyle w:val="32"/>
        <w:spacing w:after="0"/>
        <w:ind w:firstLine="700"/>
        <w:jc w:val="center"/>
        <w:rPr>
          <w:b/>
          <w:color w:val="000000"/>
        </w:rPr>
      </w:pPr>
      <w:r w:rsidRPr="00D22CC2">
        <w:rPr>
          <w:b/>
          <w:color w:val="000000"/>
          <w:sz w:val="24"/>
          <w:szCs w:val="24"/>
        </w:rPr>
        <w:t xml:space="preserve">Поставка бумаги для офисной техники </w:t>
      </w:r>
    </w:p>
    <w:tbl>
      <w:tblPr>
        <w:tblStyle w:val="af8"/>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4820"/>
        <w:gridCol w:w="1348"/>
        <w:gridCol w:w="3046"/>
      </w:tblGrid>
      <w:tr w:rsidR="00D22CC2" w:rsidTr="00D22CC2">
        <w:tc>
          <w:tcPr>
            <w:tcW w:w="675" w:type="dxa"/>
            <w:tcBorders>
              <w:top w:val="single" w:sz="4" w:space="0" w:color="auto"/>
              <w:left w:val="single" w:sz="4" w:space="0" w:color="auto"/>
              <w:bottom w:val="single" w:sz="4" w:space="0" w:color="auto"/>
              <w:right w:val="single" w:sz="4" w:space="0" w:color="auto"/>
            </w:tcBorders>
            <w:vAlign w:val="center"/>
            <w:hideMark/>
          </w:tcPr>
          <w:p w:rsidR="00D22CC2" w:rsidRDefault="00D22CC2">
            <w:pPr>
              <w:tabs>
                <w:tab w:val="left" w:pos="0"/>
              </w:tabs>
              <w:jc w:val="center"/>
              <w:rPr>
                <w:sz w:val="24"/>
                <w:szCs w:val="24"/>
              </w:rPr>
            </w:pPr>
            <w:r>
              <w:rPr>
                <w:b/>
                <w:kern w:val="28"/>
                <w:sz w:val="24"/>
                <w:szCs w:val="24"/>
              </w:rPr>
              <w:t>№ п/п</w:t>
            </w:r>
          </w:p>
        </w:tc>
        <w:tc>
          <w:tcPr>
            <w:tcW w:w="4820" w:type="dxa"/>
            <w:tcBorders>
              <w:top w:val="single" w:sz="4" w:space="0" w:color="auto"/>
              <w:left w:val="single" w:sz="4" w:space="0" w:color="auto"/>
              <w:bottom w:val="single" w:sz="4" w:space="0" w:color="auto"/>
              <w:right w:val="single" w:sz="4" w:space="0" w:color="auto"/>
            </w:tcBorders>
            <w:vAlign w:val="center"/>
            <w:hideMark/>
          </w:tcPr>
          <w:p w:rsidR="00D22CC2" w:rsidRDefault="00D22CC2">
            <w:pPr>
              <w:tabs>
                <w:tab w:val="left" w:pos="0"/>
              </w:tabs>
              <w:jc w:val="center"/>
              <w:rPr>
                <w:sz w:val="24"/>
                <w:szCs w:val="24"/>
              </w:rPr>
            </w:pPr>
            <w:r>
              <w:rPr>
                <w:b/>
                <w:kern w:val="28"/>
                <w:sz w:val="24"/>
                <w:szCs w:val="24"/>
              </w:rPr>
              <w:t>Наименование товара, его характеристик, потребительских свойств</w:t>
            </w:r>
          </w:p>
        </w:tc>
        <w:tc>
          <w:tcPr>
            <w:tcW w:w="1348" w:type="dxa"/>
            <w:tcBorders>
              <w:top w:val="single" w:sz="4" w:space="0" w:color="auto"/>
              <w:left w:val="single" w:sz="4" w:space="0" w:color="auto"/>
              <w:bottom w:val="single" w:sz="4" w:space="0" w:color="auto"/>
              <w:right w:val="single" w:sz="4" w:space="0" w:color="auto"/>
            </w:tcBorders>
            <w:vAlign w:val="center"/>
            <w:hideMark/>
          </w:tcPr>
          <w:p w:rsidR="00D22CC2" w:rsidRDefault="00D22CC2">
            <w:pPr>
              <w:tabs>
                <w:tab w:val="left" w:pos="0"/>
              </w:tabs>
              <w:jc w:val="center"/>
              <w:rPr>
                <w:sz w:val="24"/>
                <w:szCs w:val="24"/>
              </w:rPr>
            </w:pPr>
            <w:r>
              <w:rPr>
                <w:b/>
                <w:kern w:val="28"/>
                <w:sz w:val="24"/>
                <w:szCs w:val="24"/>
              </w:rPr>
              <w:t>Ед. изм.</w:t>
            </w:r>
          </w:p>
        </w:tc>
        <w:tc>
          <w:tcPr>
            <w:tcW w:w="3046" w:type="dxa"/>
            <w:tcBorders>
              <w:top w:val="single" w:sz="4" w:space="0" w:color="auto"/>
              <w:left w:val="single" w:sz="4" w:space="0" w:color="auto"/>
              <w:bottom w:val="single" w:sz="4" w:space="0" w:color="auto"/>
              <w:right w:val="single" w:sz="4" w:space="0" w:color="auto"/>
            </w:tcBorders>
            <w:vAlign w:val="center"/>
            <w:hideMark/>
          </w:tcPr>
          <w:p w:rsidR="00D22CC2" w:rsidRDefault="00D22CC2">
            <w:pPr>
              <w:tabs>
                <w:tab w:val="left" w:pos="0"/>
              </w:tabs>
              <w:jc w:val="center"/>
              <w:rPr>
                <w:b/>
                <w:sz w:val="24"/>
                <w:szCs w:val="24"/>
              </w:rPr>
            </w:pPr>
            <w:r>
              <w:rPr>
                <w:b/>
                <w:sz w:val="24"/>
                <w:szCs w:val="24"/>
              </w:rPr>
              <w:t>Значение характеристики</w:t>
            </w:r>
          </w:p>
        </w:tc>
      </w:tr>
      <w:tr w:rsidR="00D22CC2" w:rsidTr="00D22CC2">
        <w:tc>
          <w:tcPr>
            <w:tcW w:w="675" w:type="dxa"/>
            <w:tcBorders>
              <w:top w:val="single" w:sz="4" w:space="0" w:color="auto"/>
              <w:left w:val="single" w:sz="4" w:space="0" w:color="auto"/>
              <w:bottom w:val="single" w:sz="4" w:space="0" w:color="auto"/>
              <w:right w:val="single" w:sz="4" w:space="0" w:color="auto"/>
            </w:tcBorders>
            <w:vAlign w:val="center"/>
            <w:hideMark/>
          </w:tcPr>
          <w:p w:rsidR="00D22CC2" w:rsidRDefault="00D22CC2">
            <w:pPr>
              <w:tabs>
                <w:tab w:val="left" w:pos="0"/>
              </w:tabs>
              <w:jc w:val="center"/>
              <w:rPr>
                <w:b/>
                <w:kern w:val="28"/>
                <w:sz w:val="24"/>
                <w:szCs w:val="24"/>
              </w:rPr>
            </w:pPr>
            <w:r>
              <w:rPr>
                <w:b/>
                <w:kern w:val="28"/>
                <w:sz w:val="24"/>
                <w:szCs w:val="24"/>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rsidR="00D22CC2" w:rsidRDefault="00D22CC2">
            <w:pPr>
              <w:tabs>
                <w:tab w:val="left" w:pos="0"/>
              </w:tabs>
              <w:jc w:val="center"/>
              <w:rPr>
                <w:b/>
                <w:kern w:val="28"/>
                <w:sz w:val="24"/>
                <w:szCs w:val="24"/>
              </w:rPr>
            </w:pPr>
            <w:r>
              <w:rPr>
                <w:b/>
                <w:kern w:val="28"/>
                <w:sz w:val="24"/>
                <w:szCs w:val="24"/>
              </w:rPr>
              <w:t>2</w:t>
            </w:r>
          </w:p>
        </w:tc>
        <w:tc>
          <w:tcPr>
            <w:tcW w:w="1348" w:type="dxa"/>
            <w:tcBorders>
              <w:top w:val="single" w:sz="4" w:space="0" w:color="auto"/>
              <w:left w:val="single" w:sz="4" w:space="0" w:color="auto"/>
              <w:bottom w:val="single" w:sz="4" w:space="0" w:color="auto"/>
              <w:right w:val="single" w:sz="4" w:space="0" w:color="auto"/>
            </w:tcBorders>
            <w:vAlign w:val="center"/>
            <w:hideMark/>
          </w:tcPr>
          <w:p w:rsidR="00D22CC2" w:rsidRDefault="00D22CC2">
            <w:pPr>
              <w:tabs>
                <w:tab w:val="left" w:pos="0"/>
              </w:tabs>
              <w:jc w:val="center"/>
              <w:rPr>
                <w:b/>
                <w:kern w:val="28"/>
                <w:sz w:val="24"/>
                <w:szCs w:val="24"/>
              </w:rPr>
            </w:pPr>
            <w:r>
              <w:rPr>
                <w:b/>
                <w:kern w:val="28"/>
                <w:sz w:val="24"/>
                <w:szCs w:val="24"/>
              </w:rPr>
              <w:t>3</w:t>
            </w:r>
          </w:p>
        </w:tc>
        <w:tc>
          <w:tcPr>
            <w:tcW w:w="3046" w:type="dxa"/>
            <w:tcBorders>
              <w:top w:val="single" w:sz="4" w:space="0" w:color="auto"/>
              <w:left w:val="single" w:sz="4" w:space="0" w:color="auto"/>
              <w:bottom w:val="single" w:sz="4" w:space="0" w:color="auto"/>
              <w:right w:val="single" w:sz="4" w:space="0" w:color="auto"/>
            </w:tcBorders>
            <w:vAlign w:val="center"/>
            <w:hideMark/>
          </w:tcPr>
          <w:p w:rsidR="00D22CC2" w:rsidRDefault="00D22CC2">
            <w:pPr>
              <w:tabs>
                <w:tab w:val="left" w:pos="0"/>
              </w:tabs>
              <w:jc w:val="center"/>
              <w:rPr>
                <w:b/>
                <w:sz w:val="24"/>
                <w:szCs w:val="24"/>
              </w:rPr>
            </w:pPr>
            <w:r>
              <w:rPr>
                <w:b/>
                <w:sz w:val="24"/>
                <w:szCs w:val="24"/>
              </w:rPr>
              <w:t>4</w:t>
            </w:r>
          </w:p>
        </w:tc>
      </w:tr>
      <w:tr w:rsidR="00D22CC2" w:rsidTr="00D22CC2">
        <w:tc>
          <w:tcPr>
            <w:tcW w:w="675"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tabs>
                <w:tab w:val="left" w:pos="0"/>
              </w:tabs>
              <w:rPr>
                <w:b/>
                <w:sz w:val="24"/>
                <w:szCs w:val="24"/>
              </w:rPr>
            </w:pPr>
            <w:r>
              <w:rPr>
                <w:b/>
                <w:noProof/>
                <w:sz w:val="24"/>
                <w:szCs w:val="24"/>
              </w:rPr>
              <w:t>1</w:t>
            </w:r>
          </w:p>
        </w:tc>
        <w:tc>
          <w:tcPr>
            <w:tcW w:w="4820" w:type="dxa"/>
            <w:tcBorders>
              <w:top w:val="single" w:sz="4" w:space="0" w:color="auto"/>
              <w:left w:val="single" w:sz="4" w:space="0" w:color="auto"/>
              <w:bottom w:val="single" w:sz="4" w:space="0" w:color="auto"/>
              <w:right w:val="single" w:sz="4" w:space="0" w:color="auto"/>
            </w:tcBorders>
          </w:tcPr>
          <w:p w:rsidR="00D22CC2" w:rsidRDefault="00D22CC2">
            <w:pPr>
              <w:widowControl w:val="0"/>
              <w:rPr>
                <w:rFonts w:eastAsia="Calibri"/>
                <w:b/>
                <w:noProof/>
                <w:sz w:val="24"/>
                <w:szCs w:val="24"/>
              </w:rPr>
            </w:pPr>
            <w:r>
              <w:rPr>
                <w:rFonts w:eastAsia="Calibri"/>
                <w:b/>
                <w:noProof/>
                <w:sz w:val="24"/>
                <w:szCs w:val="24"/>
              </w:rPr>
              <w:t>Бумага для офисной техники</w:t>
            </w:r>
          </w:p>
          <w:p w:rsidR="00D22CC2" w:rsidRDefault="00D22CC2" w:rsidP="00807E8B">
            <w:pPr>
              <w:widowControl w:val="0"/>
              <w:rPr>
                <w:sz w:val="24"/>
                <w:szCs w:val="24"/>
              </w:rPr>
            </w:pPr>
            <w:r>
              <w:rPr>
                <w:rFonts w:eastAsia="Calibri"/>
                <w:noProof/>
                <w:sz w:val="24"/>
                <w:szCs w:val="24"/>
              </w:rPr>
              <w:t>[Код позиции КТРУ 17.12.14.110-00000005]</w:t>
            </w:r>
          </w:p>
        </w:tc>
        <w:tc>
          <w:tcPr>
            <w:tcW w:w="1348"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rPr>
                <w:b/>
                <w:sz w:val="24"/>
                <w:szCs w:val="24"/>
              </w:rPr>
            </w:pPr>
            <w:r>
              <w:rPr>
                <w:b/>
                <w:sz w:val="24"/>
                <w:szCs w:val="24"/>
              </w:rPr>
              <w:t>пачка</w:t>
            </w:r>
          </w:p>
        </w:tc>
        <w:tc>
          <w:tcPr>
            <w:tcW w:w="3046"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rPr>
                <w:b/>
                <w:sz w:val="24"/>
                <w:szCs w:val="24"/>
              </w:rPr>
            </w:pPr>
            <w:r>
              <w:rPr>
                <w:b/>
                <w:sz w:val="24"/>
                <w:szCs w:val="24"/>
              </w:rPr>
              <w:t>500</w:t>
            </w:r>
          </w:p>
        </w:tc>
      </w:tr>
      <w:tr w:rsidR="00D22CC2" w:rsidTr="00D22CC2">
        <w:tc>
          <w:tcPr>
            <w:tcW w:w="9889" w:type="dxa"/>
            <w:gridSpan w:val="4"/>
            <w:tcBorders>
              <w:top w:val="single" w:sz="4" w:space="0" w:color="auto"/>
              <w:left w:val="single" w:sz="4" w:space="0" w:color="auto"/>
              <w:bottom w:val="single" w:sz="4" w:space="0" w:color="auto"/>
              <w:right w:val="single" w:sz="4" w:space="0" w:color="auto"/>
            </w:tcBorders>
            <w:vAlign w:val="center"/>
            <w:hideMark/>
          </w:tcPr>
          <w:p w:rsidR="00D22CC2" w:rsidRDefault="00D22CC2">
            <w:pPr>
              <w:tabs>
                <w:tab w:val="left" w:pos="0"/>
              </w:tabs>
              <w:rPr>
                <w:b/>
                <w:sz w:val="24"/>
                <w:szCs w:val="24"/>
              </w:rPr>
            </w:pPr>
            <w:r>
              <w:rPr>
                <w:b/>
                <w:sz w:val="24"/>
                <w:szCs w:val="24"/>
              </w:rPr>
              <w:t xml:space="preserve">Характеристики в соответствии с </w:t>
            </w:r>
            <w:r>
              <w:rPr>
                <w:rFonts w:eastAsia="Calibri"/>
                <w:b/>
                <w:noProof/>
                <w:sz w:val="24"/>
                <w:szCs w:val="24"/>
              </w:rPr>
              <w:t>КТРУ 17.12.14.110-00000005:</w:t>
            </w:r>
          </w:p>
        </w:tc>
      </w:tr>
      <w:tr w:rsidR="00D22CC2" w:rsidTr="00D22CC2">
        <w:tc>
          <w:tcPr>
            <w:tcW w:w="675"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tabs>
                <w:tab w:val="left" w:pos="0"/>
              </w:tabs>
              <w:rPr>
                <w:noProof/>
                <w:sz w:val="24"/>
                <w:szCs w:val="24"/>
              </w:rPr>
            </w:pPr>
            <w:r>
              <w:rPr>
                <w:noProof/>
                <w:sz w:val="24"/>
                <w:szCs w:val="24"/>
              </w:rPr>
              <w:t>1.1</w:t>
            </w:r>
          </w:p>
        </w:tc>
        <w:tc>
          <w:tcPr>
            <w:tcW w:w="4820"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rPr>
                <w:sz w:val="24"/>
                <w:szCs w:val="24"/>
              </w:rPr>
            </w:pPr>
            <w:r>
              <w:rPr>
                <w:sz w:val="24"/>
                <w:szCs w:val="24"/>
              </w:rPr>
              <w:t>Количество листов в пачке</w:t>
            </w:r>
          </w:p>
        </w:tc>
        <w:tc>
          <w:tcPr>
            <w:tcW w:w="1348"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jc w:val="center"/>
              <w:rPr>
                <w:sz w:val="24"/>
                <w:szCs w:val="24"/>
              </w:rPr>
            </w:pPr>
            <w:r>
              <w:rPr>
                <w:sz w:val="24"/>
                <w:szCs w:val="24"/>
              </w:rPr>
              <w:t>шт</w:t>
            </w:r>
          </w:p>
        </w:tc>
        <w:tc>
          <w:tcPr>
            <w:tcW w:w="3046"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rPr>
                <w:sz w:val="24"/>
                <w:szCs w:val="24"/>
              </w:rPr>
            </w:pPr>
            <w:r>
              <w:rPr>
                <w:sz w:val="24"/>
                <w:szCs w:val="24"/>
              </w:rPr>
              <w:t>500</w:t>
            </w:r>
          </w:p>
        </w:tc>
      </w:tr>
      <w:tr w:rsidR="00D22CC2" w:rsidTr="00D22CC2">
        <w:tc>
          <w:tcPr>
            <w:tcW w:w="675"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tabs>
                <w:tab w:val="left" w:pos="0"/>
              </w:tabs>
              <w:rPr>
                <w:noProof/>
                <w:sz w:val="24"/>
                <w:szCs w:val="24"/>
              </w:rPr>
            </w:pPr>
            <w:r>
              <w:rPr>
                <w:noProof/>
                <w:sz w:val="24"/>
                <w:szCs w:val="24"/>
              </w:rPr>
              <w:t>1.2</w:t>
            </w:r>
          </w:p>
        </w:tc>
        <w:tc>
          <w:tcPr>
            <w:tcW w:w="4820"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rPr>
                <w:sz w:val="24"/>
                <w:szCs w:val="24"/>
              </w:rPr>
            </w:pPr>
            <w:r>
              <w:rPr>
                <w:sz w:val="24"/>
                <w:szCs w:val="24"/>
              </w:rPr>
              <w:t>Масса бумаги площадью 1 м</w:t>
            </w:r>
            <w:r>
              <w:rPr>
                <w:sz w:val="24"/>
                <w:szCs w:val="24"/>
                <w:vertAlign w:val="superscript"/>
              </w:rPr>
              <w:t>2</w:t>
            </w:r>
          </w:p>
        </w:tc>
        <w:tc>
          <w:tcPr>
            <w:tcW w:w="1348"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jc w:val="center"/>
              <w:rPr>
                <w:sz w:val="24"/>
                <w:szCs w:val="24"/>
              </w:rPr>
            </w:pPr>
            <w:r>
              <w:rPr>
                <w:sz w:val="24"/>
                <w:szCs w:val="24"/>
              </w:rPr>
              <w:t>грамм</w:t>
            </w:r>
          </w:p>
        </w:tc>
        <w:tc>
          <w:tcPr>
            <w:tcW w:w="3046"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rPr>
                <w:sz w:val="24"/>
                <w:szCs w:val="24"/>
              </w:rPr>
            </w:pPr>
            <w:r>
              <w:rPr>
                <w:sz w:val="24"/>
                <w:szCs w:val="24"/>
              </w:rPr>
              <w:t>≥80 и &lt;90</w:t>
            </w:r>
          </w:p>
        </w:tc>
      </w:tr>
      <w:tr w:rsidR="00D22CC2" w:rsidTr="00D22CC2">
        <w:tc>
          <w:tcPr>
            <w:tcW w:w="675"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tabs>
                <w:tab w:val="left" w:pos="0"/>
              </w:tabs>
              <w:rPr>
                <w:noProof/>
                <w:sz w:val="24"/>
                <w:szCs w:val="24"/>
              </w:rPr>
            </w:pPr>
            <w:r>
              <w:rPr>
                <w:noProof/>
                <w:sz w:val="24"/>
                <w:szCs w:val="24"/>
              </w:rPr>
              <w:t>1.3</w:t>
            </w:r>
          </w:p>
        </w:tc>
        <w:tc>
          <w:tcPr>
            <w:tcW w:w="4820"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rPr>
                <w:sz w:val="24"/>
                <w:szCs w:val="24"/>
              </w:rPr>
            </w:pPr>
            <w:r>
              <w:rPr>
                <w:sz w:val="24"/>
                <w:szCs w:val="24"/>
              </w:rPr>
              <w:t>Формат</w:t>
            </w:r>
          </w:p>
        </w:tc>
        <w:tc>
          <w:tcPr>
            <w:tcW w:w="1348" w:type="dxa"/>
            <w:tcBorders>
              <w:top w:val="single" w:sz="4" w:space="0" w:color="auto"/>
              <w:left w:val="single" w:sz="4" w:space="0" w:color="auto"/>
              <w:bottom w:val="single" w:sz="4" w:space="0" w:color="auto"/>
              <w:right w:val="single" w:sz="4" w:space="0" w:color="auto"/>
            </w:tcBorders>
          </w:tcPr>
          <w:p w:rsidR="00D22CC2" w:rsidRDefault="00D22CC2">
            <w:pPr>
              <w:widowControl w:val="0"/>
              <w:jc w:val="center"/>
              <w:rPr>
                <w:sz w:val="24"/>
                <w:szCs w:val="24"/>
              </w:rPr>
            </w:pPr>
          </w:p>
        </w:tc>
        <w:tc>
          <w:tcPr>
            <w:tcW w:w="3046"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rPr>
                <w:sz w:val="24"/>
                <w:szCs w:val="24"/>
              </w:rPr>
            </w:pPr>
            <w:r>
              <w:rPr>
                <w:sz w:val="24"/>
                <w:szCs w:val="24"/>
              </w:rPr>
              <w:t>А4</w:t>
            </w:r>
          </w:p>
        </w:tc>
      </w:tr>
      <w:tr w:rsidR="00D22CC2" w:rsidTr="00D22CC2">
        <w:tc>
          <w:tcPr>
            <w:tcW w:w="675"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tabs>
                <w:tab w:val="left" w:pos="0"/>
              </w:tabs>
              <w:rPr>
                <w:noProof/>
                <w:sz w:val="24"/>
                <w:szCs w:val="24"/>
              </w:rPr>
            </w:pPr>
            <w:r>
              <w:rPr>
                <w:noProof/>
                <w:sz w:val="24"/>
                <w:szCs w:val="24"/>
              </w:rPr>
              <w:t>1.4</w:t>
            </w:r>
          </w:p>
        </w:tc>
        <w:tc>
          <w:tcPr>
            <w:tcW w:w="4820"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rPr>
                <w:sz w:val="24"/>
                <w:szCs w:val="24"/>
              </w:rPr>
            </w:pPr>
            <w:r>
              <w:rPr>
                <w:sz w:val="24"/>
                <w:szCs w:val="24"/>
              </w:rPr>
              <w:t>Цветность</w:t>
            </w:r>
          </w:p>
        </w:tc>
        <w:tc>
          <w:tcPr>
            <w:tcW w:w="1348" w:type="dxa"/>
            <w:tcBorders>
              <w:top w:val="single" w:sz="4" w:space="0" w:color="auto"/>
              <w:left w:val="single" w:sz="4" w:space="0" w:color="auto"/>
              <w:bottom w:val="single" w:sz="4" w:space="0" w:color="auto"/>
              <w:right w:val="single" w:sz="4" w:space="0" w:color="auto"/>
            </w:tcBorders>
          </w:tcPr>
          <w:p w:rsidR="00D22CC2" w:rsidRDefault="00D22CC2">
            <w:pPr>
              <w:widowControl w:val="0"/>
              <w:jc w:val="center"/>
              <w:rPr>
                <w:sz w:val="24"/>
                <w:szCs w:val="24"/>
              </w:rPr>
            </w:pPr>
          </w:p>
        </w:tc>
        <w:tc>
          <w:tcPr>
            <w:tcW w:w="3046"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rPr>
                <w:sz w:val="24"/>
                <w:szCs w:val="24"/>
              </w:rPr>
            </w:pPr>
            <w:r>
              <w:rPr>
                <w:sz w:val="24"/>
                <w:szCs w:val="24"/>
              </w:rPr>
              <w:t>белая</w:t>
            </w:r>
          </w:p>
        </w:tc>
      </w:tr>
      <w:tr w:rsidR="00D22CC2" w:rsidTr="00D22CC2">
        <w:tc>
          <w:tcPr>
            <w:tcW w:w="9889" w:type="dxa"/>
            <w:gridSpan w:val="4"/>
            <w:tcBorders>
              <w:top w:val="single" w:sz="4" w:space="0" w:color="auto"/>
              <w:left w:val="single" w:sz="4" w:space="0" w:color="auto"/>
              <w:bottom w:val="single" w:sz="4" w:space="0" w:color="auto"/>
              <w:right w:val="single" w:sz="4" w:space="0" w:color="auto"/>
            </w:tcBorders>
            <w:hideMark/>
          </w:tcPr>
          <w:p w:rsidR="00D22CC2" w:rsidRDefault="00D22CC2">
            <w:pPr>
              <w:widowControl w:val="0"/>
              <w:rPr>
                <w:sz w:val="24"/>
                <w:szCs w:val="24"/>
              </w:rPr>
            </w:pPr>
            <w:r>
              <w:rPr>
                <w:sz w:val="24"/>
                <w:szCs w:val="24"/>
              </w:rPr>
              <w:t>Дополнительные характеристики:*</w:t>
            </w:r>
          </w:p>
        </w:tc>
      </w:tr>
      <w:tr w:rsidR="00D22CC2" w:rsidTr="00D22CC2">
        <w:trPr>
          <w:trHeight w:val="440"/>
        </w:trPr>
        <w:tc>
          <w:tcPr>
            <w:tcW w:w="675"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tabs>
                <w:tab w:val="left" w:pos="0"/>
              </w:tabs>
              <w:rPr>
                <w:noProof/>
                <w:sz w:val="24"/>
                <w:szCs w:val="24"/>
              </w:rPr>
            </w:pPr>
            <w:r>
              <w:rPr>
                <w:noProof/>
                <w:sz w:val="24"/>
                <w:szCs w:val="24"/>
              </w:rPr>
              <w:t>1.5</w:t>
            </w:r>
          </w:p>
        </w:tc>
        <w:tc>
          <w:tcPr>
            <w:tcW w:w="4820"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rPr>
                <w:sz w:val="24"/>
                <w:szCs w:val="24"/>
              </w:rPr>
            </w:pPr>
            <w:r>
              <w:rPr>
                <w:sz w:val="24"/>
                <w:szCs w:val="24"/>
              </w:rPr>
              <w:t xml:space="preserve">Белизна по </w:t>
            </w:r>
            <w:r>
              <w:rPr>
                <w:sz w:val="24"/>
                <w:szCs w:val="24"/>
                <w:lang w:val="en-US"/>
              </w:rPr>
              <w:t>CIE</w:t>
            </w:r>
          </w:p>
        </w:tc>
        <w:tc>
          <w:tcPr>
            <w:tcW w:w="1348"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jc w:val="center"/>
              <w:rPr>
                <w:sz w:val="24"/>
                <w:szCs w:val="24"/>
              </w:rPr>
            </w:pPr>
            <w:r>
              <w:rPr>
                <w:sz w:val="24"/>
                <w:szCs w:val="24"/>
              </w:rPr>
              <w:t>единиц</w:t>
            </w:r>
          </w:p>
        </w:tc>
        <w:tc>
          <w:tcPr>
            <w:tcW w:w="3046"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rPr>
                <w:sz w:val="24"/>
                <w:szCs w:val="24"/>
              </w:rPr>
            </w:pPr>
            <w:r>
              <w:rPr>
                <w:sz w:val="24"/>
                <w:szCs w:val="24"/>
              </w:rPr>
              <w:t>не менее 146</w:t>
            </w:r>
          </w:p>
        </w:tc>
      </w:tr>
      <w:tr w:rsidR="00D22CC2" w:rsidTr="00D22CC2">
        <w:tc>
          <w:tcPr>
            <w:tcW w:w="675"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tabs>
                <w:tab w:val="left" w:pos="0"/>
              </w:tabs>
              <w:rPr>
                <w:sz w:val="24"/>
                <w:szCs w:val="24"/>
              </w:rPr>
            </w:pPr>
            <w:r>
              <w:rPr>
                <w:sz w:val="24"/>
                <w:szCs w:val="24"/>
              </w:rPr>
              <w:t>1.6.</w:t>
            </w:r>
          </w:p>
        </w:tc>
        <w:tc>
          <w:tcPr>
            <w:tcW w:w="4820"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rPr>
                <w:sz w:val="24"/>
                <w:szCs w:val="24"/>
              </w:rPr>
            </w:pPr>
            <w:r>
              <w:rPr>
                <w:sz w:val="24"/>
                <w:szCs w:val="24"/>
              </w:rPr>
              <w:t>Марка</w:t>
            </w:r>
          </w:p>
        </w:tc>
        <w:tc>
          <w:tcPr>
            <w:tcW w:w="1348" w:type="dxa"/>
            <w:tcBorders>
              <w:top w:val="single" w:sz="4" w:space="0" w:color="auto"/>
              <w:left w:val="single" w:sz="4" w:space="0" w:color="auto"/>
              <w:bottom w:val="single" w:sz="4" w:space="0" w:color="auto"/>
              <w:right w:val="single" w:sz="4" w:space="0" w:color="auto"/>
            </w:tcBorders>
          </w:tcPr>
          <w:p w:rsidR="00D22CC2" w:rsidRDefault="00D22CC2">
            <w:pPr>
              <w:widowControl w:val="0"/>
              <w:jc w:val="center"/>
              <w:rPr>
                <w:sz w:val="24"/>
                <w:szCs w:val="24"/>
              </w:rPr>
            </w:pPr>
          </w:p>
        </w:tc>
        <w:tc>
          <w:tcPr>
            <w:tcW w:w="3046"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rPr>
                <w:sz w:val="24"/>
                <w:szCs w:val="24"/>
              </w:rPr>
            </w:pPr>
            <w:r>
              <w:rPr>
                <w:sz w:val="24"/>
                <w:szCs w:val="24"/>
              </w:rPr>
              <w:t xml:space="preserve">не ниже </w:t>
            </w:r>
            <w:r>
              <w:rPr>
                <w:sz w:val="24"/>
                <w:szCs w:val="24"/>
                <w:lang w:val="en-US"/>
              </w:rPr>
              <w:t>C</w:t>
            </w:r>
          </w:p>
        </w:tc>
      </w:tr>
      <w:tr w:rsidR="00D22CC2" w:rsidTr="00D22CC2">
        <w:tc>
          <w:tcPr>
            <w:tcW w:w="675"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tabs>
                <w:tab w:val="left" w:pos="0"/>
              </w:tabs>
              <w:rPr>
                <w:sz w:val="24"/>
                <w:szCs w:val="24"/>
              </w:rPr>
            </w:pPr>
            <w:r>
              <w:rPr>
                <w:sz w:val="24"/>
                <w:szCs w:val="24"/>
              </w:rPr>
              <w:t>1.7.</w:t>
            </w:r>
          </w:p>
        </w:tc>
        <w:tc>
          <w:tcPr>
            <w:tcW w:w="4820"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rPr>
                <w:sz w:val="24"/>
                <w:szCs w:val="24"/>
              </w:rPr>
            </w:pPr>
            <w:r>
              <w:rPr>
                <w:sz w:val="24"/>
                <w:szCs w:val="24"/>
              </w:rPr>
              <w:t>Толщина</w:t>
            </w:r>
          </w:p>
        </w:tc>
        <w:tc>
          <w:tcPr>
            <w:tcW w:w="1348"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jc w:val="center"/>
              <w:rPr>
                <w:sz w:val="24"/>
                <w:szCs w:val="24"/>
              </w:rPr>
            </w:pPr>
            <w:r>
              <w:rPr>
                <w:sz w:val="24"/>
                <w:szCs w:val="24"/>
              </w:rPr>
              <w:t>мкм</w:t>
            </w:r>
          </w:p>
        </w:tc>
        <w:tc>
          <w:tcPr>
            <w:tcW w:w="3046" w:type="dxa"/>
            <w:tcBorders>
              <w:top w:val="single" w:sz="4" w:space="0" w:color="auto"/>
              <w:left w:val="single" w:sz="4" w:space="0" w:color="auto"/>
              <w:bottom w:val="single" w:sz="4" w:space="0" w:color="auto"/>
              <w:right w:val="single" w:sz="4" w:space="0" w:color="auto"/>
            </w:tcBorders>
            <w:hideMark/>
          </w:tcPr>
          <w:p w:rsidR="00D22CC2" w:rsidRDefault="00D22CC2">
            <w:pPr>
              <w:widowControl w:val="0"/>
              <w:rPr>
                <w:sz w:val="24"/>
                <w:szCs w:val="24"/>
              </w:rPr>
            </w:pPr>
            <w:r>
              <w:rPr>
                <w:sz w:val="24"/>
                <w:szCs w:val="24"/>
              </w:rPr>
              <w:t>не менее 100</w:t>
            </w:r>
          </w:p>
        </w:tc>
      </w:tr>
    </w:tbl>
    <w:p w:rsidR="00D22CC2" w:rsidRDefault="00D22CC2" w:rsidP="00D22CC2">
      <w:pPr>
        <w:pStyle w:val="32"/>
        <w:spacing w:after="0"/>
        <w:ind w:firstLine="700"/>
        <w:jc w:val="center"/>
        <w:rPr>
          <w:b/>
          <w:color w:val="000000"/>
        </w:rPr>
      </w:pPr>
    </w:p>
    <w:p w:rsidR="00D22CC2" w:rsidRDefault="00D22CC2" w:rsidP="00D22CC2">
      <w:pPr>
        <w:ind w:right="-3"/>
        <w:jc w:val="both"/>
        <w:rPr>
          <w:sz w:val="24"/>
          <w:szCs w:val="24"/>
        </w:rPr>
      </w:pPr>
      <w:r>
        <w:rPr>
          <w:b/>
          <w:sz w:val="24"/>
          <w:szCs w:val="24"/>
        </w:rPr>
        <w:t xml:space="preserve">Качество товара: </w:t>
      </w:r>
      <w:r>
        <w:rPr>
          <w:sz w:val="24"/>
          <w:szCs w:val="24"/>
        </w:rPr>
        <w:t>Товар должен быть заводской сборки, серийным, новым, функциональные, технические и качественные характеристики товара, эксплуатационные характеристики поставляемого товара и иные показатели товара, должны соответствовать Техническому заданию, условиям контракта и действующему законодательству Российской Федерации, требованиям ГОСТов, ТУ, СанПинов. Товар должен соответствовать требованиям, обеспечивающим его безопасность для жизни и здоровья потребителей.</w:t>
      </w:r>
    </w:p>
    <w:p w:rsidR="00D22CC2" w:rsidRDefault="00D22CC2" w:rsidP="00D22CC2">
      <w:pPr>
        <w:widowControl w:val="0"/>
        <w:autoSpaceDE w:val="0"/>
        <w:autoSpaceDN w:val="0"/>
        <w:adjustRightInd w:val="0"/>
        <w:ind w:right="-3"/>
        <w:jc w:val="both"/>
        <w:rPr>
          <w:b/>
          <w:sz w:val="24"/>
          <w:szCs w:val="24"/>
        </w:rPr>
      </w:pPr>
      <w:r>
        <w:rPr>
          <w:b/>
          <w:sz w:val="24"/>
          <w:szCs w:val="24"/>
        </w:rPr>
        <w:t xml:space="preserve">Требования к товару, таре и маркировке поставляемых товаров: </w:t>
      </w:r>
      <w:r>
        <w:rPr>
          <w:sz w:val="24"/>
          <w:szCs w:val="24"/>
        </w:rPr>
        <w:t xml:space="preserve">Товар должен быть новым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свободным от любых притязаний третьих лиц, не находящимся под запретом (арестом), в залоге. Товар должен быть упакован и замаркирован в соответствии с действующими стандартами, позволяющей транспортировать его любым видом транспорта на любое расстояние, предохранять от всякого рода повреждений, утраты товарного вида при его перевозке с учетом возможных перегрузок в пути и длительного хранения, иметь паспорт на товар или иной документ. Тара и упаковка Поставщику не возвращаются. </w:t>
      </w:r>
    </w:p>
    <w:p w:rsidR="00D22CC2" w:rsidRDefault="00D22CC2" w:rsidP="00D22CC2">
      <w:pPr>
        <w:shd w:val="clear" w:color="auto" w:fill="FFFFFF"/>
        <w:tabs>
          <w:tab w:val="left" w:pos="851"/>
        </w:tabs>
        <w:spacing w:line="340" w:lineRule="exact"/>
        <w:ind w:firstLine="709"/>
        <w:jc w:val="both"/>
        <w:rPr>
          <w:sz w:val="26"/>
          <w:szCs w:val="26"/>
        </w:rPr>
      </w:pPr>
    </w:p>
    <w:p w:rsidR="00817153" w:rsidRDefault="00817153" w:rsidP="00D5735F">
      <w:pPr>
        <w:pStyle w:val="210"/>
        <w:tabs>
          <w:tab w:val="clear" w:pos="1134"/>
        </w:tabs>
        <w:spacing w:after="0"/>
        <w:ind w:firstLine="0"/>
        <w:jc w:val="center"/>
        <w:rPr>
          <w:b/>
          <w:iCs/>
          <w:color w:val="auto"/>
          <w:sz w:val="22"/>
          <w:szCs w:val="22"/>
        </w:rPr>
      </w:pPr>
      <w:r w:rsidRPr="0074226F">
        <w:rPr>
          <w:b/>
          <w:iCs/>
          <w:color w:val="auto"/>
          <w:sz w:val="22"/>
          <w:szCs w:val="22"/>
        </w:rPr>
        <w:t>Подписи Сторон:</w:t>
      </w:r>
    </w:p>
    <w:p w:rsidR="00817153" w:rsidRPr="002E7EE3" w:rsidRDefault="00817153" w:rsidP="00D5735F">
      <w:pPr>
        <w:pStyle w:val="1"/>
        <w:tabs>
          <w:tab w:val="center" w:pos="4416"/>
        </w:tabs>
        <w:spacing w:before="0" w:after="0"/>
        <w:ind w:right="43"/>
      </w:pPr>
      <w:r w:rsidRPr="0074226F">
        <w:rPr>
          <w:rFonts w:ascii="Times New Roman" w:hAnsi="Times New Roman"/>
          <w:sz w:val="22"/>
          <w:szCs w:val="22"/>
        </w:rPr>
        <w:t>Государственный заказчик</w:t>
      </w:r>
      <w:r w:rsidRPr="0074226F">
        <w:rPr>
          <w:rFonts w:ascii="Times New Roman" w:hAnsi="Times New Roman"/>
          <w:sz w:val="22"/>
          <w:szCs w:val="22"/>
        </w:rPr>
        <w:tab/>
        <w:t xml:space="preserve"> </w:t>
      </w:r>
      <w:r>
        <w:rPr>
          <w:rFonts w:ascii="Times New Roman" w:hAnsi="Times New Roman"/>
          <w:sz w:val="22"/>
          <w:szCs w:val="22"/>
        </w:rPr>
        <w:t xml:space="preserve">                                         </w:t>
      </w:r>
      <w:r w:rsidRPr="0074226F">
        <w:rPr>
          <w:rFonts w:ascii="Times New Roman" w:hAnsi="Times New Roman"/>
          <w:sz w:val="22"/>
          <w:szCs w:val="22"/>
        </w:rPr>
        <w:t>Поставщик</w:t>
      </w:r>
    </w:p>
    <w:p w:rsidR="00817153" w:rsidRPr="0074226F" w:rsidRDefault="00817153" w:rsidP="00817153">
      <w:pPr>
        <w:pStyle w:val="af1"/>
        <w:spacing w:after="0"/>
        <w:ind w:left="284" w:right="45"/>
        <w:jc w:val="right"/>
        <w:rPr>
          <w:b/>
          <w:sz w:val="22"/>
          <w:szCs w:val="22"/>
        </w:rPr>
      </w:pPr>
    </w:p>
    <w:tbl>
      <w:tblPr>
        <w:tblW w:w="9923" w:type="dxa"/>
        <w:tblInd w:w="108" w:type="dxa"/>
        <w:tblLook w:val="0000"/>
      </w:tblPr>
      <w:tblGrid>
        <w:gridCol w:w="5103"/>
        <w:gridCol w:w="4820"/>
      </w:tblGrid>
      <w:tr w:rsidR="00817153" w:rsidRPr="0074226F" w:rsidTr="00684F62">
        <w:tc>
          <w:tcPr>
            <w:tcW w:w="5103" w:type="dxa"/>
          </w:tcPr>
          <w:p w:rsidR="00817153" w:rsidRPr="0074226F" w:rsidRDefault="00817153" w:rsidP="00E240B0">
            <w:pPr>
              <w:tabs>
                <w:tab w:val="left" w:pos="3304"/>
              </w:tabs>
              <w:ind w:right="-108"/>
              <w:jc w:val="both"/>
              <w:rPr>
                <w:iCs/>
                <w:sz w:val="22"/>
                <w:szCs w:val="22"/>
              </w:rPr>
            </w:pPr>
            <w:r w:rsidRPr="0074226F">
              <w:rPr>
                <w:iCs/>
                <w:sz w:val="22"/>
                <w:szCs w:val="22"/>
              </w:rPr>
              <w:t>_____________________</w:t>
            </w:r>
            <w:r w:rsidR="00E240B0">
              <w:rPr>
                <w:iCs/>
                <w:sz w:val="22"/>
                <w:szCs w:val="22"/>
              </w:rPr>
              <w:t>Г.А. Зайцев</w:t>
            </w:r>
          </w:p>
        </w:tc>
        <w:tc>
          <w:tcPr>
            <w:tcW w:w="4820" w:type="dxa"/>
          </w:tcPr>
          <w:p w:rsidR="00817153" w:rsidRPr="0074226F" w:rsidRDefault="00817153" w:rsidP="00684F62">
            <w:pPr>
              <w:ind w:right="-1192"/>
              <w:jc w:val="both"/>
              <w:rPr>
                <w:iCs/>
                <w:sz w:val="22"/>
                <w:szCs w:val="22"/>
              </w:rPr>
            </w:pPr>
            <w:r w:rsidRPr="0074226F">
              <w:rPr>
                <w:bCs/>
                <w:sz w:val="22"/>
                <w:szCs w:val="22"/>
              </w:rPr>
              <w:t>_________________</w:t>
            </w:r>
          </w:p>
        </w:tc>
      </w:tr>
    </w:tbl>
    <w:p w:rsidR="00817153" w:rsidRPr="0074226F" w:rsidRDefault="00817153" w:rsidP="00817153">
      <w:pPr>
        <w:tabs>
          <w:tab w:val="left" w:pos="675"/>
        </w:tabs>
        <w:rPr>
          <w:sz w:val="22"/>
          <w:szCs w:val="22"/>
        </w:rPr>
      </w:pPr>
      <w:r>
        <w:rPr>
          <w:sz w:val="22"/>
          <w:szCs w:val="22"/>
        </w:rPr>
        <w:t xml:space="preserve"> </w:t>
      </w:r>
      <w:r w:rsidRPr="00F32936">
        <w:rPr>
          <w:sz w:val="24"/>
          <w:szCs w:val="24"/>
        </w:rPr>
        <w:t xml:space="preserve">Подписано ЭЦП </w:t>
      </w:r>
      <w:r w:rsidRPr="00F32936">
        <w:rPr>
          <w:sz w:val="24"/>
          <w:szCs w:val="24"/>
        </w:rPr>
        <w:tab/>
      </w:r>
      <w:r>
        <w:rPr>
          <w:sz w:val="22"/>
          <w:szCs w:val="22"/>
        </w:rPr>
        <w:t xml:space="preserve">     </w:t>
      </w:r>
      <w:r w:rsidRPr="0074226F">
        <w:rPr>
          <w:sz w:val="22"/>
          <w:szCs w:val="22"/>
        </w:rPr>
        <w:t xml:space="preserve">  </w:t>
      </w:r>
      <w:r>
        <w:rPr>
          <w:sz w:val="22"/>
          <w:szCs w:val="22"/>
        </w:rPr>
        <w:t xml:space="preserve">                                                  </w:t>
      </w:r>
      <w:r w:rsidRPr="00F32936">
        <w:rPr>
          <w:sz w:val="24"/>
          <w:szCs w:val="24"/>
        </w:rPr>
        <w:t xml:space="preserve">Подписано ЭЦП </w:t>
      </w:r>
      <w:r w:rsidRPr="00F32936">
        <w:rPr>
          <w:sz w:val="24"/>
          <w:szCs w:val="24"/>
        </w:rPr>
        <w:tab/>
      </w:r>
    </w:p>
    <w:sectPr w:rsidR="00817153" w:rsidRPr="0074226F" w:rsidSect="00A46906">
      <w:headerReference w:type="default" r:id="rId25"/>
      <w:footerReference w:type="default" r:id="rId26"/>
      <w:footnotePr>
        <w:pos w:val="beneathText"/>
        <w:numFmt w:val="chicago"/>
        <w:numRestart w:val="eachPage"/>
      </w:footnotePr>
      <w:pgSz w:w="11906" w:h="16838"/>
      <w:pgMar w:top="1440" w:right="424" w:bottom="426" w:left="1800" w:header="284" w:footer="323"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1FD6" w:rsidRDefault="00151FD6" w:rsidP="005870CD">
      <w:r>
        <w:separator/>
      </w:r>
    </w:p>
  </w:endnote>
  <w:endnote w:type="continuationSeparator" w:id="1">
    <w:p w:rsidR="00151FD6" w:rsidRDefault="00151FD6" w:rsidP="005870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182" w:rsidRDefault="00151FD6">
    <w:pPr>
      <w:pStyle w:val="a7"/>
      <w:ind w:right="360"/>
      <w:rPr>
        <w:sz w:val="19"/>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1FD6" w:rsidRDefault="00151FD6" w:rsidP="005870CD">
      <w:r>
        <w:separator/>
      </w:r>
    </w:p>
  </w:footnote>
  <w:footnote w:type="continuationSeparator" w:id="1">
    <w:p w:rsidR="00151FD6" w:rsidRDefault="00151FD6" w:rsidP="005870CD">
      <w:r>
        <w:continuationSeparator/>
      </w:r>
    </w:p>
  </w:footnote>
  <w:footnote w:id="2">
    <w:p w:rsidR="00527856" w:rsidRPr="00F80288" w:rsidRDefault="00527856" w:rsidP="00527856">
      <w:pPr>
        <w:pStyle w:val="afd"/>
        <w:jc w:val="both"/>
        <w:rPr>
          <w:sz w:val="14"/>
          <w:szCs w:val="14"/>
        </w:rPr>
      </w:pPr>
      <w:r w:rsidRPr="00F80288">
        <w:rPr>
          <w:rStyle w:val="af5"/>
          <w:sz w:val="14"/>
          <w:szCs w:val="14"/>
        </w:rPr>
        <w:footnoteRef/>
      </w:r>
      <w:r w:rsidRPr="00F80288">
        <w:rPr>
          <w:sz w:val="14"/>
          <w:szCs w:val="14"/>
        </w:rPr>
        <w:t xml:space="preserve"> Данный  раздел не применяется к </w:t>
      </w:r>
      <w:r w:rsidRPr="00F80288">
        <w:rPr>
          <w:sz w:val="14"/>
          <w:szCs w:val="14"/>
          <w:shd w:val="clear" w:color="auto" w:fill="FFFFFF"/>
        </w:rPr>
        <w:t>участнику закупки, с которым заключается контракт по результатам определения поставщика (подрядчика, исполнителя) в соответствии с </w:t>
      </w:r>
      <w:hyperlink r:id="rId1" w:anchor="dst101858" w:history="1">
        <w:r w:rsidRPr="00F80288">
          <w:rPr>
            <w:rStyle w:val="a4"/>
            <w:color w:val="auto"/>
            <w:sz w:val="14"/>
            <w:szCs w:val="14"/>
            <w:shd w:val="clear" w:color="auto" w:fill="FFFFFF"/>
          </w:rPr>
          <w:t>пунктом 1 части 1 статьи 30</w:t>
        </w:r>
      </w:hyperlink>
      <w:r w:rsidRPr="00F80288">
        <w:rPr>
          <w:sz w:val="14"/>
          <w:szCs w:val="14"/>
          <w:shd w:val="clear" w:color="auto" w:fill="FFFFFF"/>
        </w:rPr>
        <w:t> 44-ФЗ,  который освобождается от предоставления обеспечения исполнения контракта, в том числе с учетом положений </w:t>
      </w:r>
      <w:hyperlink r:id="rId2" w:anchor="dst100437" w:history="1">
        <w:r w:rsidRPr="00F80288">
          <w:rPr>
            <w:rStyle w:val="a4"/>
            <w:color w:val="auto"/>
            <w:sz w:val="14"/>
            <w:szCs w:val="14"/>
            <w:shd w:val="clear" w:color="auto" w:fill="FFFFFF"/>
          </w:rPr>
          <w:t>статьи 37</w:t>
        </w:r>
      </w:hyperlink>
      <w:r w:rsidRPr="00F80288">
        <w:rPr>
          <w:sz w:val="14"/>
          <w:szCs w:val="14"/>
          <w:shd w:val="clear" w:color="auto" w:fill="FFFFFF"/>
        </w:rPr>
        <w:t>  44-ФЗ, об обеспечении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настоящим Федеральным законом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182" w:rsidRDefault="00D84802">
    <w:pPr>
      <w:pStyle w:val="a5"/>
    </w:pPr>
    <w:r>
      <w:rPr>
        <w:noProof/>
        <w:lang w:eastAsia="ru-RU"/>
      </w:rPr>
      <w:pict>
        <v:shapetype id="_x0000_t202" coordsize="21600,21600" o:spt="202" path="m,l,21600r21600,l21600,xe">
          <v:stroke joinstyle="miter"/>
          <v:path gradientshapeok="t" o:connecttype="rect"/>
        </v:shapetype>
        <v:shape id="_x0000_s1025" type="#_x0000_t202" style="position:absolute;margin-left:0;margin-top:.05pt;width:21pt;height:9.95pt;z-index:251660288;mso-wrap-distance-left:0;mso-wrap-distance-right:0;mso-position-horizontal:center;mso-position-horizontal-relative:margin" stroked="f">
          <v:fill opacity="0" color2="black"/>
          <v:textbox style="mso-next-textbox:#_x0000_s1025" inset="0,0,0,0">
            <w:txbxContent>
              <w:p w:rsidR="00090182" w:rsidRDefault="00D84802">
                <w:pPr>
                  <w:pStyle w:val="a5"/>
                </w:pPr>
                <w:r>
                  <w:rPr>
                    <w:rStyle w:val="a3"/>
                  </w:rPr>
                  <w:fldChar w:fldCharType="begin"/>
                </w:r>
                <w:r w:rsidR="00C73FA5">
                  <w:rPr>
                    <w:rStyle w:val="a3"/>
                  </w:rPr>
                  <w:instrText xml:space="preserve"> PAGE </w:instrText>
                </w:r>
                <w:r>
                  <w:rPr>
                    <w:rStyle w:val="a3"/>
                  </w:rPr>
                  <w:fldChar w:fldCharType="separate"/>
                </w:r>
                <w:r w:rsidR="00003E7E">
                  <w:rPr>
                    <w:rStyle w:val="a3"/>
                    <w:noProof/>
                  </w:rPr>
                  <w:t>12</w:t>
                </w:r>
                <w:r>
                  <w:rPr>
                    <w:rStyle w:val="a3"/>
                  </w:rPr>
                  <w:fldChar w:fldCharType="end"/>
                </w:r>
              </w:p>
            </w:txbxContent>
          </v:textbox>
          <w10:wrap type="square" side="largest" anchorx="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A6D34"/>
    <w:multiLevelType w:val="hybridMultilevel"/>
    <w:tmpl w:val="66E01532"/>
    <w:lvl w:ilvl="0" w:tplc="2E420AD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15A35175"/>
    <w:multiLevelType w:val="hybridMultilevel"/>
    <w:tmpl w:val="62B880D0"/>
    <w:lvl w:ilvl="0" w:tplc="5D1C97DA">
      <w:start w:val="1"/>
      <w:numFmt w:val="bullet"/>
      <w:lvlText w:val=""/>
      <w:lvlJc w:val="left"/>
      <w:pPr>
        <w:ind w:left="1154" w:hanging="360"/>
      </w:pPr>
      <w:rPr>
        <w:rFonts w:ascii="Symbol" w:hAnsi="Symbol" w:hint="default"/>
      </w:rPr>
    </w:lvl>
    <w:lvl w:ilvl="1" w:tplc="04190003" w:tentative="1">
      <w:start w:val="1"/>
      <w:numFmt w:val="bullet"/>
      <w:lvlText w:val="o"/>
      <w:lvlJc w:val="left"/>
      <w:pPr>
        <w:ind w:left="1874" w:hanging="360"/>
      </w:pPr>
      <w:rPr>
        <w:rFonts w:ascii="Courier New" w:hAnsi="Courier New" w:cs="Courier New" w:hint="default"/>
      </w:rPr>
    </w:lvl>
    <w:lvl w:ilvl="2" w:tplc="04190005" w:tentative="1">
      <w:start w:val="1"/>
      <w:numFmt w:val="bullet"/>
      <w:lvlText w:val=""/>
      <w:lvlJc w:val="left"/>
      <w:pPr>
        <w:ind w:left="2594" w:hanging="360"/>
      </w:pPr>
      <w:rPr>
        <w:rFonts w:ascii="Wingdings" w:hAnsi="Wingdings" w:hint="default"/>
      </w:rPr>
    </w:lvl>
    <w:lvl w:ilvl="3" w:tplc="04190001" w:tentative="1">
      <w:start w:val="1"/>
      <w:numFmt w:val="bullet"/>
      <w:lvlText w:val=""/>
      <w:lvlJc w:val="left"/>
      <w:pPr>
        <w:ind w:left="3314" w:hanging="360"/>
      </w:pPr>
      <w:rPr>
        <w:rFonts w:ascii="Symbol" w:hAnsi="Symbol" w:hint="default"/>
      </w:rPr>
    </w:lvl>
    <w:lvl w:ilvl="4" w:tplc="04190003" w:tentative="1">
      <w:start w:val="1"/>
      <w:numFmt w:val="bullet"/>
      <w:lvlText w:val="o"/>
      <w:lvlJc w:val="left"/>
      <w:pPr>
        <w:ind w:left="4034" w:hanging="360"/>
      </w:pPr>
      <w:rPr>
        <w:rFonts w:ascii="Courier New" w:hAnsi="Courier New" w:cs="Courier New" w:hint="default"/>
      </w:rPr>
    </w:lvl>
    <w:lvl w:ilvl="5" w:tplc="04190005" w:tentative="1">
      <w:start w:val="1"/>
      <w:numFmt w:val="bullet"/>
      <w:lvlText w:val=""/>
      <w:lvlJc w:val="left"/>
      <w:pPr>
        <w:ind w:left="4754" w:hanging="360"/>
      </w:pPr>
      <w:rPr>
        <w:rFonts w:ascii="Wingdings" w:hAnsi="Wingdings" w:hint="default"/>
      </w:rPr>
    </w:lvl>
    <w:lvl w:ilvl="6" w:tplc="04190001" w:tentative="1">
      <w:start w:val="1"/>
      <w:numFmt w:val="bullet"/>
      <w:lvlText w:val=""/>
      <w:lvlJc w:val="left"/>
      <w:pPr>
        <w:ind w:left="5474" w:hanging="360"/>
      </w:pPr>
      <w:rPr>
        <w:rFonts w:ascii="Symbol" w:hAnsi="Symbol" w:hint="default"/>
      </w:rPr>
    </w:lvl>
    <w:lvl w:ilvl="7" w:tplc="04190003" w:tentative="1">
      <w:start w:val="1"/>
      <w:numFmt w:val="bullet"/>
      <w:lvlText w:val="o"/>
      <w:lvlJc w:val="left"/>
      <w:pPr>
        <w:ind w:left="6194" w:hanging="360"/>
      </w:pPr>
      <w:rPr>
        <w:rFonts w:ascii="Courier New" w:hAnsi="Courier New" w:cs="Courier New" w:hint="default"/>
      </w:rPr>
    </w:lvl>
    <w:lvl w:ilvl="8" w:tplc="04190005" w:tentative="1">
      <w:start w:val="1"/>
      <w:numFmt w:val="bullet"/>
      <w:lvlText w:val=""/>
      <w:lvlJc w:val="left"/>
      <w:pPr>
        <w:ind w:left="6914" w:hanging="360"/>
      </w:pPr>
      <w:rPr>
        <w:rFonts w:ascii="Wingdings" w:hAnsi="Wingdings" w:hint="default"/>
      </w:rPr>
    </w:lvl>
  </w:abstractNum>
  <w:abstractNum w:abstractNumId="2">
    <w:nsid w:val="3F2A70AE"/>
    <w:multiLevelType w:val="multilevel"/>
    <w:tmpl w:val="0EFAEF4C"/>
    <w:lvl w:ilvl="0">
      <w:start w:val="1"/>
      <w:numFmt w:val="decimal"/>
      <w:lvlText w:val="%1."/>
      <w:lvlJc w:val="left"/>
      <w:pPr>
        <w:ind w:left="927" w:hanging="360"/>
      </w:pPr>
    </w:lvl>
    <w:lvl w:ilvl="1">
      <w:start w:val="1"/>
      <w:numFmt w:val="decimal"/>
      <w:isLgl/>
      <w:lvlText w:val="%1.%2."/>
      <w:lvlJc w:val="left"/>
      <w:pPr>
        <w:ind w:left="927" w:hanging="360"/>
      </w:pPr>
      <w:rPr>
        <w:color w:val="000000"/>
      </w:rPr>
    </w:lvl>
    <w:lvl w:ilvl="2">
      <w:start w:val="1"/>
      <w:numFmt w:val="decimal"/>
      <w:isLgl/>
      <w:lvlText w:val="%1.%2.%3."/>
      <w:lvlJc w:val="left"/>
      <w:pPr>
        <w:ind w:left="1287" w:hanging="720"/>
      </w:pPr>
      <w:rPr>
        <w:color w:val="000000"/>
      </w:rPr>
    </w:lvl>
    <w:lvl w:ilvl="3">
      <w:start w:val="1"/>
      <w:numFmt w:val="decimal"/>
      <w:isLgl/>
      <w:lvlText w:val="%1.%2.%3.%4."/>
      <w:lvlJc w:val="left"/>
      <w:pPr>
        <w:ind w:left="1287" w:hanging="720"/>
      </w:pPr>
      <w:rPr>
        <w:color w:val="000000"/>
      </w:rPr>
    </w:lvl>
    <w:lvl w:ilvl="4">
      <w:start w:val="1"/>
      <w:numFmt w:val="decimal"/>
      <w:isLgl/>
      <w:lvlText w:val="%1.%2.%3.%4.%5."/>
      <w:lvlJc w:val="left"/>
      <w:pPr>
        <w:ind w:left="1647" w:hanging="1080"/>
      </w:pPr>
      <w:rPr>
        <w:color w:val="000000"/>
      </w:rPr>
    </w:lvl>
    <w:lvl w:ilvl="5">
      <w:start w:val="1"/>
      <w:numFmt w:val="decimal"/>
      <w:isLgl/>
      <w:lvlText w:val="%1.%2.%3.%4.%5.%6."/>
      <w:lvlJc w:val="left"/>
      <w:pPr>
        <w:ind w:left="1647" w:hanging="1080"/>
      </w:pPr>
      <w:rPr>
        <w:color w:val="000000"/>
      </w:rPr>
    </w:lvl>
    <w:lvl w:ilvl="6">
      <w:start w:val="1"/>
      <w:numFmt w:val="decimal"/>
      <w:isLgl/>
      <w:lvlText w:val="%1.%2.%3.%4.%5.%6.%7."/>
      <w:lvlJc w:val="left"/>
      <w:pPr>
        <w:ind w:left="2007" w:hanging="1440"/>
      </w:pPr>
      <w:rPr>
        <w:color w:val="000000"/>
      </w:rPr>
    </w:lvl>
    <w:lvl w:ilvl="7">
      <w:start w:val="1"/>
      <w:numFmt w:val="decimal"/>
      <w:isLgl/>
      <w:lvlText w:val="%1.%2.%3.%4.%5.%6.%7.%8."/>
      <w:lvlJc w:val="left"/>
      <w:pPr>
        <w:ind w:left="2007" w:hanging="1440"/>
      </w:pPr>
      <w:rPr>
        <w:color w:val="000000"/>
      </w:rPr>
    </w:lvl>
    <w:lvl w:ilvl="8">
      <w:start w:val="1"/>
      <w:numFmt w:val="decimal"/>
      <w:isLgl/>
      <w:lvlText w:val="%1.%2.%3.%4.%5.%6.%7.%8.%9."/>
      <w:lvlJc w:val="left"/>
      <w:pPr>
        <w:ind w:left="2367" w:hanging="1800"/>
      </w:pPr>
      <w:rPr>
        <w:color w:val="000000"/>
      </w:rPr>
    </w:lvl>
  </w:abstractNum>
  <w:abstractNum w:abstractNumId="3">
    <w:nsid w:val="773C1DE3"/>
    <w:multiLevelType w:val="multilevel"/>
    <w:tmpl w:val="0EFAEF4C"/>
    <w:lvl w:ilvl="0">
      <w:start w:val="1"/>
      <w:numFmt w:val="decimal"/>
      <w:lvlText w:val="%1."/>
      <w:lvlJc w:val="left"/>
      <w:pPr>
        <w:ind w:left="927" w:hanging="360"/>
      </w:pPr>
    </w:lvl>
    <w:lvl w:ilvl="1">
      <w:start w:val="1"/>
      <w:numFmt w:val="decimal"/>
      <w:isLgl/>
      <w:lvlText w:val="%1.%2."/>
      <w:lvlJc w:val="left"/>
      <w:pPr>
        <w:ind w:left="927" w:hanging="360"/>
      </w:pPr>
      <w:rPr>
        <w:color w:val="000000"/>
      </w:rPr>
    </w:lvl>
    <w:lvl w:ilvl="2">
      <w:start w:val="1"/>
      <w:numFmt w:val="decimal"/>
      <w:isLgl/>
      <w:lvlText w:val="%1.%2.%3."/>
      <w:lvlJc w:val="left"/>
      <w:pPr>
        <w:ind w:left="1287" w:hanging="720"/>
      </w:pPr>
      <w:rPr>
        <w:color w:val="000000"/>
      </w:rPr>
    </w:lvl>
    <w:lvl w:ilvl="3">
      <w:start w:val="1"/>
      <w:numFmt w:val="decimal"/>
      <w:isLgl/>
      <w:lvlText w:val="%1.%2.%3.%4."/>
      <w:lvlJc w:val="left"/>
      <w:pPr>
        <w:ind w:left="1287" w:hanging="720"/>
      </w:pPr>
      <w:rPr>
        <w:color w:val="000000"/>
      </w:rPr>
    </w:lvl>
    <w:lvl w:ilvl="4">
      <w:start w:val="1"/>
      <w:numFmt w:val="decimal"/>
      <w:isLgl/>
      <w:lvlText w:val="%1.%2.%3.%4.%5."/>
      <w:lvlJc w:val="left"/>
      <w:pPr>
        <w:ind w:left="1647" w:hanging="1080"/>
      </w:pPr>
      <w:rPr>
        <w:color w:val="000000"/>
      </w:rPr>
    </w:lvl>
    <w:lvl w:ilvl="5">
      <w:start w:val="1"/>
      <w:numFmt w:val="decimal"/>
      <w:isLgl/>
      <w:lvlText w:val="%1.%2.%3.%4.%5.%6."/>
      <w:lvlJc w:val="left"/>
      <w:pPr>
        <w:ind w:left="1647" w:hanging="1080"/>
      </w:pPr>
      <w:rPr>
        <w:color w:val="000000"/>
      </w:rPr>
    </w:lvl>
    <w:lvl w:ilvl="6">
      <w:start w:val="1"/>
      <w:numFmt w:val="decimal"/>
      <w:isLgl/>
      <w:lvlText w:val="%1.%2.%3.%4.%5.%6.%7."/>
      <w:lvlJc w:val="left"/>
      <w:pPr>
        <w:ind w:left="2007" w:hanging="1440"/>
      </w:pPr>
      <w:rPr>
        <w:color w:val="000000"/>
      </w:rPr>
    </w:lvl>
    <w:lvl w:ilvl="7">
      <w:start w:val="1"/>
      <w:numFmt w:val="decimal"/>
      <w:isLgl/>
      <w:lvlText w:val="%1.%2.%3.%4.%5.%6.%7.%8."/>
      <w:lvlJc w:val="left"/>
      <w:pPr>
        <w:ind w:left="2007" w:hanging="1440"/>
      </w:pPr>
      <w:rPr>
        <w:color w:val="000000"/>
      </w:rPr>
    </w:lvl>
    <w:lvl w:ilvl="8">
      <w:start w:val="1"/>
      <w:numFmt w:val="decimal"/>
      <w:isLgl/>
      <w:lvlText w:val="%1.%2.%3.%4.%5.%6.%7.%8.%9."/>
      <w:lvlJc w:val="left"/>
      <w:pPr>
        <w:ind w:left="2367" w:hanging="1800"/>
      </w:pPr>
      <w:rPr>
        <w:color w:val="000000"/>
      </w:r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08"/>
  <w:drawingGridHorizontalSpacing w:val="140"/>
  <w:displayHorizontalDrawingGridEvery w:val="2"/>
  <w:characterSpacingControl w:val="doNotCompress"/>
  <w:hdrShapeDefaults>
    <o:shapedefaults v:ext="edit" spidmax="128002"/>
    <o:shapelayout v:ext="edit">
      <o:idmap v:ext="edit" data="1"/>
    </o:shapelayout>
  </w:hdrShapeDefaults>
  <w:footnotePr>
    <w:pos w:val="beneathText"/>
    <w:numFmt w:val="chicago"/>
    <w:numRestart w:val="eachPage"/>
    <w:footnote w:id="0"/>
    <w:footnote w:id="1"/>
  </w:footnotePr>
  <w:endnotePr>
    <w:endnote w:id="0"/>
    <w:endnote w:id="1"/>
  </w:endnotePr>
  <w:compat/>
  <w:rsids>
    <w:rsidRoot w:val="001673B4"/>
    <w:rsid w:val="00003E7E"/>
    <w:rsid w:val="00005D82"/>
    <w:rsid w:val="000074B2"/>
    <w:rsid w:val="00012208"/>
    <w:rsid w:val="00016C87"/>
    <w:rsid w:val="000245A2"/>
    <w:rsid w:val="00034CE7"/>
    <w:rsid w:val="00035A39"/>
    <w:rsid w:val="00035E3B"/>
    <w:rsid w:val="000363F5"/>
    <w:rsid w:val="00040023"/>
    <w:rsid w:val="00040ED7"/>
    <w:rsid w:val="000428BE"/>
    <w:rsid w:val="0005022B"/>
    <w:rsid w:val="00053B2C"/>
    <w:rsid w:val="00053C28"/>
    <w:rsid w:val="00061916"/>
    <w:rsid w:val="00067D5F"/>
    <w:rsid w:val="00072DFE"/>
    <w:rsid w:val="0007549C"/>
    <w:rsid w:val="00075ADE"/>
    <w:rsid w:val="000811D2"/>
    <w:rsid w:val="0008283B"/>
    <w:rsid w:val="00086FA5"/>
    <w:rsid w:val="00087893"/>
    <w:rsid w:val="00093E40"/>
    <w:rsid w:val="00094C37"/>
    <w:rsid w:val="000A109F"/>
    <w:rsid w:val="000A4B03"/>
    <w:rsid w:val="000B0AF6"/>
    <w:rsid w:val="000B7039"/>
    <w:rsid w:val="000D023C"/>
    <w:rsid w:val="000D0E5E"/>
    <w:rsid w:val="000D1C22"/>
    <w:rsid w:val="000E44CA"/>
    <w:rsid w:val="000E4AFA"/>
    <w:rsid w:val="000E53F1"/>
    <w:rsid w:val="000E5ABC"/>
    <w:rsid w:val="000E65D1"/>
    <w:rsid w:val="000F07F8"/>
    <w:rsid w:val="000F61C8"/>
    <w:rsid w:val="00102415"/>
    <w:rsid w:val="001025EC"/>
    <w:rsid w:val="001057A2"/>
    <w:rsid w:val="00115455"/>
    <w:rsid w:val="00116912"/>
    <w:rsid w:val="001173D5"/>
    <w:rsid w:val="001175EF"/>
    <w:rsid w:val="00121CBB"/>
    <w:rsid w:val="00140A87"/>
    <w:rsid w:val="00141C5C"/>
    <w:rsid w:val="00143487"/>
    <w:rsid w:val="00146A80"/>
    <w:rsid w:val="00151FD6"/>
    <w:rsid w:val="001534FC"/>
    <w:rsid w:val="00156ECC"/>
    <w:rsid w:val="0016097D"/>
    <w:rsid w:val="001615BE"/>
    <w:rsid w:val="001673B4"/>
    <w:rsid w:val="0017112D"/>
    <w:rsid w:val="0018213D"/>
    <w:rsid w:val="001859A5"/>
    <w:rsid w:val="00193212"/>
    <w:rsid w:val="00194BFC"/>
    <w:rsid w:val="00194FD9"/>
    <w:rsid w:val="00195BE0"/>
    <w:rsid w:val="00196C4B"/>
    <w:rsid w:val="00197887"/>
    <w:rsid w:val="001A160C"/>
    <w:rsid w:val="001A3AFC"/>
    <w:rsid w:val="001B0A40"/>
    <w:rsid w:val="001B27C1"/>
    <w:rsid w:val="001B6651"/>
    <w:rsid w:val="001C1FA8"/>
    <w:rsid w:val="001D0D0D"/>
    <w:rsid w:val="001D1D84"/>
    <w:rsid w:val="001D2A1F"/>
    <w:rsid w:val="001D2FF2"/>
    <w:rsid w:val="001D530A"/>
    <w:rsid w:val="001D682F"/>
    <w:rsid w:val="001D702C"/>
    <w:rsid w:val="001E490C"/>
    <w:rsid w:val="001E7152"/>
    <w:rsid w:val="001F6786"/>
    <w:rsid w:val="00201938"/>
    <w:rsid w:val="00201984"/>
    <w:rsid w:val="002050CC"/>
    <w:rsid w:val="00211A91"/>
    <w:rsid w:val="002124B6"/>
    <w:rsid w:val="002214F9"/>
    <w:rsid w:val="002228BE"/>
    <w:rsid w:val="00227763"/>
    <w:rsid w:val="00227BA4"/>
    <w:rsid w:val="0023677F"/>
    <w:rsid w:val="002371D5"/>
    <w:rsid w:val="0023795D"/>
    <w:rsid w:val="0024014E"/>
    <w:rsid w:val="00243BA8"/>
    <w:rsid w:val="002474EA"/>
    <w:rsid w:val="00251742"/>
    <w:rsid w:val="002520C3"/>
    <w:rsid w:val="00253D0B"/>
    <w:rsid w:val="00257FA0"/>
    <w:rsid w:val="002602BC"/>
    <w:rsid w:val="002713C6"/>
    <w:rsid w:val="002846D1"/>
    <w:rsid w:val="00284CE7"/>
    <w:rsid w:val="00287A13"/>
    <w:rsid w:val="002937F9"/>
    <w:rsid w:val="00294C01"/>
    <w:rsid w:val="002969BA"/>
    <w:rsid w:val="00297553"/>
    <w:rsid w:val="002A186E"/>
    <w:rsid w:val="002B2613"/>
    <w:rsid w:val="002B3C35"/>
    <w:rsid w:val="002B4DC9"/>
    <w:rsid w:val="002C79FD"/>
    <w:rsid w:val="002E1638"/>
    <w:rsid w:val="002E541A"/>
    <w:rsid w:val="002E6A7E"/>
    <w:rsid w:val="00302A83"/>
    <w:rsid w:val="003033B1"/>
    <w:rsid w:val="00306088"/>
    <w:rsid w:val="00313070"/>
    <w:rsid w:val="00313694"/>
    <w:rsid w:val="00322166"/>
    <w:rsid w:val="00322507"/>
    <w:rsid w:val="003263BD"/>
    <w:rsid w:val="0033135E"/>
    <w:rsid w:val="003340B9"/>
    <w:rsid w:val="00340D8D"/>
    <w:rsid w:val="00344169"/>
    <w:rsid w:val="0034793E"/>
    <w:rsid w:val="00350118"/>
    <w:rsid w:val="00352249"/>
    <w:rsid w:val="0035299B"/>
    <w:rsid w:val="003532E9"/>
    <w:rsid w:val="003607FC"/>
    <w:rsid w:val="00361A06"/>
    <w:rsid w:val="00362110"/>
    <w:rsid w:val="00364F4A"/>
    <w:rsid w:val="00365095"/>
    <w:rsid w:val="003677E3"/>
    <w:rsid w:val="00381CF9"/>
    <w:rsid w:val="0038319F"/>
    <w:rsid w:val="00391FCA"/>
    <w:rsid w:val="00394AC4"/>
    <w:rsid w:val="003A26FF"/>
    <w:rsid w:val="003A4F3F"/>
    <w:rsid w:val="003A6EFB"/>
    <w:rsid w:val="003B23EA"/>
    <w:rsid w:val="003B5C5B"/>
    <w:rsid w:val="003C0FA8"/>
    <w:rsid w:val="003C1402"/>
    <w:rsid w:val="003C39CF"/>
    <w:rsid w:val="003C7821"/>
    <w:rsid w:val="003D25E4"/>
    <w:rsid w:val="003D39EE"/>
    <w:rsid w:val="003D4771"/>
    <w:rsid w:val="003E5AA2"/>
    <w:rsid w:val="00400ACE"/>
    <w:rsid w:val="004045CF"/>
    <w:rsid w:val="00410981"/>
    <w:rsid w:val="00412AC3"/>
    <w:rsid w:val="00420A8A"/>
    <w:rsid w:val="00420CFF"/>
    <w:rsid w:val="00421589"/>
    <w:rsid w:val="0043310E"/>
    <w:rsid w:val="00433346"/>
    <w:rsid w:val="00447B10"/>
    <w:rsid w:val="0045521A"/>
    <w:rsid w:val="00461678"/>
    <w:rsid w:val="0046289D"/>
    <w:rsid w:val="00481765"/>
    <w:rsid w:val="00485F43"/>
    <w:rsid w:val="00487CBB"/>
    <w:rsid w:val="00495CA1"/>
    <w:rsid w:val="004A0FF3"/>
    <w:rsid w:val="004A194F"/>
    <w:rsid w:val="004A3FAB"/>
    <w:rsid w:val="004A4D3B"/>
    <w:rsid w:val="004D18EB"/>
    <w:rsid w:val="004D1F87"/>
    <w:rsid w:val="004E180F"/>
    <w:rsid w:val="004E2585"/>
    <w:rsid w:val="004F6350"/>
    <w:rsid w:val="0050050D"/>
    <w:rsid w:val="0051224D"/>
    <w:rsid w:val="00521BD4"/>
    <w:rsid w:val="005244AE"/>
    <w:rsid w:val="00527856"/>
    <w:rsid w:val="00533726"/>
    <w:rsid w:val="00544E10"/>
    <w:rsid w:val="00555243"/>
    <w:rsid w:val="005553CF"/>
    <w:rsid w:val="005654D4"/>
    <w:rsid w:val="00566E51"/>
    <w:rsid w:val="00571B16"/>
    <w:rsid w:val="005817AC"/>
    <w:rsid w:val="005870CD"/>
    <w:rsid w:val="00590B7E"/>
    <w:rsid w:val="00595772"/>
    <w:rsid w:val="00596A58"/>
    <w:rsid w:val="00597E01"/>
    <w:rsid w:val="005A0F3E"/>
    <w:rsid w:val="005A1570"/>
    <w:rsid w:val="005A578C"/>
    <w:rsid w:val="005B64BC"/>
    <w:rsid w:val="005C077B"/>
    <w:rsid w:val="005C6AA5"/>
    <w:rsid w:val="005D1277"/>
    <w:rsid w:val="005E1951"/>
    <w:rsid w:val="005E1E02"/>
    <w:rsid w:val="005E6B7D"/>
    <w:rsid w:val="005E77EA"/>
    <w:rsid w:val="00605535"/>
    <w:rsid w:val="00612A77"/>
    <w:rsid w:val="00621134"/>
    <w:rsid w:val="00635D03"/>
    <w:rsid w:val="00641D88"/>
    <w:rsid w:val="0064311F"/>
    <w:rsid w:val="0064402F"/>
    <w:rsid w:val="006453D3"/>
    <w:rsid w:val="00654A0E"/>
    <w:rsid w:val="00663EC3"/>
    <w:rsid w:val="00666ACA"/>
    <w:rsid w:val="006707FB"/>
    <w:rsid w:val="006832BD"/>
    <w:rsid w:val="00683AF5"/>
    <w:rsid w:val="00686EFD"/>
    <w:rsid w:val="0069429A"/>
    <w:rsid w:val="006A365A"/>
    <w:rsid w:val="006C64D9"/>
    <w:rsid w:val="006D3FB2"/>
    <w:rsid w:val="006D4AAA"/>
    <w:rsid w:val="006F7B0A"/>
    <w:rsid w:val="0070533F"/>
    <w:rsid w:val="0070671E"/>
    <w:rsid w:val="007243A8"/>
    <w:rsid w:val="00725272"/>
    <w:rsid w:val="00726BAC"/>
    <w:rsid w:val="00732640"/>
    <w:rsid w:val="00741EE7"/>
    <w:rsid w:val="0075143B"/>
    <w:rsid w:val="00754719"/>
    <w:rsid w:val="00754E68"/>
    <w:rsid w:val="00757CCC"/>
    <w:rsid w:val="007625EB"/>
    <w:rsid w:val="0077117B"/>
    <w:rsid w:val="00773BA7"/>
    <w:rsid w:val="00776C15"/>
    <w:rsid w:val="00787976"/>
    <w:rsid w:val="00787E96"/>
    <w:rsid w:val="00795E6B"/>
    <w:rsid w:val="00797EFF"/>
    <w:rsid w:val="007A0D3B"/>
    <w:rsid w:val="007A5286"/>
    <w:rsid w:val="007A6EBF"/>
    <w:rsid w:val="007B390A"/>
    <w:rsid w:val="007D4D0F"/>
    <w:rsid w:val="007D6FFD"/>
    <w:rsid w:val="007E2FD9"/>
    <w:rsid w:val="007E406C"/>
    <w:rsid w:val="007F794C"/>
    <w:rsid w:val="0080401A"/>
    <w:rsid w:val="00805461"/>
    <w:rsid w:val="00807E8B"/>
    <w:rsid w:val="00810E41"/>
    <w:rsid w:val="00812C32"/>
    <w:rsid w:val="00815F0C"/>
    <w:rsid w:val="00817153"/>
    <w:rsid w:val="008302ED"/>
    <w:rsid w:val="0083538A"/>
    <w:rsid w:val="008400D8"/>
    <w:rsid w:val="0084123E"/>
    <w:rsid w:val="00841B03"/>
    <w:rsid w:val="00844A42"/>
    <w:rsid w:val="00846B1B"/>
    <w:rsid w:val="00847037"/>
    <w:rsid w:val="00847816"/>
    <w:rsid w:val="0085577D"/>
    <w:rsid w:val="00856FE4"/>
    <w:rsid w:val="008609E8"/>
    <w:rsid w:val="00883E08"/>
    <w:rsid w:val="0089540E"/>
    <w:rsid w:val="008A123F"/>
    <w:rsid w:val="008A699B"/>
    <w:rsid w:val="008A6D9F"/>
    <w:rsid w:val="008B4628"/>
    <w:rsid w:val="008C17F8"/>
    <w:rsid w:val="008C4D50"/>
    <w:rsid w:val="008C5E52"/>
    <w:rsid w:val="008D0E6A"/>
    <w:rsid w:val="008D48DA"/>
    <w:rsid w:val="008D6954"/>
    <w:rsid w:val="008D7398"/>
    <w:rsid w:val="008D77AA"/>
    <w:rsid w:val="008E4875"/>
    <w:rsid w:val="008F3C6A"/>
    <w:rsid w:val="008F5C1C"/>
    <w:rsid w:val="008F6939"/>
    <w:rsid w:val="008F6F88"/>
    <w:rsid w:val="0091236A"/>
    <w:rsid w:val="00914576"/>
    <w:rsid w:val="00922082"/>
    <w:rsid w:val="00925F1C"/>
    <w:rsid w:val="00926526"/>
    <w:rsid w:val="00941C99"/>
    <w:rsid w:val="009436FD"/>
    <w:rsid w:val="0096036E"/>
    <w:rsid w:val="009735C1"/>
    <w:rsid w:val="00976D2F"/>
    <w:rsid w:val="00991A83"/>
    <w:rsid w:val="00991E2E"/>
    <w:rsid w:val="009A7E80"/>
    <w:rsid w:val="009B06BE"/>
    <w:rsid w:val="009C5DCC"/>
    <w:rsid w:val="009D6C04"/>
    <w:rsid w:val="009D7A23"/>
    <w:rsid w:val="009E36FC"/>
    <w:rsid w:val="009E6747"/>
    <w:rsid w:val="009F319A"/>
    <w:rsid w:val="009F331B"/>
    <w:rsid w:val="009F4BD3"/>
    <w:rsid w:val="009F56ED"/>
    <w:rsid w:val="009F7408"/>
    <w:rsid w:val="009F7E77"/>
    <w:rsid w:val="00A00102"/>
    <w:rsid w:val="00A02722"/>
    <w:rsid w:val="00A03DF3"/>
    <w:rsid w:val="00A108A2"/>
    <w:rsid w:val="00A11940"/>
    <w:rsid w:val="00A15340"/>
    <w:rsid w:val="00A209D5"/>
    <w:rsid w:val="00A30856"/>
    <w:rsid w:val="00A45875"/>
    <w:rsid w:val="00A45C56"/>
    <w:rsid w:val="00A46906"/>
    <w:rsid w:val="00A5409B"/>
    <w:rsid w:val="00A558B0"/>
    <w:rsid w:val="00A56C42"/>
    <w:rsid w:val="00A653E8"/>
    <w:rsid w:val="00A67AA4"/>
    <w:rsid w:val="00A70A64"/>
    <w:rsid w:val="00A7213D"/>
    <w:rsid w:val="00A81524"/>
    <w:rsid w:val="00A825CA"/>
    <w:rsid w:val="00A836DE"/>
    <w:rsid w:val="00A8409E"/>
    <w:rsid w:val="00A84EE1"/>
    <w:rsid w:val="00A92968"/>
    <w:rsid w:val="00A948E4"/>
    <w:rsid w:val="00AA63F1"/>
    <w:rsid w:val="00AA6D46"/>
    <w:rsid w:val="00AC493C"/>
    <w:rsid w:val="00AC706A"/>
    <w:rsid w:val="00AD05E5"/>
    <w:rsid w:val="00AD1664"/>
    <w:rsid w:val="00AE5C1B"/>
    <w:rsid w:val="00AF24E0"/>
    <w:rsid w:val="00AF252A"/>
    <w:rsid w:val="00AF305B"/>
    <w:rsid w:val="00B007AC"/>
    <w:rsid w:val="00B02415"/>
    <w:rsid w:val="00B122B5"/>
    <w:rsid w:val="00B142DA"/>
    <w:rsid w:val="00B15E5C"/>
    <w:rsid w:val="00B1602A"/>
    <w:rsid w:val="00B31091"/>
    <w:rsid w:val="00B346B0"/>
    <w:rsid w:val="00B42891"/>
    <w:rsid w:val="00B44BC6"/>
    <w:rsid w:val="00B479B7"/>
    <w:rsid w:val="00B56FD5"/>
    <w:rsid w:val="00B70601"/>
    <w:rsid w:val="00B71F61"/>
    <w:rsid w:val="00B72483"/>
    <w:rsid w:val="00B73F08"/>
    <w:rsid w:val="00B77D11"/>
    <w:rsid w:val="00B83C21"/>
    <w:rsid w:val="00B86889"/>
    <w:rsid w:val="00B93552"/>
    <w:rsid w:val="00B940AD"/>
    <w:rsid w:val="00BA0957"/>
    <w:rsid w:val="00BA3049"/>
    <w:rsid w:val="00BA402B"/>
    <w:rsid w:val="00BB47EA"/>
    <w:rsid w:val="00BC69BA"/>
    <w:rsid w:val="00BD5F3D"/>
    <w:rsid w:val="00BE3899"/>
    <w:rsid w:val="00BF619E"/>
    <w:rsid w:val="00BF7CE0"/>
    <w:rsid w:val="00C00016"/>
    <w:rsid w:val="00C0485E"/>
    <w:rsid w:val="00C11C8F"/>
    <w:rsid w:val="00C11F81"/>
    <w:rsid w:val="00C24A85"/>
    <w:rsid w:val="00C262EC"/>
    <w:rsid w:val="00C279D9"/>
    <w:rsid w:val="00C350B7"/>
    <w:rsid w:val="00C41CB4"/>
    <w:rsid w:val="00C463D3"/>
    <w:rsid w:val="00C50261"/>
    <w:rsid w:val="00C51420"/>
    <w:rsid w:val="00C527CA"/>
    <w:rsid w:val="00C5521B"/>
    <w:rsid w:val="00C552AD"/>
    <w:rsid w:val="00C60FE3"/>
    <w:rsid w:val="00C660E6"/>
    <w:rsid w:val="00C670AB"/>
    <w:rsid w:val="00C73FA5"/>
    <w:rsid w:val="00C81A0C"/>
    <w:rsid w:val="00C84E7A"/>
    <w:rsid w:val="00C85AF8"/>
    <w:rsid w:val="00C8669A"/>
    <w:rsid w:val="00C900CC"/>
    <w:rsid w:val="00C90D69"/>
    <w:rsid w:val="00C94161"/>
    <w:rsid w:val="00C977CC"/>
    <w:rsid w:val="00C97931"/>
    <w:rsid w:val="00C97C61"/>
    <w:rsid w:val="00CA105E"/>
    <w:rsid w:val="00CA3AE9"/>
    <w:rsid w:val="00CA3AF9"/>
    <w:rsid w:val="00CB26DC"/>
    <w:rsid w:val="00CB4A8A"/>
    <w:rsid w:val="00CB6D87"/>
    <w:rsid w:val="00CB7ABE"/>
    <w:rsid w:val="00CC49A9"/>
    <w:rsid w:val="00CC6A0F"/>
    <w:rsid w:val="00CD02E0"/>
    <w:rsid w:val="00CD25C7"/>
    <w:rsid w:val="00CD25F8"/>
    <w:rsid w:val="00CD474E"/>
    <w:rsid w:val="00CD799D"/>
    <w:rsid w:val="00CE11AB"/>
    <w:rsid w:val="00CE33E0"/>
    <w:rsid w:val="00CF2F92"/>
    <w:rsid w:val="00D027B5"/>
    <w:rsid w:val="00D06907"/>
    <w:rsid w:val="00D07912"/>
    <w:rsid w:val="00D22A84"/>
    <w:rsid w:val="00D22CC2"/>
    <w:rsid w:val="00D34715"/>
    <w:rsid w:val="00D42CF8"/>
    <w:rsid w:val="00D4495F"/>
    <w:rsid w:val="00D47160"/>
    <w:rsid w:val="00D54C20"/>
    <w:rsid w:val="00D556DF"/>
    <w:rsid w:val="00D56006"/>
    <w:rsid w:val="00D5735F"/>
    <w:rsid w:val="00D72E25"/>
    <w:rsid w:val="00D7480E"/>
    <w:rsid w:val="00D81A5A"/>
    <w:rsid w:val="00D84802"/>
    <w:rsid w:val="00D86F34"/>
    <w:rsid w:val="00D8759B"/>
    <w:rsid w:val="00DA293E"/>
    <w:rsid w:val="00DA415F"/>
    <w:rsid w:val="00DA7074"/>
    <w:rsid w:val="00DA72BE"/>
    <w:rsid w:val="00DB3A4D"/>
    <w:rsid w:val="00DB7C8A"/>
    <w:rsid w:val="00DC06C6"/>
    <w:rsid w:val="00DC1681"/>
    <w:rsid w:val="00DC1F70"/>
    <w:rsid w:val="00DC626E"/>
    <w:rsid w:val="00DC7269"/>
    <w:rsid w:val="00DC7B82"/>
    <w:rsid w:val="00DD36DC"/>
    <w:rsid w:val="00DD64B4"/>
    <w:rsid w:val="00DE02C4"/>
    <w:rsid w:val="00DF0F36"/>
    <w:rsid w:val="00DF193B"/>
    <w:rsid w:val="00DF6898"/>
    <w:rsid w:val="00E04436"/>
    <w:rsid w:val="00E0519A"/>
    <w:rsid w:val="00E12746"/>
    <w:rsid w:val="00E20CB0"/>
    <w:rsid w:val="00E240B0"/>
    <w:rsid w:val="00E27994"/>
    <w:rsid w:val="00E55804"/>
    <w:rsid w:val="00E67C17"/>
    <w:rsid w:val="00E7192A"/>
    <w:rsid w:val="00E74137"/>
    <w:rsid w:val="00E75B4E"/>
    <w:rsid w:val="00E8198B"/>
    <w:rsid w:val="00E9271A"/>
    <w:rsid w:val="00E97F1A"/>
    <w:rsid w:val="00EA2415"/>
    <w:rsid w:val="00EA2FC7"/>
    <w:rsid w:val="00EB51FC"/>
    <w:rsid w:val="00EB6479"/>
    <w:rsid w:val="00EC1460"/>
    <w:rsid w:val="00ED6336"/>
    <w:rsid w:val="00EE0DEC"/>
    <w:rsid w:val="00EE25B5"/>
    <w:rsid w:val="00EE30B5"/>
    <w:rsid w:val="00EE35FA"/>
    <w:rsid w:val="00EE495D"/>
    <w:rsid w:val="00EE5F68"/>
    <w:rsid w:val="00EE7440"/>
    <w:rsid w:val="00EE7546"/>
    <w:rsid w:val="00EF6746"/>
    <w:rsid w:val="00EF7D9C"/>
    <w:rsid w:val="00F04004"/>
    <w:rsid w:val="00F152FA"/>
    <w:rsid w:val="00F21C17"/>
    <w:rsid w:val="00F24603"/>
    <w:rsid w:val="00F32936"/>
    <w:rsid w:val="00F40923"/>
    <w:rsid w:val="00F41021"/>
    <w:rsid w:val="00F4244F"/>
    <w:rsid w:val="00F42BAF"/>
    <w:rsid w:val="00F46E41"/>
    <w:rsid w:val="00F5295A"/>
    <w:rsid w:val="00F54C76"/>
    <w:rsid w:val="00F65D52"/>
    <w:rsid w:val="00F70336"/>
    <w:rsid w:val="00F735E2"/>
    <w:rsid w:val="00F74704"/>
    <w:rsid w:val="00F8302E"/>
    <w:rsid w:val="00F838FE"/>
    <w:rsid w:val="00F90974"/>
    <w:rsid w:val="00F966B2"/>
    <w:rsid w:val="00FA0AFE"/>
    <w:rsid w:val="00FA20B5"/>
    <w:rsid w:val="00FA355C"/>
    <w:rsid w:val="00FA5173"/>
    <w:rsid w:val="00FB0F9D"/>
    <w:rsid w:val="00FC098E"/>
    <w:rsid w:val="00FC280C"/>
    <w:rsid w:val="00FC4596"/>
    <w:rsid w:val="00FC753F"/>
    <w:rsid w:val="00FD0954"/>
    <w:rsid w:val="00FE1476"/>
    <w:rsid w:val="00FE1571"/>
    <w:rsid w:val="00FE1574"/>
    <w:rsid w:val="00FF71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80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3B4"/>
    <w:pPr>
      <w:suppressAutoHyphens/>
      <w:spacing w:after="0" w:line="240" w:lineRule="auto"/>
    </w:pPr>
    <w:rPr>
      <w:rFonts w:ascii="Times New Roman" w:eastAsia="Times New Roman" w:hAnsi="Times New Roman" w:cs="Times New Roman"/>
      <w:sz w:val="28"/>
      <w:szCs w:val="28"/>
      <w:lang w:eastAsia="ar-SA"/>
    </w:rPr>
  </w:style>
  <w:style w:type="paragraph" w:styleId="1">
    <w:name w:val="heading 1"/>
    <w:basedOn w:val="a"/>
    <w:next w:val="a"/>
    <w:link w:val="10"/>
    <w:uiPriority w:val="9"/>
    <w:qFormat/>
    <w:rsid w:val="001673B4"/>
    <w:pPr>
      <w:keepNext/>
      <w:spacing w:before="240" w:after="60"/>
      <w:outlineLvl w:val="0"/>
    </w:pPr>
    <w:rPr>
      <w:rFonts w:ascii="Cambria" w:hAnsi="Cambria"/>
      <w:b/>
      <w:bCs/>
      <w:kern w:val="32"/>
      <w:sz w:val="32"/>
      <w:szCs w:val="32"/>
    </w:rPr>
  </w:style>
  <w:style w:type="paragraph" w:styleId="3">
    <w:name w:val="heading 3"/>
    <w:basedOn w:val="a"/>
    <w:next w:val="a"/>
    <w:link w:val="30"/>
    <w:uiPriority w:val="9"/>
    <w:semiHidden/>
    <w:unhideWhenUsed/>
    <w:qFormat/>
    <w:rsid w:val="0043334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673B4"/>
    <w:rPr>
      <w:rFonts w:ascii="Cambria" w:eastAsia="Times New Roman" w:hAnsi="Cambria" w:cs="Times New Roman"/>
      <w:b/>
      <w:bCs/>
      <w:kern w:val="32"/>
      <w:sz w:val="32"/>
      <w:szCs w:val="32"/>
      <w:lang w:eastAsia="ar-SA"/>
    </w:rPr>
  </w:style>
  <w:style w:type="character" w:styleId="a3">
    <w:name w:val="page number"/>
    <w:uiPriority w:val="99"/>
    <w:semiHidden/>
    <w:rsid w:val="001673B4"/>
    <w:rPr>
      <w:rFonts w:cs="Times New Roman"/>
    </w:rPr>
  </w:style>
  <w:style w:type="character" w:styleId="a4">
    <w:name w:val="Hyperlink"/>
    <w:rsid w:val="001673B4"/>
    <w:rPr>
      <w:rFonts w:cs="Times New Roman"/>
      <w:color w:val="0000FF"/>
      <w:u w:val="single"/>
    </w:rPr>
  </w:style>
  <w:style w:type="paragraph" w:customStyle="1" w:styleId="Iacaaiea">
    <w:name w:val="Iacaaiea"/>
    <w:basedOn w:val="a"/>
    <w:uiPriority w:val="99"/>
    <w:rsid w:val="001673B4"/>
    <w:pPr>
      <w:tabs>
        <w:tab w:val="left" w:pos="426"/>
      </w:tabs>
      <w:spacing w:before="120" w:line="360" w:lineRule="atLeast"/>
      <w:jc w:val="center"/>
    </w:pPr>
    <w:rPr>
      <w:rFonts w:eastAsia="Calibri"/>
      <w:b/>
      <w:bCs/>
      <w:sz w:val="22"/>
      <w:szCs w:val="22"/>
    </w:rPr>
  </w:style>
  <w:style w:type="paragraph" w:styleId="a5">
    <w:name w:val="header"/>
    <w:basedOn w:val="a"/>
    <w:link w:val="a6"/>
    <w:uiPriority w:val="99"/>
    <w:rsid w:val="001673B4"/>
    <w:pPr>
      <w:tabs>
        <w:tab w:val="center" w:pos="4153"/>
        <w:tab w:val="right" w:pos="8306"/>
      </w:tabs>
    </w:pPr>
    <w:rPr>
      <w:sz w:val="20"/>
      <w:szCs w:val="20"/>
    </w:rPr>
  </w:style>
  <w:style w:type="character" w:customStyle="1" w:styleId="a6">
    <w:name w:val="Верхний колонтитул Знак"/>
    <w:basedOn w:val="a0"/>
    <w:link w:val="a5"/>
    <w:uiPriority w:val="99"/>
    <w:rsid w:val="001673B4"/>
    <w:rPr>
      <w:rFonts w:ascii="Times New Roman" w:eastAsia="Times New Roman" w:hAnsi="Times New Roman" w:cs="Times New Roman"/>
      <w:sz w:val="20"/>
      <w:szCs w:val="20"/>
      <w:lang w:eastAsia="ar-SA"/>
    </w:rPr>
  </w:style>
  <w:style w:type="paragraph" w:styleId="a7">
    <w:name w:val="footer"/>
    <w:basedOn w:val="a"/>
    <w:link w:val="a8"/>
    <w:uiPriority w:val="99"/>
    <w:rsid w:val="001673B4"/>
    <w:pPr>
      <w:tabs>
        <w:tab w:val="center" w:pos="4153"/>
        <w:tab w:val="right" w:pos="8306"/>
      </w:tabs>
    </w:pPr>
    <w:rPr>
      <w:sz w:val="20"/>
      <w:szCs w:val="20"/>
    </w:rPr>
  </w:style>
  <w:style w:type="character" w:customStyle="1" w:styleId="a8">
    <w:name w:val="Нижний колонтитул Знак"/>
    <w:basedOn w:val="a0"/>
    <w:link w:val="a7"/>
    <w:uiPriority w:val="99"/>
    <w:rsid w:val="001673B4"/>
    <w:rPr>
      <w:rFonts w:ascii="Times New Roman" w:eastAsia="Times New Roman" w:hAnsi="Times New Roman" w:cs="Times New Roman"/>
      <w:sz w:val="20"/>
      <w:szCs w:val="20"/>
      <w:lang w:eastAsia="ar-SA"/>
    </w:rPr>
  </w:style>
  <w:style w:type="paragraph" w:styleId="a9">
    <w:name w:val="No Spacing"/>
    <w:aliases w:val="для таблиц,No Spacing"/>
    <w:link w:val="aa"/>
    <w:uiPriority w:val="1"/>
    <w:qFormat/>
    <w:rsid w:val="001673B4"/>
    <w:pPr>
      <w:suppressAutoHyphens/>
      <w:spacing w:after="0" w:line="240" w:lineRule="auto"/>
    </w:pPr>
    <w:rPr>
      <w:rFonts w:ascii="Times New Roman" w:eastAsia="Times New Roman" w:hAnsi="Times New Roman" w:cs="Times New Roman"/>
      <w:sz w:val="28"/>
      <w:szCs w:val="28"/>
      <w:lang w:eastAsia="ar-SA"/>
    </w:rPr>
  </w:style>
  <w:style w:type="paragraph" w:styleId="2">
    <w:name w:val="Body Text 2"/>
    <w:basedOn w:val="a"/>
    <w:link w:val="20"/>
    <w:uiPriority w:val="99"/>
    <w:unhideWhenUsed/>
    <w:rsid w:val="001673B4"/>
    <w:pPr>
      <w:spacing w:after="120" w:line="480" w:lineRule="auto"/>
      <w:jc w:val="both"/>
    </w:pPr>
    <w:rPr>
      <w:sz w:val="24"/>
      <w:szCs w:val="24"/>
    </w:rPr>
  </w:style>
  <w:style w:type="character" w:customStyle="1" w:styleId="20">
    <w:name w:val="Основной текст 2 Знак"/>
    <w:basedOn w:val="a0"/>
    <w:link w:val="2"/>
    <w:uiPriority w:val="99"/>
    <w:rsid w:val="001673B4"/>
    <w:rPr>
      <w:rFonts w:ascii="Times New Roman" w:eastAsia="Times New Roman" w:hAnsi="Times New Roman" w:cs="Times New Roman"/>
      <w:sz w:val="24"/>
      <w:szCs w:val="24"/>
      <w:lang w:eastAsia="ar-SA"/>
    </w:rPr>
  </w:style>
  <w:style w:type="paragraph" w:styleId="21">
    <w:name w:val="Body Text Indent 2"/>
    <w:basedOn w:val="a"/>
    <w:link w:val="22"/>
    <w:rsid w:val="001673B4"/>
    <w:pPr>
      <w:spacing w:after="120" w:line="480" w:lineRule="auto"/>
      <w:ind w:left="283"/>
      <w:jc w:val="both"/>
    </w:pPr>
    <w:rPr>
      <w:sz w:val="24"/>
      <w:szCs w:val="24"/>
    </w:rPr>
  </w:style>
  <w:style w:type="character" w:customStyle="1" w:styleId="22">
    <w:name w:val="Основной текст с отступом 2 Знак"/>
    <w:basedOn w:val="a0"/>
    <w:link w:val="21"/>
    <w:rsid w:val="001673B4"/>
    <w:rPr>
      <w:rFonts w:ascii="Times New Roman" w:eastAsia="Times New Roman" w:hAnsi="Times New Roman" w:cs="Times New Roman"/>
      <w:sz w:val="24"/>
      <w:szCs w:val="24"/>
      <w:lang w:eastAsia="ar-SA"/>
    </w:rPr>
  </w:style>
  <w:style w:type="paragraph" w:styleId="ab">
    <w:name w:val="Body Text"/>
    <w:basedOn w:val="a"/>
    <w:link w:val="ac"/>
    <w:uiPriority w:val="99"/>
    <w:unhideWhenUsed/>
    <w:rsid w:val="001673B4"/>
    <w:pPr>
      <w:suppressAutoHyphens w:val="0"/>
      <w:spacing w:after="120"/>
      <w:ind w:firstLine="74"/>
      <w:jc w:val="both"/>
    </w:pPr>
    <w:rPr>
      <w:rFonts w:ascii="Calibri" w:eastAsia="Calibri" w:hAnsi="Calibri"/>
      <w:sz w:val="22"/>
      <w:szCs w:val="22"/>
      <w:lang w:eastAsia="en-US"/>
    </w:rPr>
  </w:style>
  <w:style w:type="character" w:customStyle="1" w:styleId="ac">
    <w:name w:val="Основной текст Знак"/>
    <w:basedOn w:val="a0"/>
    <w:link w:val="ab"/>
    <w:uiPriority w:val="99"/>
    <w:rsid w:val="001673B4"/>
    <w:rPr>
      <w:rFonts w:ascii="Calibri" w:eastAsia="Calibri" w:hAnsi="Calibri" w:cs="Times New Roman"/>
    </w:rPr>
  </w:style>
  <w:style w:type="paragraph" w:styleId="ad">
    <w:name w:val="Title"/>
    <w:basedOn w:val="a"/>
    <w:link w:val="ae"/>
    <w:qFormat/>
    <w:rsid w:val="001673B4"/>
    <w:pPr>
      <w:suppressAutoHyphens w:val="0"/>
      <w:jc w:val="center"/>
    </w:pPr>
    <w:rPr>
      <w:b/>
      <w:sz w:val="24"/>
      <w:szCs w:val="20"/>
      <w:u w:val="single"/>
    </w:rPr>
  </w:style>
  <w:style w:type="character" w:customStyle="1" w:styleId="ae">
    <w:name w:val="Название Знак"/>
    <w:basedOn w:val="a0"/>
    <w:link w:val="ad"/>
    <w:rsid w:val="001673B4"/>
    <w:rPr>
      <w:rFonts w:ascii="Times New Roman" w:eastAsia="Times New Roman" w:hAnsi="Times New Roman" w:cs="Times New Roman"/>
      <w:b/>
      <w:sz w:val="24"/>
      <w:szCs w:val="20"/>
      <w:u w:val="single"/>
      <w:lang w:eastAsia="ar-SA"/>
    </w:rPr>
  </w:style>
  <w:style w:type="paragraph" w:styleId="af">
    <w:name w:val="List Paragraph"/>
    <w:aliases w:val="Заговок Марина,ТЗ список,Абзац списка литеральный,List Paragraph,Bullet List,FooterText,numbered,Bullet 1,Use Case List Paragraph,it_List1,асз.Списка,Абзац основного текста,Маркер,Paragraphe de liste1,Bulletr List Paragraph"/>
    <w:basedOn w:val="a"/>
    <w:link w:val="af0"/>
    <w:uiPriority w:val="34"/>
    <w:qFormat/>
    <w:rsid w:val="001673B4"/>
    <w:pPr>
      <w:ind w:left="720"/>
      <w:contextualSpacing/>
    </w:pPr>
  </w:style>
  <w:style w:type="paragraph" w:styleId="af1">
    <w:name w:val="Body Text Indent"/>
    <w:basedOn w:val="a"/>
    <w:link w:val="af2"/>
    <w:rsid w:val="001673B4"/>
    <w:pPr>
      <w:suppressAutoHyphens w:val="0"/>
      <w:spacing w:after="120"/>
      <w:ind w:left="283"/>
    </w:pPr>
    <w:rPr>
      <w:sz w:val="20"/>
      <w:szCs w:val="20"/>
    </w:rPr>
  </w:style>
  <w:style w:type="character" w:customStyle="1" w:styleId="af2">
    <w:name w:val="Основной текст с отступом Знак"/>
    <w:basedOn w:val="a0"/>
    <w:link w:val="af1"/>
    <w:rsid w:val="001673B4"/>
    <w:rPr>
      <w:rFonts w:ascii="Times New Roman" w:eastAsia="Times New Roman" w:hAnsi="Times New Roman" w:cs="Times New Roman"/>
      <w:sz w:val="20"/>
      <w:szCs w:val="20"/>
      <w:lang w:eastAsia="ar-SA"/>
    </w:rPr>
  </w:style>
  <w:style w:type="character" w:customStyle="1" w:styleId="af0">
    <w:name w:val="Абзац списка Знак"/>
    <w:aliases w:val="Заговок Марина Знак,ТЗ список Знак,Абзац списка литеральный Знак,List Paragraph Знак,Bullet List Знак,FooterText Знак,numbered Знак,Bullet 1 Знак,Use Case List Paragraph Знак,it_List1 Знак,асз.Списка Знак,Абзац основного текста Знак"/>
    <w:link w:val="af"/>
    <w:uiPriority w:val="34"/>
    <w:qFormat/>
    <w:rsid w:val="001673B4"/>
    <w:rPr>
      <w:rFonts w:ascii="Times New Roman" w:eastAsia="Times New Roman" w:hAnsi="Times New Roman" w:cs="Times New Roman"/>
      <w:sz w:val="28"/>
      <w:szCs w:val="28"/>
      <w:lang w:eastAsia="ar-SA"/>
    </w:rPr>
  </w:style>
  <w:style w:type="character" w:customStyle="1" w:styleId="apple-converted-space">
    <w:name w:val="apple-converted-space"/>
    <w:rsid w:val="001673B4"/>
  </w:style>
  <w:style w:type="character" w:customStyle="1" w:styleId="aa">
    <w:name w:val="Без интервала Знак"/>
    <w:aliases w:val="для таблиц Знак,No Spacing Знак"/>
    <w:link w:val="a9"/>
    <w:uiPriority w:val="1"/>
    <w:qFormat/>
    <w:locked/>
    <w:rsid w:val="001673B4"/>
    <w:rPr>
      <w:rFonts w:ascii="Times New Roman" w:eastAsia="Times New Roman" w:hAnsi="Times New Roman" w:cs="Times New Roman"/>
      <w:sz w:val="28"/>
      <w:szCs w:val="28"/>
      <w:lang w:eastAsia="ar-SA"/>
    </w:rPr>
  </w:style>
  <w:style w:type="paragraph" w:customStyle="1" w:styleId="ConsPlusNormal">
    <w:name w:val="ConsPlusNormal"/>
    <w:link w:val="ConsPlusNormal0"/>
    <w:qFormat/>
    <w:rsid w:val="001673B4"/>
    <w:pPr>
      <w:suppressAutoHyphens/>
      <w:spacing w:after="0" w:line="240" w:lineRule="auto"/>
    </w:pPr>
    <w:rPr>
      <w:rFonts w:ascii="Arial" w:eastAsia="Arial" w:hAnsi="Arial" w:cs="Tahoma"/>
      <w:sz w:val="20"/>
      <w:szCs w:val="24"/>
      <w:lang w:eastAsia="hi-IN" w:bidi="hi-IN"/>
    </w:rPr>
  </w:style>
  <w:style w:type="character" w:customStyle="1" w:styleId="FontStyle17">
    <w:name w:val="Font Style17"/>
    <w:uiPriority w:val="99"/>
    <w:rsid w:val="001673B4"/>
    <w:rPr>
      <w:rFonts w:ascii="Times New Roman" w:hAnsi="Times New Roman" w:cs="Times New Roman"/>
      <w:sz w:val="18"/>
      <w:szCs w:val="18"/>
    </w:rPr>
  </w:style>
  <w:style w:type="character" w:styleId="af3">
    <w:name w:val="Strong"/>
    <w:basedOn w:val="a0"/>
    <w:qFormat/>
    <w:rsid w:val="00787E96"/>
    <w:rPr>
      <w:b/>
      <w:bCs/>
    </w:rPr>
  </w:style>
  <w:style w:type="character" w:customStyle="1" w:styleId="30">
    <w:name w:val="Заголовок 3 Знак"/>
    <w:basedOn w:val="a0"/>
    <w:link w:val="3"/>
    <w:uiPriority w:val="9"/>
    <w:semiHidden/>
    <w:rsid w:val="00433346"/>
    <w:rPr>
      <w:rFonts w:asciiTheme="majorHAnsi" w:eastAsiaTheme="majorEastAsia" w:hAnsiTheme="majorHAnsi" w:cstheme="majorBidi"/>
      <w:b/>
      <w:bCs/>
      <w:color w:val="4F81BD" w:themeColor="accent1"/>
      <w:sz w:val="28"/>
      <w:szCs w:val="28"/>
      <w:lang w:eastAsia="ar-SA"/>
    </w:rPr>
  </w:style>
  <w:style w:type="character" w:customStyle="1" w:styleId="ConsPlusNormal0">
    <w:name w:val="ConsPlusNormal Знак"/>
    <w:link w:val="ConsPlusNormal"/>
    <w:locked/>
    <w:rsid w:val="00433346"/>
    <w:rPr>
      <w:rFonts w:ascii="Arial" w:eastAsia="Arial" w:hAnsi="Arial" w:cs="Tahoma"/>
      <w:sz w:val="20"/>
      <w:szCs w:val="24"/>
      <w:lang w:eastAsia="hi-IN" w:bidi="hi-IN"/>
    </w:rPr>
  </w:style>
  <w:style w:type="paragraph" w:customStyle="1" w:styleId="af4">
    <w:name w:val="Пункт"/>
    <w:basedOn w:val="a"/>
    <w:rsid w:val="00433346"/>
    <w:pPr>
      <w:tabs>
        <w:tab w:val="num" w:pos="1980"/>
      </w:tabs>
      <w:suppressAutoHyphens w:val="0"/>
      <w:ind w:left="1404" w:hanging="504"/>
      <w:jc w:val="both"/>
    </w:pPr>
    <w:rPr>
      <w:sz w:val="24"/>
      <w:lang w:eastAsia="ru-RU"/>
    </w:rPr>
  </w:style>
  <w:style w:type="paragraph" w:customStyle="1" w:styleId="11">
    <w:name w:val="Цитата1"/>
    <w:basedOn w:val="a"/>
    <w:rsid w:val="00433346"/>
    <w:pPr>
      <w:widowControl w:val="0"/>
      <w:ind w:left="-709" w:right="-766" w:firstLine="709"/>
      <w:jc w:val="both"/>
    </w:pPr>
    <w:rPr>
      <w:rFonts w:ascii="Calibri" w:eastAsia="Arial Unicode MS" w:hAnsi="Calibri"/>
      <w:kern w:val="2"/>
      <w:sz w:val="24"/>
      <w:szCs w:val="24"/>
    </w:rPr>
  </w:style>
  <w:style w:type="paragraph" w:customStyle="1" w:styleId="FR1">
    <w:name w:val="FR1"/>
    <w:rsid w:val="00433346"/>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customStyle="1" w:styleId="4">
    <w:name w:val="Обычный4"/>
    <w:uiPriority w:val="99"/>
    <w:rsid w:val="00433346"/>
    <w:pPr>
      <w:widowControl w:val="0"/>
      <w:spacing w:after="0" w:line="300" w:lineRule="auto"/>
      <w:ind w:firstLine="720"/>
      <w:jc w:val="both"/>
    </w:pPr>
    <w:rPr>
      <w:rFonts w:ascii="Times New Roman" w:eastAsia="Calibri" w:hAnsi="Times New Roman" w:cs="Times New Roman"/>
      <w:sz w:val="24"/>
      <w:szCs w:val="20"/>
      <w:lang w:eastAsia="ru-RU"/>
    </w:rPr>
  </w:style>
  <w:style w:type="paragraph" w:customStyle="1" w:styleId="210">
    <w:name w:val="Основной текст 21"/>
    <w:basedOn w:val="a"/>
    <w:rsid w:val="00433346"/>
    <w:pPr>
      <w:tabs>
        <w:tab w:val="left" w:pos="1134"/>
      </w:tabs>
      <w:snapToGrid w:val="0"/>
      <w:spacing w:after="120"/>
      <w:ind w:firstLine="567"/>
      <w:jc w:val="both"/>
    </w:pPr>
    <w:rPr>
      <w:color w:val="000000"/>
      <w:spacing w:val="-4"/>
      <w:sz w:val="20"/>
      <w:szCs w:val="20"/>
    </w:rPr>
  </w:style>
  <w:style w:type="character" w:styleId="af5">
    <w:name w:val="footnote reference"/>
    <w:basedOn w:val="a0"/>
    <w:uiPriority w:val="99"/>
    <w:unhideWhenUsed/>
    <w:rsid w:val="00433346"/>
    <w:rPr>
      <w:vertAlign w:val="superscript"/>
    </w:rPr>
  </w:style>
  <w:style w:type="paragraph" w:styleId="af6">
    <w:name w:val="Normal (Web)"/>
    <w:aliases w:val="Обычный (Web),Знак Знак2,Обычный (веб) Знак Знак Знак1,Знак Знак1 Знак,Обычный (веб) Знак Знак Знак Знак,Знак Знак Знак1 Знак Знак1,Знак Знак Знак1 Знак Знак Знак Знак Знак,Знак Знак Знак1"/>
    <w:basedOn w:val="a"/>
    <w:link w:val="af7"/>
    <w:uiPriority w:val="99"/>
    <w:qFormat/>
    <w:rsid w:val="00CA105E"/>
    <w:pPr>
      <w:ind w:firstLine="489"/>
      <w:jc w:val="both"/>
    </w:pPr>
    <w:rPr>
      <w:rFonts w:eastAsia="Calibri"/>
      <w:sz w:val="23"/>
      <w:szCs w:val="20"/>
    </w:rPr>
  </w:style>
  <w:style w:type="character" w:customStyle="1" w:styleId="af7">
    <w:name w:val="Обычный (веб) Знак"/>
    <w:aliases w:val="Обычный (Web) Знак,Знак Знак2 Знак,Обычный (веб) Знак Знак Знак1 Знак,Знак Знак1 Знак Знак,Обычный (веб) Знак Знак Знак Знак Знак,Знак Знак Знак1 Знак Знак1 Знак,Знак Знак Знак1 Знак Знак Знак Знак Знак Знак,Знак Знак Знак1 Знак"/>
    <w:link w:val="af6"/>
    <w:uiPriority w:val="99"/>
    <w:locked/>
    <w:rsid w:val="00CA105E"/>
    <w:rPr>
      <w:rFonts w:ascii="Times New Roman" w:eastAsia="Calibri" w:hAnsi="Times New Roman" w:cs="Times New Roman"/>
      <w:sz w:val="23"/>
      <w:szCs w:val="20"/>
      <w:lang w:eastAsia="ar-SA"/>
    </w:rPr>
  </w:style>
  <w:style w:type="table" w:styleId="af8">
    <w:name w:val="Table Grid"/>
    <w:basedOn w:val="a1"/>
    <w:uiPriority w:val="59"/>
    <w:rsid w:val="00CA105E"/>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9">
    <w:name w:val="Другое_"/>
    <w:basedOn w:val="a0"/>
    <w:link w:val="afa"/>
    <w:rsid w:val="00641D88"/>
    <w:rPr>
      <w:rFonts w:ascii="Times New Roman" w:eastAsia="Times New Roman" w:hAnsi="Times New Roman" w:cs="Times New Roman"/>
    </w:rPr>
  </w:style>
  <w:style w:type="paragraph" w:customStyle="1" w:styleId="afa">
    <w:name w:val="Другое"/>
    <w:basedOn w:val="a"/>
    <w:link w:val="af9"/>
    <w:rsid w:val="00641D88"/>
    <w:pPr>
      <w:widowControl w:val="0"/>
      <w:suppressAutoHyphens w:val="0"/>
      <w:ind w:firstLine="400"/>
    </w:pPr>
    <w:rPr>
      <w:sz w:val="22"/>
      <w:szCs w:val="22"/>
      <w:lang w:eastAsia="en-US"/>
    </w:rPr>
  </w:style>
  <w:style w:type="character" w:customStyle="1" w:styleId="31">
    <w:name w:val="Основной текст (3)_"/>
    <w:basedOn w:val="a0"/>
    <w:link w:val="32"/>
    <w:rsid w:val="00B479B7"/>
    <w:rPr>
      <w:rFonts w:ascii="Times New Roman" w:eastAsia="Times New Roman" w:hAnsi="Times New Roman" w:cs="Times New Roman"/>
      <w:color w:val="26282F"/>
    </w:rPr>
  </w:style>
  <w:style w:type="character" w:customStyle="1" w:styleId="afb">
    <w:name w:val="Подпись к таблице_"/>
    <w:basedOn w:val="a0"/>
    <w:link w:val="afc"/>
    <w:rsid w:val="00B479B7"/>
    <w:rPr>
      <w:rFonts w:ascii="Times New Roman" w:eastAsia="Times New Roman" w:hAnsi="Times New Roman" w:cs="Times New Roman"/>
    </w:rPr>
  </w:style>
  <w:style w:type="paragraph" w:customStyle="1" w:styleId="32">
    <w:name w:val="Основной текст (3)"/>
    <w:basedOn w:val="a"/>
    <w:link w:val="31"/>
    <w:rsid w:val="00B479B7"/>
    <w:pPr>
      <w:widowControl w:val="0"/>
      <w:suppressAutoHyphens w:val="0"/>
      <w:spacing w:after="2760"/>
      <w:jc w:val="right"/>
    </w:pPr>
    <w:rPr>
      <w:color w:val="26282F"/>
      <w:sz w:val="22"/>
      <w:szCs w:val="22"/>
      <w:lang w:eastAsia="en-US"/>
    </w:rPr>
  </w:style>
  <w:style w:type="paragraph" w:customStyle="1" w:styleId="afc">
    <w:name w:val="Подпись к таблице"/>
    <w:basedOn w:val="a"/>
    <w:link w:val="afb"/>
    <w:rsid w:val="00B479B7"/>
    <w:pPr>
      <w:widowControl w:val="0"/>
      <w:suppressAutoHyphens w:val="0"/>
      <w:ind w:firstLine="600"/>
    </w:pPr>
    <w:rPr>
      <w:sz w:val="22"/>
      <w:szCs w:val="22"/>
      <w:lang w:eastAsia="en-US"/>
    </w:rPr>
  </w:style>
  <w:style w:type="paragraph" w:customStyle="1" w:styleId="12">
    <w:name w:val="Обычный1"/>
    <w:link w:val="CharChar"/>
    <w:uiPriority w:val="99"/>
    <w:rsid w:val="00CA3AE9"/>
    <w:pPr>
      <w:widowControl w:val="0"/>
      <w:spacing w:after="0" w:line="300" w:lineRule="auto"/>
      <w:ind w:firstLine="720"/>
      <w:jc w:val="both"/>
    </w:pPr>
    <w:rPr>
      <w:rFonts w:ascii="Times New Roman" w:eastAsia="Times New Roman" w:hAnsi="Times New Roman" w:cs="Times New Roman"/>
      <w:snapToGrid w:val="0"/>
      <w:sz w:val="24"/>
      <w:szCs w:val="20"/>
      <w:lang w:eastAsia="ru-RU"/>
    </w:rPr>
  </w:style>
  <w:style w:type="character" w:customStyle="1" w:styleId="CharChar">
    <w:name w:val="Обычный Char Char"/>
    <w:link w:val="12"/>
    <w:uiPriority w:val="99"/>
    <w:locked/>
    <w:rsid w:val="00CA3AE9"/>
    <w:rPr>
      <w:rFonts w:ascii="Times New Roman" w:eastAsia="Times New Roman" w:hAnsi="Times New Roman" w:cs="Times New Roman"/>
      <w:snapToGrid w:val="0"/>
      <w:sz w:val="24"/>
      <w:szCs w:val="20"/>
      <w:lang w:eastAsia="ru-RU"/>
    </w:rPr>
  </w:style>
  <w:style w:type="character" w:customStyle="1" w:styleId="13">
    <w:name w:val="Основной шрифт абзаца1"/>
    <w:rsid w:val="00CA3AE9"/>
    <w:rPr>
      <w:sz w:val="24"/>
    </w:rPr>
  </w:style>
  <w:style w:type="paragraph" w:styleId="afd">
    <w:name w:val="footnote text"/>
    <w:aliases w:val="Знак,Знак1,Footnote Text Char Знак Знак,Footnote Text Char Знак,Текст сноски Знак1 Знак,Текст сноски Знак Знак Знак,Текст сноски Знак Знак Знак Знак,Текст сноски Знак Знак"/>
    <w:basedOn w:val="a"/>
    <w:link w:val="afe"/>
    <w:uiPriority w:val="99"/>
    <w:rsid w:val="00527856"/>
    <w:pPr>
      <w:suppressAutoHyphens w:val="0"/>
    </w:pPr>
    <w:rPr>
      <w:sz w:val="20"/>
      <w:szCs w:val="20"/>
      <w:lang w:eastAsia="ru-RU"/>
    </w:rPr>
  </w:style>
  <w:style w:type="character" w:customStyle="1" w:styleId="afe">
    <w:name w:val="Текст сноски Знак"/>
    <w:aliases w:val="Знак Знак,Знак1 Знак,Footnote Text Char Знак Знак Знак,Footnote Text Char Знак Знак1,Текст сноски Знак1 Знак Знак,Текст сноски Знак Знак Знак Знак1,Текст сноски Знак Знак Знак Знак Знак,Текст сноски Знак Знак Знак1"/>
    <w:basedOn w:val="a0"/>
    <w:link w:val="afd"/>
    <w:uiPriority w:val="99"/>
    <w:rsid w:val="00527856"/>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04542478">
      <w:bodyDiv w:val="1"/>
      <w:marLeft w:val="0"/>
      <w:marRight w:val="0"/>
      <w:marTop w:val="0"/>
      <w:marBottom w:val="0"/>
      <w:divBdr>
        <w:top w:val="none" w:sz="0" w:space="0" w:color="auto"/>
        <w:left w:val="none" w:sz="0" w:space="0" w:color="auto"/>
        <w:bottom w:val="none" w:sz="0" w:space="0" w:color="auto"/>
        <w:right w:val="none" w:sz="0" w:space="0" w:color="auto"/>
      </w:divBdr>
    </w:div>
    <w:div w:id="199167164">
      <w:bodyDiv w:val="1"/>
      <w:marLeft w:val="0"/>
      <w:marRight w:val="0"/>
      <w:marTop w:val="0"/>
      <w:marBottom w:val="0"/>
      <w:divBdr>
        <w:top w:val="none" w:sz="0" w:space="0" w:color="auto"/>
        <w:left w:val="none" w:sz="0" w:space="0" w:color="auto"/>
        <w:bottom w:val="none" w:sz="0" w:space="0" w:color="auto"/>
        <w:right w:val="none" w:sz="0" w:space="0" w:color="auto"/>
      </w:divBdr>
    </w:div>
    <w:div w:id="259922107">
      <w:bodyDiv w:val="1"/>
      <w:marLeft w:val="0"/>
      <w:marRight w:val="0"/>
      <w:marTop w:val="0"/>
      <w:marBottom w:val="0"/>
      <w:divBdr>
        <w:top w:val="none" w:sz="0" w:space="0" w:color="auto"/>
        <w:left w:val="none" w:sz="0" w:space="0" w:color="auto"/>
        <w:bottom w:val="none" w:sz="0" w:space="0" w:color="auto"/>
        <w:right w:val="none" w:sz="0" w:space="0" w:color="auto"/>
      </w:divBdr>
    </w:div>
    <w:div w:id="438336150">
      <w:bodyDiv w:val="1"/>
      <w:marLeft w:val="0"/>
      <w:marRight w:val="0"/>
      <w:marTop w:val="0"/>
      <w:marBottom w:val="0"/>
      <w:divBdr>
        <w:top w:val="none" w:sz="0" w:space="0" w:color="auto"/>
        <w:left w:val="none" w:sz="0" w:space="0" w:color="auto"/>
        <w:bottom w:val="none" w:sz="0" w:space="0" w:color="auto"/>
        <w:right w:val="none" w:sz="0" w:space="0" w:color="auto"/>
      </w:divBdr>
    </w:div>
    <w:div w:id="602609857">
      <w:bodyDiv w:val="1"/>
      <w:marLeft w:val="0"/>
      <w:marRight w:val="0"/>
      <w:marTop w:val="0"/>
      <w:marBottom w:val="0"/>
      <w:divBdr>
        <w:top w:val="none" w:sz="0" w:space="0" w:color="auto"/>
        <w:left w:val="none" w:sz="0" w:space="0" w:color="auto"/>
        <w:bottom w:val="none" w:sz="0" w:space="0" w:color="auto"/>
        <w:right w:val="none" w:sz="0" w:space="0" w:color="auto"/>
      </w:divBdr>
    </w:div>
    <w:div w:id="743841516">
      <w:bodyDiv w:val="1"/>
      <w:marLeft w:val="0"/>
      <w:marRight w:val="0"/>
      <w:marTop w:val="0"/>
      <w:marBottom w:val="0"/>
      <w:divBdr>
        <w:top w:val="none" w:sz="0" w:space="0" w:color="auto"/>
        <w:left w:val="none" w:sz="0" w:space="0" w:color="auto"/>
        <w:bottom w:val="none" w:sz="0" w:space="0" w:color="auto"/>
        <w:right w:val="none" w:sz="0" w:space="0" w:color="auto"/>
      </w:divBdr>
    </w:div>
    <w:div w:id="788162659">
      <w:bodyDiv w:val="1"/>
      <w:marLeft w:val="0"/>
      <w:marRight w:val="0"/>
      <w:marTop w:val="0"/>
      <w:marBottom w:val="0"/>
      <w:divBdr>
        <w:top w:val="none" w:sz="0" w:space="0" w:color="auto"/>
        <w:left w:val="none" w:sz="0" w:space="0" w:color="auto"/>
        <w:bottom w:val="none" w:sz="0" w:space="0" w:color="auto"/>
        <w:right w:val="none" w:sz="0" w:space="0" w:color="auto"/>
      </w:divBdr>
    </w:div>
    <w:div w:id="1185168246">
      <w:bodyDiv w:val="1"/>
      <w:marLeft w:val="0"/>
      <w:marRight w:val="0"/>
      <w:marTop w:val="0"/>
      <w:marBottom w:val="0"/>
      <w:divBdr>
        <w:top w:val="none" w:sz="0" w:space="0" w:color="auto"/>
        <w:left w:val="none" w:sz="0" w:space="0" w:color="auto"/>
        <w:bottom w:val="none" w:sz="0" w:space="0" w:color="auto"/>
        <w:right w:val="none" w:sz="0" w:space="0" w:color="auto"/>
      </w:divBdr>
    </w:div>
    <w:div w:id="1300257523">
      <w:bodyDiv w:val="1"/>
      <w:marLeft w:val="0"/>
      <w:marRight w:val="0"/>
      <w:marTop w:val="0"/>
      <w:marBottom w:val="0"/>
      <w:divBdr>
        <w:top w:val="none" w:sz="0" w:space="0" w:color="auto"/>
        <w:left w:val="none" w:sz="0" w:space="0" w:color="auto"/>
        <w:bottom w:val="none" w:sz="0" w:space="0" w:color="auto"/>
        <w:right w:val="none" w:sz="0" w:space="0" w:color="auto"/>
      </w:divBdr>
    </w:div>
    <w:div w:id="1643460155">
      <w:bodyDiv w:val="1"/>
      <w:marLeft w:val="0"/>
      <w:marRight w:val="0"/>
      <w:marTop w:val="0"/>
      <w:marBottom w:val="0"/>
      <w:divBdr>
        <w:top w:val="none" w:sz="0" w:space="0" w:color="auto"/>
        <w:left w:val="none" w:sz="0" w:space="0" w:color="auto"/>
        <w:bottom w:val="none" w:sz="0" w:space="0" w:color="auto"/>
        <w:right w:val="none" w:sz="0" w:space="0" w:color="auto"/>
      </w:divBdr>
    </w:div>
    <w:div w:id="2116901039">
      <w:bodyDiv w:val="1"/>
      <w:marLeft w:val="0"/>
      <w:marRight w:val="0"/>
      <w:marTop w:val="0"/>
      <w:marBottom w:val="0"/>
      <w:divBdr>
        <w:top w:val="none" w:sz="0" w:space="0" w:color="auto"/>
        <w:left w:val="none" w:sz="0" w:space="0" w:color="auto"/>
        <w:bottom w:val="none" w:sz="0" w:space="0" w:color="auto"/>
        <w:right w:val="none" w:sz="0" w:space="0" w:color="auto"/>
      </w:divBdr>
    </w:div>
    <w:div w:id="212129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4065195D00634FD8160A43F6D0CF7C663D9357B48FE2981505A57D09DE4CD8621F77E6175F0D8FA5A61B3D0C7FB06C6BC3AA5F12D56745FQDY4H" TargetMode="External"/><Relationship Id="rId13" Type="http://schemas.openxmlformats.org/officeDocument/2006/relationships/hyperlink" Target="consultantplus://offline/ref=DEF57D02D579C0641EFAF2C9850F546DBF7B63BE8B95DEE154B4BF48D3AB19F095EFADF893BD0041DF6307F64F383C48FEF71A38EA49G6s6I" TargetMode="External"/><Relationship Id="rId18" Type="http://schemas.openxmlformats.org/officeDocument/2006/relationships/hyperlink" Target="consultantplus://offline/ref=31A69801238F136160F20812E7D5D0997719FA0CB2A00D4564F6B10B63F97D785421708A6F4BmCd5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14065195D00634FD8160A43F6D0CF7C663D9357B48FE2981505A57D09DE4CD8621F77E6175F1DFF95961B3D0C7FB06C6BC3AA5F12D56745FQDY4H" TargetMode="External"/><Relationship Id="rId7" Type="http://schemas.openxmlformats.org/officeDocument/2006/relationships/endnotes" Target="endnotes.xml"/><Relationship Id="rId12" Type="http://schemas.openxmlformats.org/officeDocument/2006/relationships/hyperlink" Target="consultantplus://offline/ref=DEF57D02D579C0641EFAF2C9850F546DBF7B63BE8B95DEE154B4BF48D3AB19F095EFADF899B80341DF6307F64F383C48FEF71A38EA49G6s6I" TargetMode="External"/><Relationship Id="rId17" Type="http://schemas.openxmlformats.org/officeDocument/2006/relationships/hyperlink" Target="https://base.garant.ru/10164072/"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docs.cntd.ru/document/499011838" TargetMode="External"/><Relationship Id="rId20" Type="http://schemas.openxmlformats.org/officeDocument/2006/relationships/hyperlink" Target="consultantplus://offline/ref=14065195D00634FD8160A43F6D0CF7C663D9357B48FE2981505A57D09DE4CD8621F77E6175F1DFF85061B3D0C7FB06C6BC3AA5F12D56745FQDY4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EF57D02D579C0641EFAF2C9850F546DBF7B63BE8B95DEE154B4BF48D3AB19F095EFADF899B90B41DF6307F64F383C48FEF71A38EA49G6s6I" TargetMode="External"/><Relationship Id="rId24" Type="http://schemas.openxmlformats.org/officeDocument/2006/relationships/hyperlink" Target="consultantplus://offline/ref=14065195D00634FD8160A43F6D0CF7C663D9357B48FE2981505A57D09DE4CD8621F77E6175F1DBF35C61B3D0C7FB06C6BC3AA5F12D56745FQDY4H" TargetMode="External"/><Relationship Id="rId5" Type="http://schemas.openxmlformats.org/officeDocument/2006/relationships/webSettings" Target="webSettings.xml"/><Relationship Id="rId15" Type="http://schemas.openxmlformats.org/officeDocument/2006/relationships/hyperlink" Target="http://docs.cntd.ru/document/499011838" TargetMode="External"/><Relationship Id="rId23" Type="http://schemas.openxmlformats.org/officeDocument/2006/relationships/hyperlink" Target="consultantplus://offline/ref=14065195D00634FD8160A43F6D0CF7C663D9357B48FE2981505A57D09DE4CD8621F77E6175F1DFFE5861B3D0C7FB06C6BC3AA5F12D56745FQDY4H" TargetMode="External"/><Relationship Id="rId28" Type="http://schemas.openxmlformats.org/officeDocument/2006/relationships/theme" Target="theme/theme1.xml"/><Relationship Id="rId10" Type="http://schemas.openxmlformats.org/officeDocument/2006/relationships/hyperlink" Target="consultantplus://offline/ref=DEF57D02D579C0641EFAF2C9850F546DBF7B63BE8B95DEE154B4BF48D3AB19F095EFADF899B90441DF6307F64F383C48FEF71A38EA49G6s6I" TargetMode="External"/><Relationship Id="rId19" Type="http://schemas.openxmlformats.org/officeDocument/2006/relationships/hyperlink" Target="consultantplus://offline/ref=14065195D00634FD8160A43F6D0CF7C663D9357B48FE2981505A57D09DE4CD8621F77E6172F1D7AE092EB28C82AD15C7BE3AA7F031Q5Y4H" TargetMode="External"/><Relationship Id="rId4" Type="http://schemas.openxmlformats.org/officeDocument/2006/relationships/settings" Target="settings.xml"/><Relationship Id="rId9" Type="http://schemas.openxmlformats.org/officeDocument/2006/relationships/hyperlink" Target="consultantplus://offline/ref=14065195D00634FD8160A43F6D0CF7C663D9357B48FE2981505A57D09DE4CD8621F77E6477F7D7AE092EB28C82AD15C7BE3AA7F031Q5Y4H" TargetMode="External"/><Relationship Id="rId14" Type="http://schemas.openxmlformats.org/officeDocument/2006/relationships/hyperlink" Target="consultantplus://offline/ref=14065195D00634FD8160A43F6D0CF7C663D9357B48FE2981505A57D09DE4CD8621F77E6175F1DEF35E61B3D0C7FB06C6BC3AA5F12D56745FQDY4H" TargetMode="External"/><Relationship Id="rId22" Type="http://schemas.openxmlformats.org/officeDocument/2006/relationships/hyperlink" Target="consultantplus://offline/ref=14065195D00634FD8160A43F6D0CF7C663D9357B48FE2981505A57D09DE4CD8621F77E6175F1DFF95D61B3D0C7FB06C6BC3AA5F12D56745FQDY4H"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consultant.ru/document/cons_doc_LAW_351490/61657e3f731b9c26e662efa54b60c51fd48fded0/" TargetMode="External"/><Relationship Id="rId1" Type="http://schemas.openxmlformats.org/officeDocument/2006/relationships/hyperlink" Target="http://www.consultant.ru/document/cons_doc_LAW_351490/3cd4512b8c634f543d68d0da993c1bcb17a24b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B9B8D1-C9BA-47CD-AC3F-8C14CB37E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12</Pages>
  <Words>5957</Words>
  <Characters>33960</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39838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Эдуард ЛИУ-7</dc:creator>
  <cp:lastModifiedBy>USE</cp:lastModifiedBy>
  <cp:revision>102</cp:revision>
  <cp:lastPrinted>2023-05-02T06:20:00Z</cp:lastPrinted>
  <dcterms:created xsi:type="dcterms:W3CDTF">2023-02-03T10:26:00Z</dcterms:created>
  <dcterms:modified xsi:type="dcterms:W3CDTF">2023-07-28T06:00:00Z</dcterms:modified>
</cp:coreProperties>
</file>