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841AFF" w14:textId="3F5744EF" w:rsidR="00362D0E" w:rsidRPr="00362D0E" w:rsidRDefault="00362D0E" w:rsidP="00362D0E">
      <w:pPr>
        <w:jc w:val="right"/>
        <w:rPr>
          <w:sz w:val="22"/>
          <w:szCs w:val="22"/>
        </w:rPr>
      </w:pPr>
      <w:r w:rsidRPr="00362D0E">
        <w:rPr>
          <w:sz w:val="22"/>
          <w:szCs w:val="22"/>
        </w:rPr>
        <w:t>Приложение №2 к Извещению</w:t>
      </w:r>
    </w:p>
    <w:p w14:paraId="11FC5500" w14:textId="2B6EE3B9" w:rsidR="00362D0E" w:rsidRPr="00362D0E" w:rsidRDefault="00362D0E" w:rsidP="00362D0E">
      <w:pPr>
        <w:jc w:val="right"/>
        <w:rPr>
          <w:sz w:val="22"/>
          <w:szCs w:val="22"/>
        </w:rPr>
      </w:pPr>
      <w:r w:rsidRPr="00362D0E">
        <w:rPr>
          <w:sz w:val="22"/>
          <w:szCs w:val="22"/>
        </w:rPr>
        <w:t>об осуществлении закупки</w:t>
      </w:r>
    </w:p>
    <w:p w14:paraId="5BE2F6C9" w14:textId="0F362DB4" w:rsidR="00C8670F" w:rsidRPr="00D556BF" w:rsidRDefault="00157225" w:rsidP="00C8670F">
      <w:pPr>
        <w:jc w:val="center"/>
        <w:rPr>
          <w:b/>
          <w:sz w:val="22"/>
          <w:szCs w:val="22"/>
        </w:rPr>
      </w:pPr>
      <w:r w:rsidRPr="00D556BF">
        <w:rPr>
          <w:b/>
          <w:sz w:val="22"/>
          <w:szCs w:val="22"/>
        </w:rPr>
        <w:t>Договор поставки № ____</w:t>
      </w:r>
    </w:p>
    <w:p w14:paraId="5BE2F6CA" w14:textId="77777777" w:rsidR="00C8670F" w:rsidRPr="00D556BF" w:rsidRDefault="00157225" w:rsidP="00C8670F">
      <w:pPr>
        <w:jc w:val="both"/>
        <w:rPr>
          <w:sz w:val="22"/>
          <w:szCs w:val="22"/>
        </w:rPr>
      </w:pPr>
      <w:r w:rsidRPr="00D556BF">
        <w:rPr>
          <w:sz w:val="22"/>
          <w:szCs w:val="22"/>
        </w:rPr>
        <w:t xml:space="preserve"> </w:t>
      </w:r>
    </w:p>
    <w:p w14:paraId="5BE2F6CB" w14:textId="77777777" w:rsidR="00C8670F" w:rsidRPr="00D556BF" w:rsidRDefault="00157225" w:rsidP="00C8670F">
      <w:pPr>
        <w:jc w:val="both"/>
        <w:rPr>
          <w:sz w:val="22"/>
          <w:szCs w:val="22"/>
        </w:rPr>
      </w:pPr>
      <w:r w:rsidRPr="00D556BF">
        <w:rPr>
          <w:sz w:val="22"/>
          <w:szCs w:val="22"/>
        </w:rPr>
        <w:t>г. Тюмень</w:t>
      </w:r>
      <w:r w:rsidRPr="00D556BF">
        <w:rPr>
          <w:sz w:val="22"/>
          <w:szCs w:val="22"/>
        </w:rPr>
        <w:tab/>
      </w:r>
      <w:r w:rsidRPr="00D556BF">
        <w:rPr>
          <w:sz w:val="22"/>
          <w:szCs w:val="22"/>
        </w:rPr>
        <w:tab/>
        <w:t xml:space="preserve">                                                          </w:t>
      </w:r>
      <w:r w:rsidR="00494D19" w:rsidRPr="00D556BF">
        <w:rPr>
          <w:sz w:val="22"/>
          <w:szCs w:val="22"/>
        </w:rPr>
        <w:t xml:space="preserve">                        </w:t>
      </w:r>
      <w:r w:rsidRPr="00D556BF">
        <w:rPr>
          <w:sz w:val="22"/>
          <w:szCs w:val="22"/>
        </w:rPr>
        <w:t xml:space="preserve">         __________________ 20___ г.  </w:t>
      </w:r>
    </w:p>
    <w:p w14:paraId="5BE2F6CC" w14:textId="77777777" w:rsidR="00C8670F" w:rsidRPr="00D556BF" w:rsidRDefault="00157225" w:rsidP="00C8670F">
      <w:pPr>
        <w:jc w:val="both"/>
        <w:rPr>
          <w:sz w:val="22"/>
          <w:szCs w:val="22"/>
        </w:rPr>
      </w:pPr>
      <w:r w:rsidRPr="00D556BF">
        <w:rPr>
          <w:sz w:val="22"/>
          <w:szCs w:val="22"/>
        </w:rPr>
        <w:tab/>
      </w:r>
      <w:r w:rsidRPr="00D556BF">
        <w:rPr>
          <w:sz w:val="22"/>
          <w:szCs w:val="22"/>
        </w:rPr>
        <w:tab/>
      </w:r>
      <w:r w:rsidRPr="00D556BF">
        <w:rPr>
          <w:sz w:val="22"/>
          <w:szCs w:val="22"/>
        </w:rPr>
        <w:tab/>
        <w:t xml:space="preserve">                       </w:t>
      </w:r>
      <w:r w:rsidRPr="00D556BF">
        <w:rPr>
          <w:sz w:val="22"/>
          <w:szCs w:val="22"/>
        </w:rPr>
        <w:tab/>
        <w:t xml:space="preserve">       </w:t>
      </w:r>
    </w:p>
    <w:p w14:paraId="5BE2F6CD" w14:textId="77777777" w:rsidR="00C8670F" w:rsidRPr="00D556BF" w:rsidRDefault="00157225" w:rsidP="00C8670F">
      <w:pPr>
        <w:ind w:firstLine="284"/>
        <w:jc w:val="both"/>
        <w:rPr>
          <w:sz w:val="22"/>
          <w:szCs w:val="22"/>
        </w:rPr>
      </w:pPr>
      <w:r w:rsidRPr="00D556BF">
        <w:rPr>
          <w:sz w:val="22"/>
          <w:szCs w:val="22"/>
        </w:rPr>
        <w:t xml:space="preserve">___________________________________________, именуемое в дальнейшем </w:t>
      </w:r>
      <w:r w:rsidRPr="00D556BF">
        <w:rPr>
          <w:b/>
          <w:sz w:val="22"/>
          <w:szCs w:val="22"/>
        </w:rPr>
        <w:t>«Поставщик»</w:t>
      </w:r>
      <w:r w:rsidRPr="00D556BF">
        <w:rPr>
          <w:sz w:val="22"/>
          <w:szCs w:val="22"/>
        </w:rPr>
        <w:t xml:space="preserve">, в лице ______________, действующего на основании ____________, с одной стороны, и </w:t>
      </w:r>
      <w:r w:rsidRPr="00D556BF">
        <w:rPr>
          <w:b/>
          <w:sz w:val="22"/>
          <w:szCs w:val="22"/>
        </w:rPr>
        <w:t>Общество с ограниченной ответственностью «Тюменское экологическое объединение»</w:t>
      </w:r>
      <w:r w:rsidRPr="00D556BF">
        <w:rPr>
          <w:sz w:val="22"/>
          <w:szCs w:val="22"/>
        </w:rPr>
        <w:t xml:space="preserve"> (ООО «ТЭО»), именуемое в дальнейшем </w:t>
      </w:r>
      <w:r w:rsidRPr="00D556BF">
        <w:rPr>
          <w:b/>
          <w:sz w:val="22"/>
          <w:szCs w:val="22"/>
        </w:rPr>
        <w:t>«Покупатель»</w:t>
      </w:r>
      <w:r w:rsidRPr="00D556BF">
        <w:rPr>
          <w:sz w:val="22"/>
          <w:szCs w:val="22"/>
        </w:rPr>
        <w:t>, в лиц</w:t>
      </w:r>
      <w:r w:rsidR="00645F1B">
        <w:rPr>
          <w:sz w:val="22"/>
          <w:szCs w:val="22"/>
        </w:rPr>
        <w:t xml:space="preserve">е </w:t>
      </w:r>
      <w:r w:rsidR="00645F1B" w:rsidRPr="00645F1B">
        <w:rPr>
          <w:sz w:val="22"/>
          <w:szCs w:val="22"/>
        </w:rPr>
        <w:t xml:space="preserve"> </w:t>
      </w:r>
      <w:r w:rsidR="00645F1B">
        <w:rPr>
          <w:sz w:val="22"/>
          <w:szCs w:val="22"/>
        </w:rPr>
        <w:t>Главного инженера Крауша Вольдемара Владимировича</w:t>
      </w:r>
      <w:r w:rsidR="00645F1B" w:rsidRPr="00D556BF">
        <w:rPr>
          <w:sz w:val="22"/>
          <w:szCs w:val="22"/>
        </w:rPr>
        <w:t xml:space="preserve">, </w:t>
      </w:r>
      <w:r w:rsidRPr="00D556BF">
        <w:rPr>
          <w:sz w:val="22"/>
          <w:szCs w:val="22"/>
        </w:rPr>
        <w:t xml:space="preserve"> действующего на основании</w:t>
      </w:r>
      <w:r w:rsidR="00645F1B" w:rsidRPr="00645F1B">
        <w:rPr>
          <w:sz w:val="22"/>
          <w:szCs w:val="22"/>
        </w:rPr>
        <w:t xml:space="preserve"> </w:t>
      </w:r>
      <w:r w:rsidR="00645F1B">
        <w:rPr>
          <w:sz w:val="22"/>
          <w:szCs w:val="22"/>
        </w:rPr>
        <w:t>Доверенности № 193/2022 от 09.12.2022</w:t>
      </w:r>
      <w:r w:rsidRPr="00D556BF">
        <w:rPr>
          <w:sz w:val="22"/>
          <w:szCs w:val="22"/>
        </w:rPr>
        <w:t>, с другой стороны, вместе именуемые Стороны, заключили настоящий договор (далее - Договор) о нижеследующем:</w:t>
      </w:r>
    </w:p>
    <w:p w14:paraId="5BE2F6CE" w14:textId="77777777" w:rsidR="00C8670F" w:rsidRPr="00D556BF" w:rsidRDefault="00C8670F" w:rsidP="00C8670F">
      <w:pPr>
        <w:ind w:firstLine="708"/>
        <w:jc w:val="both"/>
        <w:rPr>
          <w:sz w:val="22"/>
          <w:szCs w:val="22"/>
        </w:rPr>
      </w:pPr>
    </w:p>
    <w:p w14:paraId="5BE2F6CF" w14:textId="77777777" w:rsidR="00C8670F" w:rsidRPr="00D556BF" w:rsidRDefault="00157225" w:rsidP="00C8670F">
      <w:pPr>
        <w:tabs>
          <w:tab w:val="num" w:pos="720"/>
        </w:tabs>
        <w:jc w:val="center"/>
        <w:rPr>
          <w:b/>
          <w:sz w:val="22"/>
          <w:szCs w:val="22"/>
        </w:rPr>
      </w:pPr>
      <w:r w:rsidRPr="00D556BF">
        <w:rPr>
          <w:b/>
          <w:sz w:val="22"/>
          <w:szCs w:val="22"/>
        </w:rPr>
        <w:t>1. Предмет Договора</w:t>
      </w:r>
    </w:p>
    <w:p w14:paraId="5BE2F6D0" w14:textId="77777777" w:rsidR="00C8670F" w:rsidRPr="00D556BF" w:rsidRDefault="00157225" w:rsidP="00C8670F">
      <w:pPr>
        <w:tabs>
          <w:tab w:val="num" w:pos="1302"/>
        </w:tabs>
        <w:ind w:firstLine="284"/>
        <w:jc w:val="both"/>
        <w:rPr>
          <w:sz w:val="22"/>
          <w:szCs w:val="22"/>
        </w:rPr>
      </w:pPr>
      <w:r w:rsidRPr="00D556BF">
        <w:rPr>
          <w:sz w:val="22"/>
          <w:szCs w:val="22"/>
        </w:rPr>
        <w:t xml:space="preserve">1.1. Поставщик обязуется передать в собственность Покупателя, Товар в сроки, количестве, качестве, ассортименте и по ценам, указанным в Спецификации (Приложение №1 к Договору), а Покупатель обязуется принять и оплатить поставленный Товар на условиях, установленных Договором. </w:t>
      </w:r>
    </w:p>
    <w:p w14:paraId="5BE2F6D1" w14:textId="77777777" w:rsidR="00B52476" w:rsidRPr="00D556BF" w:rsidRDefault="00157225" w:rsidP="00B52476">
      <w:pPr>
        <w:tabs>
          <w:tab w:val="num" w:pos="1302"/>
        </w:tabs>
        <w:ind w:firstLine="284"/>
        <w:jc w:val="both"/>
        <w:rPr>
          <w:sz w:val="22"/>
          <w:szCs w:val="22"/>
        </w:rPr>
      </w:pPr>
      <w:r w:rsidRPr="00D556BF">
        <w:rPr>
          <w:sz w:val="22"/>
          <w:szCs w:val="22"/>
        </w:rPr>
        <w:t>1.2. Поставка осуществляется по адресу, указанному в Спецификации (Приложение № 1 к Договору) или в отгрузочной разнарядке на поставку, предоставленной Покупателем.</w:t>
      </w:r>
    </w:p>
    <w:p w14:paraId="5BE2F6D2" w14:textId="77777777" w:rsidR="00770EC6" w:rsidRPr="00D556BF" w:rsidRDefault="00157225" w:rsidP="00770EC6">
      <w:pPr>
        <w:tabs>
          <w:tab w:val="num" w:pos="1302"/>
        </w:tabs>
        <w:ind w:firstLine="284"/>
        <w:jc w:val="both"/>
        <w:rPr>
          <w:sz w:val="22"/>
          <w:szCs w:val="22"/>
        </w:rPr>
      </w:pPr>
      <w:r w:rsidRPr="00D556BF">
        <w:rPr>
          <w:sz w:val="22"/>
          <w:szCs w:val="22"/>
        </w:rPr>
        <w:t>Способ поставки Товара указывается в Спецификации (Приложение № 1 к Договору).</w:t>
      </w:r>
    </w:p>
    <w:p w14:paraId="5BE2F6D3" w14:textId="77777777" w:rsidR="00C8670F" w:rsidRPr="00D556BF" w:rsidRDefault="00157225" w:rsidP="00C8670F">
      <w:pPr>
        <w:tabs>
          <w:tab w:val="num" w:pos="1302"/>
        </w:tabs>
        <w:ind w:firstLine="284"/>
        <w:jc w:val="both"/>
        <w:rPr>
          <w:sz w:val="22"/>
          <w:szCs w:val="22"/>
        </w:rPr>
      </w:pPr>
      <w:r w:rsidRPr="00D556BF">
        <w:rPr>
          <w:sz w:val="22"/>
          <w:szCs w:val="22"/>
        </w:rPr>
        <w:t xml:space="preserve">1.2.1. Единовременная поставка или поставка Товара по графику осуществляется на основании Договора и Приложения № 1 к Договору. </w:t>
      </w:r>
    </w:p>
    <w:p w14:paraId="5BE2F6D4" w14:textId="77777777" w:rsidR="00C8670F" w:rsidRPr="00D556BF" w:rsidRDefault="00157225" w:rsidP="00C8670F">
      <w:pPr>
        <w:tabs>
          <w:tab w:val="num" w:pos="1302"/>
        </w:tabs>
        <w:ind w:firstLine="284"/>
        <w:jc w:val="both"/>
        <w:rPr>
          <w:sz w:val="22"/>
          <w:szCs w:val="22"/>
        </w:rPr>
      </w:pPr>
      <w:r w:rsidRPr="00D556BF">
        <w:rPr>
          <w:sz w:val="22"/>
          <w:szCs w:val="22"/>
        </w:rPr>
        <w:t>1.2.2. Поставка Товара по заявкам осуществляется на основании заявок Покупателя, в которых указывается наименование, ассортимент, количество, срок поставки партии Товара и адрес места поставки Товара в соответствии с Приложением №1 к Договору и заявкой.</w:t>
      </w:r>
    </w:p>
    <w:p w14:paraId="5BE2F6D5" w14:textId="77777777" w:rsidR="00C8670F" w:rsidRPr="00D556BF" w:rsidRDefault="00157225" w:rsidP="00C8670F">
      <w:pPr>
        <w:tabs>
          <w:tab w:val="num" w:pos="1302"/>
        </w:tabs>
        <w:ind w:firstLine="284"/>
        <w:jc w:val="both"/>
        <w:rPr>
          <w:sz w:val="22"/>
          <w:szCs w:val="22"/>
        </w:rPr>
      </w:pPr>
      <w:r w:rsidRPr="00D556BF">
        <w:rPr>
          <w:sz w:val="22"/>
          <w:szCs w:val="22"/>
        </w:rPr>
        <w:t>Стороны установили, что партией Товара по настоящему пункту является Товар, указанный Покупателем и поставленный Поставщиком по конкретной заявке Покупателя.</w:t>
      </w:r>
    </w:p>
    <w:p w14:paraId="5BE2F6D6" w14:textId="77777777" w:rsidR="00C8670F" w:rsidRPr="00D556BF" w:rsidRDefault="00157225" w:rsidP="00C8670F">
      <w:pPr>
        <w:ind w:firstLine="284"/>
        <w:contextualSpacing/>
        <w:jc w:val="both"/>
        <w:rPr>
          <w:sz w:val="22"/>
          <w:szCs w:val="22"/>
        </w:rPr>
      </w:pPr>
      <w:r w:rsidRPr="00D556BF">
        <w:rPr>
          <w:sz w:val="22"/>
          <w:szCs w:val="22"/>
        </w:rPr>
        <w:t>Каждая партия Товара должна иметь сопроводительные документы, предусмотренные Договором.</w:t>
      </w:r>
    </w:p>
    <w:p w14:paraId="5BE2F6D7" w14:textId="77777777" w:rsidR="00C8670F" w:rsidRPr="00D556BF" w:rsidRDefault="00157225" w:rsidP="00C8670F">
      <w:pPr>
        <w:tabs>
          <w:tab w:val="num" w:pos="1302"/>
        </w:tabs>
        <w:ind w:firstLine="284"/>
        <w:jc w:val="both"/>
        <w:rPr>
          <w:sz w:val="22"/>
          <w:szCs w:val="22"/>
        </w:rPr>
      </w:pPr>
      <w:r w:rsidRPr="00D556BF">
        <w:rPr>
          <w:rFonts w:eastAsia="Calibri"/>
          <w:sz w:val="22"/>
          <w:szCs w:val="22"/>
          <w:lang w:eastAsia="en-US"/>
        </w:rPr>
        <w:t>1.3. При поставке по заявкам, з</w:t>
      </w:r>
      <w:r w:rsidRPr="00D556BF">
        <w:rPr>
          <w:sz w:val="22"/>
          <w:szCs w:val="22"/>
        </w:rPr>
        <w:t xml:space="preserve">аявка, поступившая к Поставщику и на которую в течение 2 (двух) рабочих дней с момента ее </w:t>
      </w:r>
      <w:r w:rsidR="00F5797C" w:rsidRPr="00D556BF">
        <w:rPr>
          <w:sz w:val="22"/>
          <w:szCs w:val="22"/>
        </w:rPr>
        <w:t xml:space="preserve">получения </w:t>
      </w:r>
      <w:r w:rsidRPr="00D556BF">
        <w:rPr>
          <w:sz w:val="22"/>
          <w:szCs w:val="22"/>
        </w:rPr>
        <w:t xml:space="preserve">не поступило письменного возражения Поставщика считается согласованной и обязательной к исполнению Поставщиком. Заявка Покупателя на поставку Товара с момента принятия ее Поставщиком является неотъемлемой частью настоящего договора. </w:t>
      </w:r>
    </w:p>
    <w:p w14:paraId="5BE2F6D8" w14:textId="77777777" w:rsidR="00C8670F" w:rsidRPr="00D556BF" w:rsidRDefault="00157225" w:rsidP="00C8670F">
      <w:pPr>
        <w:ind w:firstLine="284"/>
        <w:jc w:val="both"/>
        <w:rPr>
          <w:sz w:val="22"/>
          <w:szCs w:val="22"/>
        </w:rPr>
      </w:pPr>
      <w:r w:rsidRPr="00D556BF">
        <w:rPr>
          <w:sz w:val="22"/>
          <w:szCs w:val="22"/>
        </w:rPr>
        <w:t>1.4. Право собственности на Товар, а также риск случайной гибели или его повреждения переходят к Покупателю с момента подписания Покупателем товарной накладной (универсального передаточного документа (УПД)) на весь объем Товара при единовременной поставке, либо на объем Товара, поставленного по графику поставки или по конкретной заявке Покупателя.</w:t>
      </w:r>
    </w:p>
    <w:p w14:paraId="5BE2F6D9" w14:textId="77777777" w:rsidR="00C8670F" w:rsidRPr="00D556BF" w:rsidRDefault="00157225" w:rsidP="00C8670F">
      <w:pPr>
        <w:ind w:firstLine="284"/>
        <w:jc w:val="both"/>
        <w:rPr>
          <w:rFonts w:eastAsia="Calibri"/>
          <w:sz w:val="22"/>
          <w:szCs w:val="22"/>
          <w:lang w:eastAsia="en-US"/>
        </w:rPr>
      </w:pPr>
      <w:r w:rsidRPr="00D556BF">
        <w:rPr>
          <w:rFonts w:eastAsia="Calibri"/>
          <w:sz w:val="22"/>
          <w:szCs w:val="22"/>
          <w:lang w:eastAsia="en-US"/>
        </w:rPr>
        <w:t>1.5. Поставщик обязан передать Покупателю Товар свободным от любых прав третьих лиц. Поставщик подтверждает и гарантирует, что Товар принадлежит Поставщику на праве собственности, на момент заключения Договора не заложен, не арестован, не является предметом исков третьих лиц, не имеет иных ограничений или обременений.</w:t>
      </w:r>
    </w:p>
    <w:p w14:paraId="5BE2F6DA" w14:textId="77777777" w:rsidR="00E6209C" w:rsidRPr="00D556BF" w:rsidRDefault="00157225" w:rsidP="00C8670F">
      <w:pPr>
        <w:ind w:firstLine="284"/>
        <w:jc w:val="both"/>
        <w:rPr>
          <w:rFonts w:eastAsia="Calibri"/>
          <w:sz w:val="22"/>
          <w:szCs w:val="22"/>
          <w:lang w:eastAsia="en-US"/>
        </w:rPr>
      </w:pPr>
      <w:r w:rsidRPr="00D556BF">
        <w:rPr>
          <w:rFonts w:eastAsia="Calibri"/>
          <w:sz w:val="22"/>
          <w:szCs w:val="22"/>
          <w:lang w:eastAsia="en-US"/>
        </w:rPr>
        <w:t xml:space="preserve">Неисполнение Поставщиком этой обязанности дает Покупателю право расторгнуть Договор в одностороннем внесудебном порядке и потребовать возврата уплаченных за Товар денежных средств. </w:t>
      </w:r>
    </w:p>
    <w:p w14:paraId="5BE2F6DB" w14:textId="77777777" w:rsidR="00C8670F" w:rsidRPr="00D556BF" w:rsidRDefault="00157225" w:rsidP="00C8670F">
      <w:pPr>
        <w:ind w:firstLine="284"/>
        <w:jc w:val="both"/>
        <w:rPr>
          <w:rFonts w:eastAsia="Calibri"/>
          <w:sz w:val="22"/>
          <w:szCs w:val="22"/>
          <w:lang w:eastAsia="en-US"/>
        </w:rPr>
      </w:pPr>
      <w:r w:rsidRPr="00D556BF">
        <w:rPr>
          <w:rFonts w:eastAsia="Calibri"/>
          <w:sz w:val="22"/>
          <w:szCs w:val="22"/>
          <w:lang w:eastAsia="en-US"/>
        </w:rPr>
        <w:t xml:space="preserve">Поставщик считается исполнившим обязанность по передаче Товара в момент </w:t>
      </w:r>
      <w:r w:rsidR="00E6209C" w:rsidRPr="00D556BF">
        <w:rPr>
          <w:rFonts w:eastAsia="Calibri"/>
          <w:sz w:val="22"/>
          <w:szCs w:val="22"/>
          <w:lang w:eastAsia="en-US"/>
        </w:rPr>
        <w:t>принятия</w:t>
      </w:r>
      <w:r w:rsidRPr="00D556BF">
        <w:rPr>
          <w:rFonts w:eastAsia="Calibri"/>
          <w:sz w:val="22"/>
          <w:szCs w:val="22"/>
          <w:lang w:eastAsia="en-US"/>
        </w:rPr>
        <w:t xml:space="preserve"> его Покупател</w:t>
      </w:r>
      <w:r w:rsidR="00E6209C" w:rsidRPr="00D556BF">
        <w:rPr>
          <w:rFonts w:eastAsia="Calibri"/>
          <w:sz w:val="22"/>
          <w:szCs w:val="22"/>
          <w:lang w:eastAsia="en-US"/>
        </w:rPr>
        <w:t>ем</w:t>
      </w:r>
      <w:r w:rsidRPr="00D556BF">
        <w:rPr>
          <w:rFonts w:eastAsia="Calibri"/>
          <w:sz w:val="22"/>
          <w:szCs w:val="22"/>
          <w:lang w:eastAsia="en-US"/>
        </w:rPr>
        <w:t xml:space="preserve"> в соответствии с п. 1.4 Договора.</w:t>
      </w:r>
    </w:p>
    <w:p w14:paraId="5BE2F6DC" w14:textId="77777777" w:rsidR="00C8670F" w:rsidRPr="00D556BF" w:rsidRDefault="00157225" w:rsidP="00C8670F">
      <w:pPr>
        <w:ind w:firstLine="284"/>
        <w:jc w:val="both"/>
        <w:rPr>
          <w:rFonts w:eastAsia="Calibri"/>
          <w:sz w:val="22"/>
          <w:szCs w:val="22"/>
          <w:lang w:eastAsia="en-US"/>
        </w:rPr>
      </w:pPr>
      <w:r w:rsidRPr="00D556BF">
        <w:rPr>
          <w:rFonts w:eastAsia="Calibri"/>
          <w:sz w:val="22"/>
          <w:szCs w:val="22"/>
          <w:lang w:eastAsia="en-US"/>
        </w:rPr>
        <w:t>1.6. При изъятии Товара у Покупателя третьими лицами по основаниям, возникшим до исполнения Договора, Поставщик обязан возместить Покупателю понесенные им убытки в полном объеме (размере).</w:t>
      </w:r>
    </w:p>
    <w:p w14:paraId="5BE2F6DD" w14:textId="77777777" w:rsidR="00C8670F" w:rsidRPr="00D556BF" w:rsidRDefault="00C8670F" w:rsidP="00C8670F">
      <w:pPr>
        <w:widowControl w:val="0"/>
        <w:tabs>
          <w:tab w:val="left" w:pos="1276"/>
        </w:tabs>
        <w:autoSpaceDE w:val="0"/>
        <w:autoSpaceDN w:val="0"/>
        <w:adjustRightInd w:val="0"/>
        <w:ind w:firstLine="708"/>
        <w:jc w:val="both"/>
        <w:rPr>
          <w:sz w:val="22"/>
          <w:szCs w:val="22"/>
        </w:rPr>
      </w:pPr>
    </w:p>
    <w:p w14:paraId="5BE2F6DE" w14:textId="77777777" w:rsidR="00C8670F" w:rsidRPr="00D556BF" w:rsidRDefault="00157225" w:rsidP="00C8670F">
      <w:pPr>
        <w:tabs>
          <w:tab w:val="num" w:pos="720"/>
        </w:tabs>
        <w:jc w:val="center"/>
        <w:rPr>
          <w:b/>
          <w:sz w:val="22"/>
          <w:szCs w:val="22"/>
        </w:rPr>
      </w:pPr>
      <w:r w:rsidRPr="00D556BF">
        <w:rPr>
          <w:b/>
          <w:sz w:val="22"/>
          <w:szCs w:val="22"/>
        </w:rPr>
        <w:t xml:space="preserve">2. </w:t>
      </w:r>
      <w:r w:rsidR="00A302B6" w:rsidRPr="00D556BF">
        <w:rPr>
          <w:b/>
          <w:sz w:val="22"/>
          <w:szCs w:val="22"/>
        </w:rPr>
        <w:t xml:space="preserve">Цена </w:t>
      </w:r>
      <w:r w:rsidRPr="00D556BF">
        <w:rPr>
          <w:b/>
          <w:sz w:val="22"/>
          <w:szCs w:val="22"/>
        </w:rPr>
        <w:t>Договор</w:t>
      </w:r>
      <w:r w:rsidR="00A302B6" w:rsidRPr="00D556BF">
        <w:rPr>
          <w:b/>
          <w:sz w:val="22"/>
          <w:szCs w:val="22"/>
        </w:rPr>
        <w:t>а</w:t>
      </w:r>
      <w:r w:rsidRPr="00D556BF">
        <w:rPr>
          <w:b/>
          <w:sz w:val="22"/>
          <w:szCs w:val="22"/>
        </w:rPr>
        <w:t xml:space="preserve"> и порядок расчетов</w:t>
      </w:r>
    </w:p>
    <w:p w14:paraId="5BE2F6DF" w14:textId="77777777" w:rsidR="007E516E" w:rsidRPr="00D556BF" w:rsidRDefault="00157225" w:rsidP="007E516E">
      <w:pPr>
        <w:ind w:firstLine="284"/>
        <w:contextualSpacing/>
        <w:jc w:val="both"/>
        <w:rPr>
          <w:sz w:val="22"/>
          <w:szCs w:val="22"/>
        </w:rPr>
      </w:pPr>
      <w:r w:rsidRPr="00D556BF">
        <w:rPr>
          <w:sz w:val="22"/>
          <w:szCs w:val="22"/>
        </w:rPr>
        <w:t xml:space="preserve">2.1. </w:t>
      </w:r>
      <w:r w:rsidR="00427C72" w:rsidRPr="00D556BF">
        <w:rPr>
          <w:sz w:val="22"/>
          <w:szCs w:val="22"/>
        </w:rPr>
        <w:t xml:space="preserve">Цена </w:t>
      </w:r>
      <w:r w:rsidRPr="00D556BF">
        <w:rPr>
          <w:sz w:val="22"/>
          <w:szCs w:val="22"/>
        </w:rPr>
        <w:t>Договор</w:t>
      </w:r>
      <w:r w:rsidR="00427C72" w:rsidRPr="00D556BF">
        <w:rPr>
          <w:sz w:val="22"/>
          <w:szCs w:val="22"/>
        </w:rPr>
        <w:t>а</w:t>
      </w:r>
      <w:r w:rsidRPr="00D556BF">
        <w:rPr>
          <w:sz w:val="22"/>
          <w:szCs w:val="22"/>
        </w:rPr>
        <w:t xml:space="preserve"> рассчитывается в соответствии с Приложением № 1 и составляет ______ (__________) руб.</w:t>
      </w:r>
      <w:r w:rsidR="00FB5C36" w:rsidRPr="00D556BF">
        <w:rPr>
          <w:sz w:val="22"/>
          <w:szCs w:val="22"/>
        </w:rPr>
        <w:t xml:space="preserve"> ___ коп.</w:t>
      </w:r>
      <w:r w:rsidRPr="00D556BF">
        <w:rPr>
          <w:sz w:val="22"/>
          <w:szCs w:val="22"/>
        </w:rPr>
        <w:t xml:space="preserve"> </w:t>
      </w:r>
    </w:p>
    <w:p w14:paraId="5BE2F6E0" w14:textId="77777777" w:rsidR="0097393A" w:rsidRPr="0097393A" w:rsidRDefault="00157225" w:rsidP="0097393A">
      <w:pPr>
        <w:widowControl w:val="0"/>
        <w:autoSpaceDE w:val="0"/>
        <w:autoSpaceDN w:val="0"/>
        <w:adjustRightInd w:val="0"/>
        <w:ind w:firstLine="284"/>
        <w:jc w:val="both"/>
        <w:rPr>
          <w:sz w:val="22"/>
          <w:szCs w:val="22"/>
        </w:rPr>
      </w:pPr>
      <w:r w:rsidRPr="0097393A">
        <w:rPr>
          <w:rFonts w:eastAsia="Calibri"/>
          <w:sz w:val="22"/>
          <w:szCs w:val="22"/>
          <w:lang w:eastAsia="en-US"/>
        </w:rPr>
        <w:t>Цена</w:t>
      </w:r>
      <w:r w:rsidRPr="0097393A">
        <w:rPr>
          <w:sz w:val="22"/>
          <w:szCs w:val="22"/>
        </w:rPr>
        <w:t xml:space="preserve"> Договора не включает в себя налог на добавленную стоимость, подлежащий уплате в соответствии с НК РФ. </w:t>
      </w:r>
    </w:p>
    <w:p w14:paraId="5BE2F6E1" w14:textId="77777777" w:rsidR="00C8670F" w:rsidRPr="00D556BF" w:rsidRDefault="00157225" w:rsidP="00C8670F">
      <w:pPr>
        <w:ind w:firstLine="284"/>
        <w:contextualSpacing/>
        <w:jc w:val="both"/>
        <w:rPr>
          <w:sz w:val="22"/>
          <w:szCs w:val="22"/>
        </w:rPr>
      </w:pPr>
      <w:r w:rsidRPr="00D556BF">
        <w:rPr>
          <w:sz w:val="22"/>
          <w:szCs w:val="22"/>
        </w:rPr>
        <w:t xml:space="preserve">2.2. Цена за единицу Товара, установленная в Приложении № 1 к Договору является фиксированной. </w:t>
      </w:r>
    </w:p>
    <w:p w14:paraId="75AC691E" w14:textId="582306F9" w:rsidR="00381DD0" w:rsidRPr="00D556BF" w:rsidRDefault="00157225" w:rsidP="00381DD0">
      <w:pPr>
        <w:ind w:firstLineChars="129" w:firstLine="284"/>
        <w:jc w:val="both"/>
        <w:rPr>
          <w:rFonts w:eastAsia="Calibri"/>
          <w:sz w:val="22"/>
          <w:szCs w:val="22"/>
          <w:lang w:eastAsia="en-US"/>
        </w:rPr>
      </w:pPr>
      <w:r w:rsidRPr="00D556BF">
        <w:rPr>
          <w:sz w:val="22"/>
          <w:szCs w:val="22"/>
        </w:rPr>
        <w:t xml:space="preserve">2.3. Оплата за Товар производится Покупателем путем перечисления денежных средств на расчетный счет Поставщика по факту передачи Товара в полном объеме в соответствии с п. 1.4 Договора, при предоставлении Поставщиком счета, счет-фактуры (при платеже с НДС), товарной накладной (УПД) на принятый Покупателем Товар, а также иных документов (сертификаты, </w:t>
      </w:r>
      <w:r w:rsidRPr="00D556BF">
        <w:rPr>
          <w:rFonts w:eastAsia="Calibri"/>
          <w:sz w:val="22"/>
          <w:szCs w:val="22"/>
          <w:lang w:eastAsia="en-US"/>
        </w:rPr>
        <w:t>технический паспорт,</w:t>
      </w:r>
      <w:r w:rsidRPr="00D556BF">
        <w:rPr>
          <w:sz w:val="22"/>
          <w:szCs w:val="22"/>
        </w:rPr>
        <w:t xml:space="preserve"> инструкции по эксплуатации и т.д.) на русском языке или с русскоязычным переводом, предусмотренные законодательством РФ </w:t>
      </w:r>
      <w:r w:rsidRPr="00D556BF">
        <w:rPr>
          <w:sz w:val="22"/>
          <w:szCs w:val="22"/>
          <w:lang w:eastAsia="en-US"/>
        </w:rPr>
        <w:t xml:space="preserve">в течение </w:t>
      </w:r>
      <w:r w:rsidR="00381DD0">
        <w:rPr>
          <w:sz w:val="22"/>
          <w:szCs w:val="22"/>
        </w:rPr>
        <w:t>7</w:t>
      </w:r>
      <w:r w:rsidR="00381DD0" w:rsidRPr="00D556BF">
        <w:rPr>
          <w:sz w:val="22"/>
          <w:szCs w:val="22"/>
        </w:rPr>
        <w:t xml:space="preserve"> </w:t>
      </w:r>
      <w:r w:rsidR="00381DD0">
        <w:rPr>
          <w:sz w:val="22"/>
          <w:szCs w:val="22"/>
        </w:rPr>
        <w:t xml:space="preserve">(семи) </w:t>
      </w:r>
      <w:r w:rsidR="00381DD0" w:rsidRPr="00D556BF">
        <w:rPr>
          <w:sz w:val="22"/>
          <w:szCs w:val="22"/>
        </w:rPr>
        <w:t>рабочих дней</w:t>
      </w:r>
      <w:r w:rsidR="00381DD0" w:rsidRPr="00381DD0">
        <w:rPr>
          <w:rFonts w:eastAsia="Calibri"/>
          <w:sz w:val="22"/>
          <w:szCs w:val="22"/>
          <w:lang w:eastAsia="en-US"/>
        </w:rPr>
        <w:t xml:space="preserve"> </w:t>
      </w:r>
      <w:r w:rsidR="00381DD0" w:rsidRPr="00D556BF">
        <w:rPr>
          <w:rFonts w:eastAsia="Calibri"/>
          <w:sz w:val="22"/>
          <w:szCs w:val="22"/>
          <w:lang w:eastAsia="en-US"/>
        </w:rPr>
        <w:t>со дня подписания сторонами приемо-сдаточных документов.</w:t>
      </w:r>
    </w:p>
    <w:p w14:paraId="5BE2F6ED" w14:textId="77777777" w:rsidR="00C8670F" w:rsidRPr="00D556BF" w:rsidRDefault="00157225" w:rsidP="00C8670F">
      <w:pPr>
        <w:ind w:firstLine="284"/>
        <w:contextualSpacing/>
        <w:jc w:val="both"/>
        <w:rPr>
          <w:sz w:val="22"/>
          <w:szCs w:val="22"/>
        </w:rPr>
      </w:pPr>
      <w:r w:rsidRPr="00D556BF">
        <w:rPr>
          <w:sz w:val="22"/>
          <w:szCs w:val="22"/>
        </w:rPr>
        <w:t>Сопроводительные документы на Товар должны быть оформлены Поставщиком в строгом соответствии с требованиями законодательства РФ о бухгалтерском учете и Налогового кодекса РФ.</w:t>
      </w:r>
    </w:p>
    <w:p w14:paraId="5BE2F6EE" w14:textId="77777777" w:rsidR="00C8670F" w:rsidRPr="00D556BF" w:rsidRDefault="00157225" w:rsidP="00C8670F">
      <w:pPr>
        <w:ind w:firstLine="284"/>
        <w:contextualSpacing/>
        <w:jc w:val="both"/>
        <w:rPr>
          <w:sz w:val="22"/>
          <w:szCs w:val="22"/>
        </w:rPr>
      </w:pPr>
      <w:r w:rsidRPr="00D556BF">
        <w:rPr>
          <w:sz w:val="22"/>
          <w:szCs w:val="22"/>
        </w:rPr>
        <w:lastRenderedPageBreak/>
        <w:t>2.4. Датой оплаты считается, дата списания денежных средств с расчетного счета Покупателя.</w:t>
      </w:r>
    </w:p>
    <w:p w14:paraId="5BE2F6EF" w14:textId="77777777" w:rsidR="00C8670F" w:rsidRPr="00D556BF" w:rsidRDefault="00157225" w:rsidP="00C8670F">
      <w:pPr>
        <w:ind w:firstLine="284"/>
        <w:contextualSpacing/>
        <w:jc w:val="both"/>
        <w:rPr>
          <w:sz w:val="22"/>
          <w:szCs w:val="22"/>
        </w:rPr>
      </w:pPr>
      <w:r w:rsidRPr="00D556BF">
        <w:rPr>
          <w:sz w:val="22"/>
          <w:szCs w:val="22"/>
        </w:rPr>
        <w:t xml:space="preserve">2.5. При оплате с отсрочкой платежа проценты за пользование денежными средствами, предусмотренные ст. 317.1, п. 4 ст. 488 и ст. 823 Гражданского кодекса РФ Сторонами не начисляются и не уплачиваются.   </w:t>
      </w:r>
    </w:p>
    <w:p w14:paraId="5BE2F6F0" w14:textId="77777777" w:rsidR="00C8670F" w:rsidRPr="00D556BF" w:rsidRDefault="00157225" w:rsidP="00C8670F">
      <w:pPr>
        <w:ind w:firstLine="284"/>
        <w:contextualSpacing/>
        <w:jc w:val="both"/>
        <w:rPr>
          <w:sz w:val="22"/>
          <w:szCs w:val="22"/>
        </w:rPr>
      </w:pPr>
      <w:r w:rsidRPr="00D556BF">
        <w:rPr>
          <w:sz w:val="22"/>
          <w:szCs w:val="22"/>
        </w:rPr>
        <w:t xml:space="preserve">2.6. Покупатель вправе задержать оплату поставленного Товара при обнаружении </w:t>
      </w:r>
      <w:r w:rsidRPr="00D556BF">
        <w:rPr>
          <w:noProof/>
          <w:sz w:val="22"/>
          <w:szCs w:val="22"/>
        </w:rPr>
        <w:t xml:space="preserve">недостатков </w:t>
      </w:r>
      <w:r w:rsidRPr="00D556BF">
        <w:rPr>
          <w:sz w:val="22"/>
          <w:szCs w:val="22"/>
        </w:rPr>
        <w:t>Товара, о которых он сообщил Поставщику, до момента устранения недостатков, допоставки, восполнения, замены и т.д.</w:t>
      </w:r>
    </w:p>
    <w:p w14:paraId="5BE2F6F1" w14:textId="77777777" w:rsidR="00C8670F" w:rsidRPr="00D556BF" w:rsidRDefault="00157225" w:rsidP="00C8670F">
      <w:pPr>
        <w:ind w:firstLine="284"/>
        <w:contextualSpacing/>
        <w:jc w:val="both"/>
        <w:rPr>
          <w:sz w:val="22"/>
          <w:szCs w:val="22"/>
        </w:rPr>
      </w:pPr>
      <w:r w:rsidRPr="00D556BF">
        <w:rPr>
          <w:sz w:val="22"/>
          <w:szCs w:val="22"/>
        </w:rPr>
        <w:t>2.7. При наличии финансовых санкций, предъявленных Поставщику со стороны Покупателя в соответствии с настоящим договором, такие требования удовлетворяются за счет денежных средств, подлежащих выплате Поставщику, посредством удержания Покупателем денежных средств, соответствующих сумме предъявленных финансовых санкций.</w:t>
      </w:r>
    </w:p>
    <w:p w14:paraId="5BE2F6F2" w14:textId="77777777" w:rsidR="00C8670F" w:rsidRPr="00D556BF" w:rsidRDefault="00157225" w:rsidP="00C8670F">
      <w:pPr>
        <w:ind w:firstLine="284"/>
        <w:contextualSpacing/>
        <w:jc w:val="both"/>
        <w:rPr>
          <w:sz w:val="22"/>
          <w:szCs w:val="22"/>
        </w:rPr>
      </w:pPr>
      <w:r w:rsidRPr="00D556BF">
        <w:rPr>
          <w:sz w:val="22"/>
          <w:szCs w:val="22"/>
        </w:rPr>
        <w:t xml:space="preserve">2.8. </w:t>
      </w:r>
      <w:r w:rsidRPr="00D556BF">
        <w:rPr>
          <w:noProof/>
          <w:sz w:val="22"/>
          <w:szCs w:val="22"/>
        </w:rPr>
        <w:t>В соответствии с п. 5 ст. 488 ГК РФ Стороны договорились, что до момента полной оплаты Товара предусмотренно</w:t>
      </w:r>
      <w:r w:rsidR="001034CC" w:rsidRPr="00D556BF">
        <w:rPr>
          <w:noProof/>
          <w:sz w:val="22"/>
          <w:szCs w:val="22"/>
        </w:rPr>
        <w:t>го</w:t>
      </w:r>
      <w:r w:rsidRPr="00D556BF">
        <w:rPr>
          <w:noProof/>
          <w:sz w:val="22"/>
          <w:szCs w:val="22"/>
        </w:rPr>
        <w:t xml:space="preserve"> Договором залог на Товар в пользу Поставщика не устанавливается.</w:t>
      </w:r>
    </w:p>
    <w:p w14:paraId="5BE2F6F3" w14:textId="77777777" w:rsidR="00C8670F" w:rsidRPr="00D556BF" w:rsidRDefault="00C8670F" w:rsidP="00C8670F">
      <w:pPr>
        <w:ind w:firstLine="708"/>
        <w:jc w:val="both"/>
        <w:rPr>
          <w:sz w:val="22"/>
          <w:szCs w:val="22"/>
        </w:rPr>
      </w:pPr>
    </w:p>
    <w:p w14:paraId="5BE2F6F4" w14:textId="77777777" w:rsidR="00C8670F" w:rsidRPr="00D556BF" w:rsidRDefault="00157225" w:rsidP="00C8670F">
      <w:pPr>
        <w:ind w:firstLine="284"/>
        <w:jc w:val="center"/>
        <w:rPr>
          <w:rFonts w:eastAsia="Calibri"/>
          <w:b/>
          <w:sz w:val="22"/>
          <w:szCs w:val="22"/>
          <w:lang w:eastAsia="en-US"/>
        </w:rPr>
      </w:pPr>
      <w:r w:rsidRPr="00D556BF">
        <w:rPr>
          <w:b/>
          <w:sz w:val="22"/>
          <w:szCs w:val="22"/>
        </w:rPr>
        <w:t>3.</w:t>
      </w:r>
      <w:r w:rsidRPr="00D556BF">
        <w:rPr>
          <w:rFonts w:eastAsia="Calibri"/>
          <w:b/>
          <w:sz w:val="22"/>
          <w:szCs w:val="22"/>
          <w:lang w:eastAsia="en-US"/>
        </w:rPr>
        <w:t xml:space="preserve"> Условия поставки и порядок приемки</w:t>
      </w:r>
      <w:r w:rsidRPr="00D556BF">
        <w:rPr>
          <w:b/>
          <w:sz w:val="22"/>
          <w:szCs w:val="22"/>
        </w:rPr>
        <w:t xml:space="preserve"> Товара</w:t>
      </w:r>
    </w:p>
    <w:p w14:paraId="5BE2F6F5" w14:textId="77777777" w:rsidR="00C8670F" w:rsidRPr="00D556BF" w:rsidRDefault="00157225" w:rsidP="00C8670F">
      <w:pPr>
        <w:tabs>
          <w:tab w:val="left" w:pos="1276"/>
        </w:tabs>
        <w:ind w:firstLine="284"/>
        <w:jc w:val="both"/>
        <w:rPr>
          <w:sz w:val="22"/>
          <w:szCs w:val="22"/>
        </w:rPr>
      </w:pPr>
      <w:r w:rsidRPr="00D556BF">
        <w:rPr>
          <w:sz w:val="22"/>
          <w:szCs w:val="22"/>
        </w:rPr>
        <w:t xml:space="preserve">3.1. Товар при передаче его Покупателю должен соответствовать требованиям, указанным в Договоре и в Приложении № 1 к Договору, а также соответствовать обязательным требованиям нормативных актов РФ по сертификации, предъявляемых к Товару такого вида и иметь установленные законодательством РФ документы и сертификаты.  </w:t>
      </w:r>
    </w:p>
    <w:p w14:paraId="5BE2F6F6" w14:textId="77777777" w:rsidR="00C8670F" w:rsidRPr="00D556BF" w:rsidRDefault="00157225" w:rsidP="00C8670F">
      <w:pPr>
        <w:tabs>
          <w:tab w:val="left" w:pos="1276"/>
        </w:tabs>
        <w:ind w:firstLine="284"/>
        <w:jc w:val="both"/>
        <w:rPr>
          <w:sz w:val="22"/>
          <w:szCs w:val="22"/>
        </w:rPr>
      </w:pPr>
      <w:r w:rsidRPr="00D556BF">
        <w:rPr>
          <w:sz w:val="22"/>
          <w:szCs w:val="22"/>
        </w:rPr>
        <w:t>3.2. Товар должен быть новым, не бывшим в эксплуатации, в ремонте, в том числе не быть восстановленным, без замены составных частей, не подвергнутым восстановлению потребительских свойств и т.д.</w:t>
      </w:r>
    </w:p>
    <w:p w14:paraId="5BE2F6F7" w14:textId="77777777" w:rsidR="00C8670F" w:rsidRPr="00D556BF" w:rsidRDefault="00157225" w:rsidP="00C8670F">
      <w:pPr>
        <w:tabs>
          <w:tab w:val="left" w:pos="1276"/>
        </w:tabs>
        <w:ind w:firstLine="284"/>
        <w:jc w:val="both"/>
        <w:rPr>
          <w:sz w:val="22"/>
          <w:szCs w:val="22"/>
        </w:rPr>
      </w:pPr>
      <w:r w:rsidRPr="00D556BF">
        <w:rPr>
          <w:sz w:val="22"/>
          <w:szCs w:val="22"/>
        </w:rPr>
        <w:t>3.3. При передаче Товара Покупателю вместе с Товаром Поставщик передает относящиеся к Товару принадлежности и сопроводительные документы в соответствии с п. 2.3 Договора.</w:t>
      </w:r>
    </w:p>
    <w:p w14:paraId="5BE2F6F8" w14:textId="77777777" w:rsidR="00C8670F" w:rsidRPr="00D556BF" w:rsidRDefault="00157225" w:rsidP="00C8670F">
      <w:pPr>
        <w:tabs>
          <w:tab w:val="left" w:pos="1276"/>
        </w:tabs>
        <w:ind w:firstLine="284"/>
        <w:jc w:val="both"/>
        <w:rPr>
          <w:sz w:val="22"/>
          <w:szCs w:val="22"/>
        </w:rPr>
      </w:pPr>
      <w:r w:rsidRPr="00D556BF">
        <w:rPr>
          <w:sz w:val="22"/>
          <w:szCs w:val="22"/>
        </w:rPr>
        <w:t>3.4. Приемка Товара Покупателем и подписание товаросопроводительных документов производится уполномоченным лицом Покупателя на основании доверенности на получение товарно-материальных ценностей.</w:t>
      </w:r>
    </w:p>
    <w:p w14:paraId="5BE2F6F9" w14:textId="77777777" w:rsidR="00C8670F" w:rsidRPr="00D556BF" w:rsidRDefault="00157225" w:rsidP="00C8670F">
      <w:pPr>
        <w:tabs>
          <w:tab w:val="left" w:pos="1276"/>
        </w:tabs>
        <w:ind w:firstLine="284"/>
        <w:jc w:val="both"/>
        <w:rPr>
          <w:sz w:val="22"/>
          <w:szCs w:val="22"/>
        </w:rPr>
      </w:pPr>
      <w:r w:rsidRPr="00D556BF">
        <w:rPr>
          <w:sz w:val="22"/>
          <w:szCs w:val="22"/>
        </w:rPr>
        <w:t xml:space="preserve">3.5. Поставщик обязан осуществить поставку Товара Покупателю в срок, указанный в Приложении №1 к Договору или в заявке Покупателя при поставке Товара по заявкам. </w:t>
      </w:r>
    </w:p>
    <w:p w14:paraId="5BE2F6FA" w14:textId="77777777" w:rsidR="000C0BE2" w:rsidRDefault="00157225" w:rsidP="000C0BE2">
      <w:pPr>
        <w:tabs>
          <w:tab w:val="left" w:pos="1276"/>
        </w:tabs>
        <w:ind w:firstLine="284"/>
        <w:jc w:val="both"/>
        <w:rPr>
          <w:sz w:val="22"/>
          <w:szCs w:val="22"/>
        </w:rPr>
      </w:pPr>
      <w:r w:rsidRPr="00D556BF">
        <w:rPr>
          <w:sz w:val="22"/>
          <w:szCs w:val="22"/>
        </w:rPr>
        <w:t>При нарушении срока поставки Товара на 3 (Три) рабочих дня Покупатель может утратить интерес к Договору и вправе отказаться от его исполнения в одностороннем порядке без возмещения Поставщику убытков.</w:t>
      </w:r>
    </w:p>
    <w:p w14:paraId="5BE2F6FB" w14:textId="1BBFC986" w:rsidR="000C0BE2" w:rsidRPr="000C0BE2" w:rsidRDefault="00157225" w:rsidP="000C0BE2">
      <w:pPr>
        <w:tabs>
          <w:tab w:val="left" w:pos="1276"/>
        </w:tabs>
        <w:ind w:firstLine="284"/>
        <w:jc w:val="both"/>
        <w:rPr>
          <w:sz w:val="22"/>
          <w:szCs w:val="22"/>
        </w:rPr>
      </w:pPr>
      <w:r w:rsidRPr="000C0BE2">
        <w:rPr>
          <w:sz w:val="22"/>
          <w:szCs w:val="22"/>
        </w:rPr>
        <w:t>Поставщик обязан уведомить Покупателя о дате и времени поставки товара по электронной почте</w:t>
      </w:r>
      <w:r w:rsidR="004B3A5A">
        <w:rPr>
          <w:sz w:val="22"/>
          <w:szCs w:val="22"/>
        </w:rPr>
        <w:t xml:space="preserve"> </w:t>
      </w:r>
      <w:proofErr w:type="spellStart"/>
      <w:r w:rsidR="006C7935" w:rsidRPr="00362D0E">
        <w:rPr>
          <w:sz w:val="22"/>
          <w:szCs w:val="22"/>
          <w:lang w:val="en-US"/>
        </w:rPr>
        <w:t>kiselev</w:t>
      </w:r>
      <w:proofErr w:type="spellEnd"/>
      <w:r w:rsidR="006C7935" w:rsidRPr="00362D0E">
        <w:rPr>
          <w:sz w:val="22"/>
          <w:szCs w:val="22"/>
        </w:rPr>
        <w:t>_</w:t>
      </w:r>
      <w:proofErr w:type="spellStart"/>
      <w:r w:rsidR="006C7935" w:rsidRPr="00362D0E">
        <w:rPr>
          <w:sz w:val="22"/>
          <w:szCs w:val="22"/>
          <w:lang w:val="en-US"/>
        </w:rPr>
        <w:t>sa</w:t>
      </w:r>
      <w:proofErr w:type="spellEnd"/>
      <w:r w:rsidR="006C7935" w:rsidRPr="00362D0E">
        <w:rPr>
          <w:sz w:val="22"/>
          <w:szCs w:val="22"/>
        </w:rPr>
        <w:t>@</w:t>
      </w:r>
      <w:proofErr w:type="spellStart"/>
      <w:r w:rsidR="006C7935" w:rsidRPr="00362D0E">
        <w:rPr>
          <w:sz w:val="22"/>
          <w:szCs w:val="22"/>
          <w:lang w:val="en-US"/>
        </w:rPr>
        <w:t>ecoteo</w:t>
      </w:r>
      <w:proofErr w:type="spellEnd"/>
      <w:r w:rsidR="006C7935" w:rsidRPr="00362D0E">
        <w:rPr>
          <w:sz w:val="22"/>
          <w:szCs w:val="22"/>
        </w:rPr>
        <w:t>.</w:t>
      </w:r>
      <w:proofErr w:type="spellStart"/>
      <w:r w:rsidR="006C7935" w:rsidRPr="00362D0E">
        <w:rPr>
          <w:sz w:val="22"/>
          <w:szCs w:val="22"/>
          <w:lang w:val="en-US"/>
        </w:rPr>
        <w:t>ru</w:t>
      </w:r>
      <w:proofErr w:type="spellEnd"/>
      <w:r w:rsidRPr="006C7935">
        <w:rPr>
          <w:sz w:val="22"/>
          <w:szCs w:val="22"/>
        </w:rPr>
        <w:t>, телефону, факсом, другим доступным способом не</w:t>
      </w:r>
      <w:r w:rsidRPr="000C0BE2">
        <w:rPr>
          <w:sz w:val="22"/>
          <w:szCs w:val="22"/>
        </w:rPr>
        <w:t xml:space="preserve"> позднее, чем за 3 (три) рабочих дня до даты поставки, с обязательным подтверждением готовности к приемке товара Покупателем.</w:t>
      </w:r>
    </w:p>
    <w:p w14:paraId="5BE2F6FC" w14:textId="77777777" w:rsidR="00C8670F" w:rsidRPr="00D556BF" w:rsidRDefault="00157225" w:rsidP="00C8670F">
      <w:pPr>
        <w:tabs>
          <w:tab w:val="left" w:pos="1276"/>
        </w:tabs>
        <w:ind w:firstLine="284"/>
        <w:jc w:val="both"/>
        <w:rPr>
          <w:sz w:val="22"/>
          <w:szCs w:val="22"/>
        </w:rPr>
      </w:pPr>
      <w:r w:rsidRPr="00D556BF">
        <w:rPr>
          <w:sz w:val="22"/>
          <w:szCs w:val="22"/>
        </w:rPr>
        <w:t xml:space="preserve">3.6. </w:t>
      </w:r>
      <w:r w:rsidRPr="00D556BF">
        <w:rPr>
          <w:rFonts w:eastAsia="Calibri"/>
          <w:bCs/>
          <w:sz w:val="22"/>
          <w:szCs w:val="22"/>
          <w:lang w:eastAsia="en-US"/>
        </w:rPr>
        <w:t>Приемка Товара осуществляется Покупателем в течение 10 (десяти) рабочих дней с момента доставки Товара Поставщиком (представителем Поставщика)</w:t>
      </w:r>
      <w:r w:rsidR="006162C0">
        <w:rPr>
          <w:rFonts w:eastAsia="Calibri"/>
          <w:bCs/>
          <w:sz w:val="22"/>
          <w:szCs w:val="22"/>
          <w:lang w:eastAsia="en-US"/>
        </w:rPr>
        <w:t>, если иной срок не установлен в Приложении № 1 к Договору</w:t>
      </w:r>
      <w:r w:rsidRPr="00D556BF">
        <w:rPr>
          <w:rFonts w:eastAsia="Calibri"/>
          <w:bCs/>
          <w:sz w:val="22"/>
          <w:szCs w:val="22"/>
          <w:lang w:eastAsia="en-US"/>
        </w:rPr>
        <w:t>.</w:t>
      </w:r>
    </w:p>
    <w:p w14:paraId="5BE2F6FD" w14:textId="77777777" w:rsidR="00C8670F" w:rsidRPr="00D556BF" w:rsidRDefault="00157225" w:rsidP="00C8670F">
      <w:pPr>
        <w:tabs>
          <w:tab w:val="left" w:pos="1276"/>
        </w:tabs>
        <w:ind w:firstLine="284"/>
        <w:jc w:val="both"/>
        <w:rPr>
          <w:rFonts w:eastAsia="Calibri"/>
          <w:bCs/>
          <w:sz w:val="22"/>
          <w:szCs w:val="22"/>
          <w:lang w:eastAsia="en-US"/>
        </w:rPr>
      </w:pPr>
      <w:r w:rsidRPr="00D556BF">
        <w:rPr>
          <w:rFonts w:eastAsia="Calibri"/>
          <w:bCs/>
          <w:sz w:val="22"/>
          <w:szCs w:val="22"/>
          <w:lang w:eastAsia="en-US"/>
        </w:rPr>
        <w:t xml:space="preserve">3.6.1. </w:t>
      </w:r>
      <w:r w:rsidRPr="00D556BF">
        <w:rPr>
          <w:noProof/>
          <w:sz w:val="22"/>
          <w:szCs w:val="22"/>
        </w:rPr>
        <w:t>При</w:t>
      </w:r>
      <w:r w:rsidRPr="00D556BF">
        <w:rPr>
          <w:rFonts w:eastAsia="Calibri"/>
          <w:bCs/>
          <w:sz w:val="22"/>
          <w:szCs w:val="22"/>
          <w:lang w:eastAsia="en-US"/>
        </w:rPr>
        <w:t xml:space="preserve"> приемке Товара Покупатель осуществляет его проверку посредством визуального осмотра на предмет соответствия Товара Договору и Приложению № 1 по количеству, наименованию, ассортименту, целостности упаковки изготовителя, когда Товар поставляется в упаковке, отсутствие видимых повреждений (недостатков) Товара, а также проверку наличия сопроводительных документов, предусмотренных п. 2.3 Договора и соответствие Товара сопроводительным документам.</w:t>
      </w:r>
    </w:p>
    <w:p w14:paraId="5BE2F6FE" w14:textId="77777777" w:rsidR="00C8670F" w:rsidRPr="00D556BF" w:rsidRDefault="00157225" w:rsidP="00C8670F">
      <w:pPr>
        <w:tabs>
          <w:tab w:val="left" w:pos="1276"/>
        </w:tabs>
        <w:ind w:firstLine="284"/>
        <w:jc w:val="both"/>
        <w:rPr>
          <w:rFonts w:eastAsia="Calibri"/>
          <w:bCs/>
          <w:sz w:val="22"/>
          <w:szCs w:val="22"/>
          <w:lang w:eastAsia="en-US"/>
        </w:rPr>
      </w:pPr>
      <w:r w:rsidRPr="00D556BF">
        <w:rPr>
          <w:rFonts w:eastAsia="Calibri"/>
          <w:bCs/>
          <w:sz w:val="22"/>
          <w:szCs w:val="22"/>
          <w:lang w:eastAsia="en-US"/>
        </w:rPr>
        <w:t xml:space="preserve">3.6.2. При отсутствии замечаний по результатам осмотра Товара и сопроводительных документов Покупатель принимает Товар и подписывает сопроводительные документы. Один экземпляр </w:t>
      </w:r>
      <w:r w:rsidRPr="00D556BF">
        <w:rPr>
          <w:sz w:val="22"/>
          <w:szCs w:val="22"/>
        </w:rPr>
        <w:t>товарной накладной (УПД)</w:t>
      </w:r>
      <w:r w:rsidRPr="00D556BF">
        <w:rPr>
          <w:rFonts w:eastAsia="Calibri"/>
          <w:bCs/>
          <w:sz w:val="22"/>
          <w:szCs w:val="22"/>
          <w:lang w:eastAsia="en-US"/>
        </w:rPr>
        <w:t xml:space="preserve">, подписанный со стороны Покупателя, </w:t>
      </w:r>
      <w:r w:rsidR="004A55F9" w:rsidRPr="00D556BF">
        <w:rPr>
          <w:rFonts w:eastAsia="Calibri"/>
          <w:bCs/>
          <w:sz w:val="22"/>
          <w:szCs w:val="22"/>
          <w:lang w:eastAsia="en-US"/>
        </w:rPr>
        <w:t xml:space="preserve">Покупатель </w:t>
      </w:r>
      <w:r w:rsidRPr="00D556BF">
        <w:rPr>
          <w:rFonts w:eastAsia="Calibri"/>
          <w:bCs/>
          <w:sz w:val="22"/>
          <w:szCs w:val="22"/>
          <w:lang w:eastAsia="en-US"/>
        </w:rPr>
        <w:t>направляет в адрес Поставщика.</w:t>
      </w:r>
    </w:p>
    <w:p w14:paraId="5BE2F6FF" w14:textId="77777777" w:rsidR="00C8670F" w:rsidRPr="00D556BF" w:rsidRDefault="00157225" w:rsidP="00C8670F">
      <w:pPr>
        <w:tabs>
          <w:tab w:val="left" w:pos="1276"/>
        </w:tabs>
        <w:ind w:firstLine="284"/>
        <w:jc w:val="both"/>
        <w:rPr>
          <w:rFonts w:eastAsia="Calibri"/>
          <w:bCs/>
          <w:sz w:val="22"/>
          <w:szCs w:val="22"/>
          <w:lang w:eastAsia="en-US"/>
        </w:rPr>
      </w:pPr>
      <w:r w:rsidRPr="00D556BF">
        <w:rPr>
          <w:sz w:val="22"/>
          <w:szCs w:val="22"/>
        </w:rPr>
        <w:t xml:space="preserve">3.6.3. При обнаружении </w:t>
      </w:r>
      <w:r w:rsidRPr="00D556BF">
        <w:rPr>
          <w:noProof/>
          <w:sz w:val="22"/>
          <w:szCs w:val="22"/>
        </w:rPr>
        <w:t xml:space="preserve">недостатков Товара или при </w:t>
      </w:r>
      <w:r w:rsidRPr="00D556BF">
        <w:rPr>
          <w:sz w:val="22"/>
          <w:szCs w:val="22"/>
        </w:rPr>
        <w:t xml:space="preserve">наличии замечаний к сопроводительным документам в момент приемки Товара, Покупатель прекращает приемку и направляет Поставщику претензию с указанием выявленных недостатков. В этом случае Покупатель имеет право не принимать Товар и не подписывать сопроводительные документы без негативных последствий для Покупателя, а принять Товар на ответственное хранение </w:t>
      </w:r>
      <w:r w:rsidRPr="00D556BF">
        <w:rPr>
          <w:rFonts w:eastAsia="Calibri"/>
          <w:bCs/>
          <w:sz w:val="22"/>
          <w:szCs w:val="22"/>
          <w:lang w:eastAsia="en-US"/>
        </w:rPr>
        <w:t>без взимания платы на период прибытия представителя Поставщика и завершения процесса приемки Товара. Уведомление о принятии Товара на ответственное хранение направляется Покупателем Поставщику по форме Приложения № 2 к Договору в этот же день.</w:t>
      </w:r>
    </w:p>
    <w:p w14:paraId="5BE2F700" w14:textId="77777777" w:rsidR="00C8670F" w:rsidRPr="00D556BF" w:rsidRDefault="00157225" w:rsidP="00C8670F">
      <w:pPr>
        <w:tabs>
          <w:tab w:val="left" w:pos="1276"/>
        </w:tabs>
        <w:ind w:firstLine="284"/>
        <w:jc w:val="both"/>
        <w:rPr>
          <w:rFonts w:eastAsia="Calibri"/>
          <w:bCs/>
          <w:sz w:val="22"/>
          <w:szCs w:val="22"/>
          <w:lang w:eastAsia="en-US"/>
        </w:rPr>
      </w:pPr>
      <w:r w:rsidRPr="00D556BF">
        <w:rPr>
          <w:rFonts w:eastAsia="Calibri"/>
          <w:bCs/>
          <w:sz w:val="22"/>
          <w:szCs w:val="22"/>
          <w:lang w:eastAsia="en-US"/>
        </w:rPr>
        <w:t>3.6.4. Ответственное хранение Товара сверх срока, установленного Договором для исполнения претензии Покупателя (п. 3.7), является платным. Стоимость ответственного хранения по настоящему пункту составляет 5 000 (Пять тысяч) рублей за 1 (одни) сутки, в том числе НДС 20 %. Поставщик обязан произвести оплату за ответственное хранение в соответствии с настоящим пунктом в течение 3 (трех) рабочих дней с момента предъявления Покупателем соответствующего требования.</w:t>
      </w:r>
    </w:p>
    <w:p w14:paraId="5BE2F701" w14:textId="77777777" w:rsidR="00C8670F" w:rsidRPr="00D556BF" w:rsidRDefault="00157225" w:rsidP="00C8670F">
      <w:pPr>
        <w:tabs>
          <w:tab w:val="left" w:pos="1276"/>
        </w:tabs>
        <w:ind w:firstLine="284"/>
        <w:jc w:val="both"/>
        <w:rPr>
          <w:sz w:val="22"/>
          <w:szCs w:val="22"/>
        </w:rPr>
      </w:pPr>
      <w:bookmarkStart w:id="0" w:name="_Hlk112857444"/>
      <w:r w:rsidRPr="00D556BF">
        <w:rPr>
          <w:rFonts w:eastAsia="Calibri"/>
          <w:sz w:val="22"/>
          <w:szCs w:val="22"/>
          <w:lang w:eastAsia="en-US"/>
        </w:rPr>
        <w:t xml:space="preserve">3.7. </w:t>
      </w:r>
      <w:r w:rsidRPr="00D556BF">
        <w:rPr>
          <w:sz w:val="22"/>
          <w:szCs w:val="22"/>
        </w:rPr>
        <w:t xml:space="preserve">Поставщик </w:t>
      </w:r>
      <w:r w:rsidRPr="00D556BF">
        <w:rPr>
          <w:rFonts w:eastAsia="Calibri"/>
          <w:bCs/>
          <w:sz w:val="22"/>
          <w:szCs w:val="22"/>
          <w:lang w:eastAsia="en-US"/>
        </w:rPr>
        <w:t xml:space="preserve">самостоятельно и за свой счет </w:t>
      </w:r>
      <w:r w:rsidRPr="00D556BF">
        <w:rPr>
          <w:sz w:val="22"/>
          <w:szCs w:val="22"/>
        </w:rPr>
        <w:t>в срок не более 5 (пяти) рабочих дней со дня получения претензии обязан по выбору Покупателя либо устранить выявленные недостатки на месте, либо заменить Товар на качественный или соответствующий перечню, либо допоставить недостающее количество Товара, либо возместить расходы Покупателя на устранение недостатков Товара.</w:t>
      </w:r>
    </w:p>
    <w:p w14:paraId="5BE2F702" w14:textId="77777777" w:rsidR="00C8670F" w:rsidRPr="00D556BF" w:rsidRDefault="00157225" w:rsidP="00C8670F">
      <w:pPr>
        <w:tabs>
          <w:tab w:val="left" w:pos="1276"/>
        </w:tabs>
        <w:ind w:firstLine="284"/>
        <w:jc w:val="both"/>
        <w:rPr>
          <w:rFonts w:eastAsia="Calibri"/>
          <w:sz w:val="22"/>
          <w:szCs w:val="22"/>
          <w:lang w:eastAsia="en-US"/>
        </w:rPr>
      </w:pPr>
      <w:bookmarkStart w:id="1" w:name="_Hlk112857484"/>
      <w:bookmarkEnd w:id="0"/>
      <w:r w:rsidRPr="00D556BF">
        <w:rPr>
          <w:sz w:val="22"/>
          <w:szCs w:val="22"/>
        </w:rPr>
        <w:lastRenderedPageBreak/>
        <w:t xml:space="preserve">3.8. </w:t>
      </w:r>
      <w:r w:rsidRPr="00D556BF">
        <w:rPr>
          <w:rFonts w:eastAsia="Calibri"/>
          <w:sz w:val="22"/>
          <w:szCs w:val="22"/>
          <w:lang w:eastAsia="en-US"/>
        </w:rPr>
        <w:t xml:space="preserve">Когда Покупатель в соответствии с Договором принял Товар на ответственное хранение и уведомил об этом Поставщика, Поставщик обязан вывезти Товар до истечения срока </w:t>
      </w:r>
      <w:r w:rsidRPr="00D556BF">
        <w:rPr>
          <w:rFonts w:eastAsia="Calibri"/>
          <w:bCs/>
          <w:sz w:val="22"/>
          <w:szCs w:val="22"/>
          <w:lang w:eastAsia="en-US"/>
        </w:rPr>
        <w:t>устранения выявленных недостатков Товара (</w:t>
      </w:r>
      <w:r w:rsidRPr="00D556BF">
        <w:rPr>
          <w:sz w:val="22"/>
          <w:szCs w:val="22"/>
        </w:rPr>
        <w:t xml:space="preserve">п. 3.7 Договора) </w:t>
      </w:r>
      <w:r w:rsidRPr="00D556BF">
        <w:rPr>
          <w:rFonts w:eastAsia="Calibri"/>
          <w:sz w:val="22"/>
          <w:szCs w:val="22"/>
          <w:lang w:eastAsia="en-US"/>
        </w:rPr>
        <w:t>или распорядиться им в этот же срок.</w:t>
      </w:r>
    </w:p>
    <w:p w14:paraId="5BE2F703" w14:textId="77777777" w:rsidR="00C8670F" w:rsidRPr="00D556BF" w:rsidRDefault="00157225" w:rsidP="00C8670F">
      <w:pPr>
        <w:tabs>
          <w:tab w:val="left" w:pos="1276"/>
        </w:tabs>
        <w:ind w:firstLine="284"/>
        <w:jc w:val="both"/>
        <w:rPr>
          <w:rFonts w:eastAsia="Calibri"/>
          <w:sz w:val="22"/>
          <w:szCs w:val="22"/>
          <w:lang w:eastAsia="en-US"/>
        </w:rPr>
      </w:pPr>
      <w:r w:rsidRPr="00D556BF">
        <w:rPr>
          <w:rFonts w:eastAsia="Calibri"/>
          <w:sz w:val="22"/>
          <w:szCs w:val="22"/>
          <w:lang w:eastAsia="en-US"/>
        </w:rPr>
        <w:t xml:space="preserve">Если Поставщик в этот срок не вывезет Товар или не распорядится им иным образом, Покупатель вправе реализовать Товар или возвратить его Поставщику. Необходимые расходы, понесенные Покупателем в связи с принятием товара на ответственное хранение, реализацией Товара или его возвратом Поставщику, подлежат возмещению Поставщиком </w:t>
      </w:r>
      <w:r w:rsidRPr="00D556BF">
        <w:rPr>
          <w:rFonts w:eastAsia="Calibri"/>
          <w:bCs/>
          <w:sz w:val="22"/>
          <w:szCs w:val="22"/>
          <w:lang w:eastAsia="en-US"/>
        </w:rPr>
        <w:t>в течение 3 (трех) рабочих дней с момента предъявления Покупателем соответствующего требования,</w:t>
      </w:r>
      <w:r w:rsidRPr="00D556BF">
        <w:rPr>
          <w:rFonts w:eastAsia="Calibri"/>
          <w:sz w:val="22"/>
          <w:szCs w:val="22"/>
          <w:lang w:eastAsia="en-US"/>
        </w:rPr>
        <w:t xml:space="preserve"> при этом вырученное от реализации Товара передается Поставщику за вычетом причитающегося Покупателю.</w:t>
      </w:r>
    </w:p>
    <w:bookmarkEnd w:id="1"/>
    <w:p w14:paraId="5BE2F704" w14:textId="77777777" w:rsidR="00C8670F" w:rsidRPr="00D556BF" w:rsidRDefault="00157225" w:rsidP="00C8670F">
      <w:pPr>
        <w:tabs>
          <w:tab w:val="left" w:pos="1276"/>
        </w:tabs>
        <w:ind w:firstLine="284"/>
        <w:jc w:val="both"/>
        <w:rPr>
          <w:sz w:val="22"/>
          <w:szCs w:val="22"/>
        </w:rPr>
      </w:pPr>
      <w:r w:rsidRPr="00D556BF">
        <w:rPr>
          <w:noProof/>
          <w:sz w:val="22"/>
          <w:szCs w:val="22"/>
        </w:rPr>
        <w:t xml:space="preserve">3.9. </w:t>
      </w:r>
      <w:r w:rsidRPr="00D556BF">
        <w:rPr>
          <w:sz w:val="22"/>
          <w:szCs w:val="22"/>
        </w:rPr>
        <w:t>При обнаружении обстоятельств, которые могут повлиять на исполнение Договора Поставщик обязан в течение 1 (одного) рабочего дня с момента обнаружения таких обстоятельств сообщить об этом Покупателю в письменной форме.</w:t>
      </w:r>
    </w:p>
    <w:p w14:paraId="5BE2F705" w14:textId="77777777" w:rsidR="00C8670F" w:rsidRPr="00D556BF" w:rsidRDefault="00C8670F" w:rsidP="00C8670F">
      <w:pPr>
        <w:widowControl w:val="0"/>
        <w:tabs>
          <w:tab w:val="left" w:pos="1276"/>
        </w:tabs>
        <w:autoSpaceDE w:val="0"/>
        <w:autoSpaceDN w:val="0"/>
        <w:adjustRightInd w:val="0"/>
        <w:jc w:val="center"/>
        <w:rPr>
          <w:b/>
          <w:sz w:val="22"/>
          <w:szCs w:val="22"/>
        </w:rPr>
      </w:pPr>
    </w:p>
    <w:p w14:paraId="5BE2F706" w14:textId="77777777" w:rsidR="00C8670F" w:rsidRPr="00D556BF" w:rsidRDefault="00157225" w:rsidP="00C8670F">
      <w:pPr>
        <w:widowControl w:val="0"/>
        <w:tabs>
          <w:tab w:val="left" w:pos="1276"/>
        </w:tabs>
        <w:autoSpaceDE w:val="0"/>
        <w:autoSpaceDN w:val="0"/>
        <w:adjustRightInd w:val="0"/>
        <w:jc w:val="center"/>
        <w:rPr>
          <w:b/>
          <w:sz w:val="22"/>
          <w:szCs w:val="22"/>
        </w:rPr>
      </w:pPr>
      <w:r w:rsidRPr="00D556BF">
        <w:rPr>
          <w:b/>
          <w:sz w:val="22"/>
          <w:szCs w:val="22"/>
        </w:rPr>
        <w:t>4. Права и обязанности Сторон</w:t>
      </w:r>
    </w:p>
    <w:p w14:paraId="5BE2F707" w14:textId="77777777" w:rsidR="00C8670F" w:rsidRPr="00D556BF" w:rsidRDefault="00157225" w:rsidP="00C8670F">
      <w:pPr>
        <w:widowControl w:val="0"/>
        <w:tabs>
          <w:tab w:val="left" w:pos="1276"/>
        </w:tabs>
        <w:autoSpaceDE w:val="0"/>
        <w:autoSpaceDN w:val="0"/>
        <w:adjustRightInd w:val="0"/>
        <w:ind w:firstLine="284"/>
        <w:jc w:val="both"/>
        <w:rPr>
          <w:b/>
          <w:sz w:val="22"/>
          <w:szCs w:val="22"/>
        </w:rPr>
      </w:pPr>
      <w:r w:rsidRPr="00D556BF">
        <w:rPr>
          <w:sz w:val="22"/>
          <w:szCs w:val="22"/>
        </w:rPr>
        <w:t xml:space="preserve">4.1. </w:t>
      </w:r>
      <w:r w:rsidRPr="00D556BF">
        <w:rPr>
          <w:b/>
          <w:sz w:val="22"/>
          <w:szCs w:val="22"/>
        </w:rPr>
        <w:t>Поставщик обязуется:</w:t>
      </w:r>
    </w:p>
    <w:p w14:paraId="5BE2F708" w14:textId="77777777" w:rsidR="00C8670F" w:rsidRPr="00D556BF" w:rsidRDefault="00157225" w:rsidP="00C8670F">
      <w:pPr>
        <w:widowControl w:val="0"/>
        <w:tabs>
          <w:tab w:val="left" w:pos="1276"/>
        </w:tabs>
        <w:autoSpaceDE w:val="0"/>
        <w:autoSpaceDN w:val="0"/>
        <w:adjustRightInd w:val="0"/>
        <w:ind w:firstLine="284"/>
        <w:jc w:val="both"/>
        <w:rPr>
          <w:sz w:val="22"/>
          <w:szCs w:val="22"/>
        </w:rPr>
      </w:pPr>
      <w:r w:rsidRPr="00D556BF">
        <w:rPr>
          <w:sz w:val="22"/>
          <w:szCs w:val="22"/>
        </w:rPr>
        <w:t>4.1.1. Поставить и передать Товар, соответствующий Приложению № 1 к Договору и заявке Покупателя при поставке по заявкам.</w:t>
      </w:r>
    </w:p>
    <w:p w14:paraId="5BE2F709" w14:textId="77777777" w:rsidR="00C8670F" w:rsidRPr="00D556BF" w:rsidRDefault="00157225" w:rsidP="00C8670F">
      <w:pPr>
        <w:widowControl w:val="0"/>
        <w:tabs>
          <w:tab w:val="left" w:pos="1276"/>
        </w:tabs>
        <w:autoSpaceDE w:val="0"/>
        <w:autoSpaceDN w:val="0"/>
        <w:adjustRightInd w:val="0"/>
        <w:ind w:firstLine="284"/>
        <w:jc w:val="both"/>
        <w:rPr>
          <w:sz w:val="22"/>
          <w:szCs w:val="22"/>
        </w:rPr>
      </w:pPr>
      <w:r w:rsidRPr="00D556BF">
        <w:rPr>
          <w:sz w:val="22"/>
          <w:szCs w:val="22"/>
        </w:rPr>
        <w:t>4.1.2. Устранять недостатки Товара (повреждения, дефекты и т.д.), обнаруженные Покупателем при приемке Товара или в гарантийный период в порядке и сроки, установленные Договором.</w:t>
      </w:r>
    </w:p>
    <w:p w14:paraId="5BE2F70A" w14:textId="77777777" w:rsidR="00C8670F" w:rsidRPr="00D556BF" w:rsidRDefault="00157225" w:rsidP="00C8670F">
      <w:pPr>
        <w:widowControl w:val="0"/>
        <w:tabs>
          <w:tab w:val="left" w:pos="1276"/>
        </w:tabs>
        <w:autoSpaceDE w:val="0"/>
        <w:autoSpaceDN w:val="0"/>
        <w:adjustRightInd w:val="0"/>
        <w:ind w:firstLine="284"/>
        <w:jc w:val="both"/>
        <w:rPr>
          <w:sz w:val="22"/>
          <w:szCs w:val="22"/>
        </w:rPr>
      </w:pPr>
      <w:r w:rsidRPr="00D556BF">
        <w:rPr>
          <w:sz w:val="22"/>
          <w:szCs w:val="22"/>
        </w:rPr>
        <w:t>4.1.3.  Исполнять другие обязанности и обязательства, установленные Договором.</w:t>
      </w:r>
    </w:p>
    <w:p w14:paraId="5BE2F70B" w14:textId="77777777" w:rsidR="00C8670F" w:rsidRPr="00D556BF" w:rsidRDefault="00157225" w:rsidP="00C8670F">
      <w:pPr>
        <w:widowControl w:val="0"/>
        <w:tabs>
          <w:tab w:val="left" w:pos="1276"/>
        </w:tabs>
        <w:autoSpaceDE w:val="0"/>
        <w:autoSpaceDN w:val="0"/>
        <w:adjustRightInd w:val="0"/>
        <w:ind w:firstLine="284"/>
        <w:jc w:val="both"/>
        <w:rPr>
          <w:b/>
          <w:sz w:val="22"/>
          <w:szCs w:val="22"/>
        </w:rPr>
      </w:pPr>
      <w:r w:rsidRPr="00D556BF">
        <w:rPr>
          <w:sz w:val="22"/>
          <w:szCs w:val="22"/>
        </w:rPr>
        <w:t>4.2.</w:t>
      </w:r>
      <w:r w:rsidRPr="00D556BF">
        <w:rPr>
          <w:b/>
          <w:sz w:val="22"/>
          <w:szCs w:val="22"/>
        </w:rPr>
        <w:t xml:space="preserve"> Поставщик вправе:</w:t>
      </w:r>
    </w:p>
    <w:p w14:paraId="5BE2F70C" w14:textId="77777777" w:rsidR="00C8670F" w:rsidRPr="00D556BF" w:rsidRDefault="00157225" w:rsidP="00C8670F">
      <w:pPr>
        <w:widowControl w:val="0"/>
        <w:tabs>
          <w:tab w:val="left" w:pos="1276"/>
        </w:tabs>
        <w:autoSpaceDE w:val="0"/>
        <w:autoSpaceDN w:val="0"/>
        <w:adjustRightInd w:val="0"/>
        <w:ind w:firstLine="284"/>
        <w:jc w:val="both"/>
        <w:rPr>
          <w:sz w:val="22"/>
          <w:szCs w:val="22"/>
        </w:rPr>
      </w:pPr>
      <w:r w:rsidRPr="00D556BF">
        <w:rPr>
          <w:sz w:val="22"/>
          <w:szCs w:val="22"/>
        </w:rPr>
        <w:t>4.2.1. Требовать от Покупателя принятия и оплаты Товара в порядке, установленном Договором.</w:t>
      </w:r>
    </w:p>
    <w:p w14:paraId="5BE2F70D" w14:textId="77777777" w:rsidR="00C8670F" w:rsidRPr="00D556BF" w:rsidRDefault="00157225" w:rsidP="00C8670F">
      <w:pPr>
        <w:widowControl w:val="0"/>
        <w:tabs>
          <w:tab w:val="left" w:pos="1276"/>
        </w:tabs>
        <w:autoSpaceDE w:val="0"/>
        <w:autoSpaceDN w:val="0"/>
        <w:adjustRightInd w:val="0"/>
        <w:ind w:firstLine="284"/>
        <w:jc w:val="both"/>
        <w:rPr>
          <w:b/>
          <w:sz w:val="22"/>
          <w:szCs w:val="22"/>
        </w:rPr>
      </w:pPr>
      <w:r w:rsidRPr="00D556BF">
        <w:rPr>
          <w:sz w:val="22"/>
          <w:szCs w:val="22"/>
        </w:rPr>
        <w:t xml:space="preserve">4.3. </w:t>
      </w:r>
      <w:r w:rsidRPr="00D556BF">
        <w:rPr>
          <w:b/>
          <w:sz w:val="22"/>
          <w:szCs w:val="22"/>
        </w:rPr>
        <w:t>Покупатель обязуется:</w:t>
      </w:r>
    </w:p>
    <w:p w14:paraId="5BE2F70E" w14:textId="77777777" w:rsidR="00C8670F" w:rsidRPr="00D556BF" w:rsidRDefault="00157225" w:rsidP="00C8670F">
      <w:pPr>
        <w:widowControl w:val="0"/>
        <w:tabs>
          <w:tab w:val="left" w:pos="1276"/>
        </w:tabs>
        <w:autoSpaceDE w:val="0"/>
        <w:autoSpaceDN w:val="0"/>
        <w:adjustRightInd w:val="0"/>
        <w:ind w:firstLine="284"/>
        <w:jc w:val="both"/>
        <w:rPr>
          <w:sz w:val="22"/>
          <w:szCs w:val="22"/>
        </w:rPr>
      </w:pPr>
      <w:r w:rsidRPr="00D556BF">
        <w:rPr>
          <w:sz w:val="22"/>
          <w:szCs w:val="22"/>
        </w:rPr>
        <w:t>4.3.1. Осуществить проверку Товара при его приемке в порядке, установленном в Договоре.</w:t>
      </w:r>
    </w:p>
    <w:p w14:paraId="5BE2F70F" w14:textId="77777777" w:rsidR="00C8670F" w:rsidRPr="00D556BF" w:rsidRDefault="00157225" w:rsidP="00C8670F">
      <w:pPr>
        <w:widowControl w:val="0"/>
        <w:tabs>
          <w:tab w:val="left" w:pos="1276"/>
        </w:tabs>
        <w:autoSpaceDE w:val="0"/>
        <w:autoSpaceDN w:val="0"/>
        <w:adjustRightInd w:val="0"/>
        <w:ind w:firstLine="284"/>
        <w:jc w:val="both"/>
        <w:rPr>
          <w:sz w:val="22"/>
          <w:szCs w:val="22"/>
        </w:rPr>
      </w:pPr>
      <w:r w:rsidRPr="00D556BF">
        <w:rPr>
          <w:sz w:val="22"/>
          <w:szCs w:val="22"/>
        </w:rPr>
        <w:t xml:space="preserve">4.3.2. Принять Товар и подписать соответствующие документы, при отсутствии претензий к Товару </w:t>
      </w:r>
      <w:r w:rsidR="005119AC" w:rsidRPr="00D556BF">
        <w:rPr>
          <w:sz w:val="22"/>
          <w:szCs w:val="22"/>
        </w:rPr>
        <w:t>и/</w:t>
      </w:r>
      <w:r w:rsidRPr="00D556BF">
        <w:rPr>
          <w:sz w:val="22"/>
          <w:szCs w:val="22"/>
        </w:rPr>
        <w:t xml:space="preserve">или сопроводительным документам. </w:t>
      </w:r>
    </w:p>
    <w:p w14:paraId="5BE2F710" w14:textId="77777777" w:rsidR="00C8670F" w:rsidRPr="00D556BF" w:rsidRDefault="00157225" w:rsidP="00C8670F">
      <w:pPr>
        <w:widowControl w:val="0"/>
        <w:tabs>
          <w:tab w:val="left" w:pos="1276"/>
        </w:tabs>
        <w:autoSpaceDE w:val="0"/>
        <w:autoSpaceDN w:val="0"/>
        <w:adjustRightInd w:val="0"/>
        <w:ind w:firstLine="284"/>
        <w:jc w:val="both"/>
        <w:rPr>
          <w:sz w:val="22"/>
          <w:szCs w:val="22"/>
        </w:rPr>
      </w:pPr>
      <w:r w:rsidRPr="00D556BF">
        <w:rPr>
          <w:sz w:val="22"/>
          <w:szCs w:val="22"/>
        </w:rPr>
        <w:t>4.3.3. Оплатить Товар в порядке, установленном Договором.</w:t>
      </w:r>
    </w:p>
    <w:p w14:paraId="5BE2F711" w14:textId="77777777" w:rsidR="00C8670F" w:rsidRPr="00D556BF" w:rsidRDefault="00157225" w:rsidP="00C8670F">
      <w:pPr>
        <w:widowControl w:val="0"/>
        <w:tabs>
          <w:tab w:val="left" w:pos="1276"/>
        </w:tabs>
        <w:autoSpaceDE w:val="0"/>
        <w:autoSpaceDN w:val="0"/>
        <w:adjustRightInd w:val="0"/>
        <w:ind w:firstLine="284"/>
        <w:jc w:val="both"/>
        <w:rPr>
          <w:sz w:val="22"/>
          <w:szCs w:val="22"/>
        </w:rPr>
      </w:pPr>
      <w:r w:rsidRPr="00D556BF">
        <w:rPr>
          <w:sz w:val="22"/>
          <w:szCs w:val="22"/>
        </w:rPr>
        <w:t>4.3.4. Исполнять другие обязанности и обязательства, установленные Договором.</w:t>
      </w:r>
    </w:p>
    <w:p w14:paraId="5BE2F712" w14:textId="77777777" w:rsidR="00C8670F" w:rsidRPr="00D556BF" w:rsidRDefault="00157225" w:rsidP="00C8670F">
      <w:pPr>
        <w:widowControl w:val="0"/>
        <w:tabs>
          <w:tab w:val="left" w:pos="1276"/>
        </w:tabs>
        <w:autoSpaceDE w:val="0"/>
        <w:autoSpaceDN w:val="0"/>
        <w:adjustRightInd w:val="0"/>
        <w:ind w:firstLine="284"/>
        <w:jc w:val="both"/>
        <w:rPr>
          <w:sz w:val="22"/>
          <w:szCs w:val="22"/>
        </w:rPr>
      </w:pPr>
      <w:r w:rsidRPr="00D556BF">
        <w:rPr>
          <w:sz w:val="22"/>
          <w:szCs w:val="22"/>
        </w:rPr>
        <w:t xml:space="preserve">4.4. </w:t>
      </w:r>
      <w:r w:rsidRPr="00D556BF">
        <w:rPr>
          <w:b/>
          <w:sz w:val="22"/>
          <w:szCs w:val="22"/>
        </w:rPr>
        <w:t>Покупатель имеет право</w:t>
      </w:r>
      <w:r w:rsidRPr="00D556BF">
        <w:rPr>
          <w:sz w:val="22"/>
          <w:szCs w:val="22"/>
        </w:rPr>
        <w:t>:</w:t>
      </w:r>
    </w:p>
    <w:p w14:paraId="5BE2F713" w14:textId="77777777" w:rsidR="00C8670F" w:rsidRPr="00D556BF" w:rsidRDefault="00157225" w:rsidP="00C8670F">
      <w:pPr>
        <w:widowControl w:val="0"/>
        <w:tabs>
          <w:tab w:val="left" w:pos="1276"/>
        </w:tabs>
        <w:autoSpaceDE w:val="0"/>
        <w:autoSpaceDN w:val="0"/>
        <w:adjustRightInd w:val="0"/>
        <w:ind w:firstLine="284"/>
        <w:jc w:val="both"/>
        <w:rPr>
          <w:sz w:val="22"/>
          <w:szCs w:val="22"/>
        </w:rPr>
      </w:pPr>
      <w:r w:rsidRPr="00D556BF">
        <w:rPr>
          <w:sz w:val="22"/>
          <w:szCs w:val="22"/>
        </w:rPr>
        <w:t>4.4.1. Потребовать устранения недостатков Товара (повреждений, дефектов) обнаруженных при приемке или в течение гарантийного срока.</w:t>
      </w:r>
    </w:p>
    <w:p w14:paraId="5BE2F714" w14:textId="77777777" w:rsidR="00C8670F" w:rsidRPr="00D556BF" w:rsidRDefault="00157225" w:rsidP="00C8670F">
      <w:pPr>
        <w:widowControl w:val="0"/>
        <w:tabs>
          <w:tab w:val="left" w:pos="1276"/>
        </w:tabs>
        <w:autoSpaceDE w:val="0"/>
        <w:autoSpaceDN w:val="0"/>
        <w:adjustRightInd w:val="0"/>
        <w:ind w:firstLine="284"/>
        <w:jc w:val="both"/>
        <w:rPr>
          <w:sz w:val="22"/>
          <w:szCs w:val="22"/>
        </w:rPr>
      </w:pPr>
      <w:r w:rsidRPr="00D556BF">
        <w:rPr>
          <w:sz w:val="22"/>
          <w:szCs w:val="22"/>
        </w:rPr>
        <w:t xml:space="preserve">4.4.2. Покупатель вправе отказаться от принятия и оплаты Товара в случаях: </w:t>
      </w:r>
    </w:p>
    <w:p w14:paraId="5BE2F715" w14:textId="77777777" w:rsidR="00C8670F" w:rsidRPr="00D556BF" w:rsidRDefault="00157225" w:rsidP="00C8670F">
      <w:pPr>
        <w:widowControl w:val="0"/>
        <w:tabs>
          <w:tab w:val="left" w:pos="1276"/>
        </w:tabs>
        <w:autoSpaceDE w:val="0"/>
        <w:autoSpaceDN w:val="0"/>
        <w:adjustRightInd w:val="0"/>
        <w:ind w:firstLine="284"/>
        <w:jc w:val="both"/>
        <w:rPr>
          <w:sz w:val="22"/>
          <w:szCs w:val="22"/>
        </w:rPr>
      </w:pPr>
      <w:r w:rsidRPr="00D556BF">
        <w:rPr>
          <w:sz w:val="22"/>
          <w:szCs w:val="22"/>
        </w:rPr>
        <w:t>1) передачи Товара без надлежащей документации;</w:t>
      </w:r>
    </w:p>
    <w:p w14:paraId="5BE2F716" w14:textId="77777777" w:rsidR="00C8670F" w:rsidRPr="00D556BF" w:rsidRDefault="00157225" w:rsidP="00C8670F">
      <w:pPr>
        <w:widowControl w:val="0"/>
        <w:tabs>
          <w:tab w:val="left" w:pos="1276"/>
        </w:tabs>
        <w:autoSpaceDE w:val="0"/>
        <w:autoSpaceDN w:val="0"/>
        <w:adjustRightInd w:val="0"/>
        <w:ind w:firstLine="284"/>
        <w:jc w:val="both"/>
        <w:rPr>
          <w:sz w:val="22"/>
          <w:szCs w:val="22"/>
        </w:rPr>
      </w:pPr>
      <w:r w:rsidRPr="00D556BF">
        <w:rPr>
          <w:sz w:val="22"/>
          <w:szCs w:val="22"/>
        </w:rPr>
        <w:t>2)  нарушения Продавцом требований к Товару, установленных Договором или Приложением № 1;</w:t>
      </w:r>
    </w:p>
    <w:p w14:paraId="5BE2F717" w14:textId="77777777" w:rsidR="00C8670F" w:rsidRPr="00D556BF" w:rsidRDefault="00157225" w:rsidP="00C8670F">
      <w:pPr>
        <w:widowControl w:val="0"/>
        <w:tabs>
          <w:tab w:val="left" w:pos="1276"/>
        </w:tabs>
        <w:autoSpaceDE w:val="0"/>
        <w:autoSpaceDN w:val="0"/>
        <w:adjustRightInd w:val="0"/>
        <w:ind w:firstLine="284"/>
        <w:jc w:val="both"/>
        <w:rPr>
          <w:sz w:val="22"/>
          <w:szCs w:val="22"/>
        </w:rPr>
      </w:pPr>
      <w:r w:rsidRPr="00D556BF">
        <w:rPr>
          <w:sz w:val="22"/>
          <w:szCs w:val="22"/>
        </w:rPr>
        <w:t>3) в иных случаях, предусмотренных действующим законодательством РФ</w:t>
      </w:r>
      <w:r w:rsidR="005119AC" w:rsidRPr="00D556BF">
        <w:rPr>
          <w:sz w:val="22"/>
          <w:szCs w:val="22"/>
        </w:rPr>
        <w:t xml:space="preserve"> или Договором</w:t>
      </w:r>
      <w:r w:rsidRPr="00D556BF">
        <w:rPr>
          <w:sz w:val="22"/>
          <w:szCs w:val="22"/>
        </w:rPr>
        <w:t>.</w:t>
      </w:r>
    </w:p>
    <w:p w14:paraId="5BE2F718" w14:textId="77777777" w:rsidR="00C8670F" w:rsidRPr="00D556BF" w:rsidRDefault="00157225" w:rsidP="00C8670F">
      <w:pPr>
        <w:widowControl w:val="0"/>
        <w:tabs>
          <w:tab w:val="left" w:pos="1276"/>
        </w:tabs>
        <w:autoSpaceDE w:val="0"/>
        <w:autoSpaceDN w:val="0"/>
        <w:adjustRightInd w:val="0"/>
        <w:ind w:firstLine="284"/>
        <w:jc w:val="both"/>
        <w:rPr>
          <w:noProof/>
          <w:sz w:val="22"/>
          <w:szCs w:val="22"/>
        </w:rPr>
      </w:pPr>
      <w:r w:rsidRPr="00D556BF">
        <w:rPr>
          <w:sz w:val="22"/>
          <w:szCs w:val="22"/>
        </w:rPr>
        <w:t xml:space="preserve">4.4.3. </w:t>
      </w:r>
      <w:r w:rsidRPr="00D556BF">
        <w:rPr>
          <w:noProof/>
          <w:sz w:val="22"/>
          <w:szCs w:val="22"/>
        </w:rPr>
        <w:t>В случае, когда Товар не соответствует требованиям, предъявляемым настоящим договором Покупатель вправе по своему выбору:</w:t>
      </w:r>
    </w:p>
    <w:p w14:paraId="5BE2F719" w14:textId="77777777" w:rsidR="00C8670F" w:rsidRPr="00D556BF" w:rsidRDefault="00157225" w:rsidP="00C8670F">
      <w:pPr>
        <w:widowControl w:val="0"/>
        <w:tabs>
          <w:tab w:val="left" w:pos="1276"/>
        </w:tabs>
        <w:autoSpaceDE w:val="0"/>
        <w:autoSpaceDN w:val="0"/>
        <w:adjustRightInd w:val="0"/>
        <w:ind w:firstLine="284"/>
        <w:jc w:val="both"/>
        <w:rPr>
          <w:sz w:val="22"/>
          <w:szCs w:val="22"/>
        </w:rPr>
      </w:pPr>
      <w:r w:rsidRPr="00D556BF">
        <w:rPr>
          <w:noProof/>
          <w:sz w:val="22"/>
          <w:szCs w:val="22"/>
        </w:rPr>
        <w:t xml:space="preserve">1) </w:t>
      </w:r>
      <w:r w:rsidRPr="00D556BF">
        <w:rPr>
          <w:sz w:val="22"/>
          <w:szCs w:val="22"/>
        </w:rPr>
        <w:t>потребовать замены Товара ненадлежащего качества на качественный Товар, соответствующий Договору за счет Поставщика;</w:t>
      </w:r>
    </w:p>
    <w:p w14:paraId="5BE2F71A" w14:textId="77777777" w:rsidR="00C8670F" w:rsidRPr="00D556BF" w:rsidRDefault="00157225" w:rsidP="00C8670F">
      <w:pPr>
        <w:widowControl w:val="0"/>
        <w:tabs>
          <w:tab w:val="left" w:pos="1276"/>
        </w:tabs>
        <w:autoSpaceDE w:val="0"/>
        <w:autoSpaceDN w:val="0"/>
        <w:adjustRightInd w:val="0"/>
        <w:ind w:firstLine="284"/>
        <w:jc w:val="both"/>
        <w:rPr>
          <w:sz w:val="22"/>
          <w:szCs w:val="22"/>
        </w:rPr>
      </w:pPr>
      <w:r w:rsidRPr="00D556BF">
        <w:rPr>
          <w:sz w:val="22"/>
          <w:szCs w:val="22"/>
        </w:rPr>
        <w:t>2) отказаться от исполнения договора и потребовать от Поставщика возврата уплаченных за Товар денежных средств;</w:t>
      </w:r>
    </w:p>
    <w:p w14:paraId="5BE2F71B" w14:textId="77777777" w:rsidR="00C8670F" w:rsidRPr="00D556BF" w:rsidRDefault="00157225" w:rsidP="00C8670F">
      <w:pPr>
        <w:widowControl w:val="0"/>
        <w:tabs>
          <w:tab w:val="left" w:pos="1276"/>
        </w:tabs>
        <w:autoSpaceDE w:val="0"/>
        <w:autoSpaceDN w:val="0"/>
        <w:adjustRightInd w:val="0"/>
        <w:ind w:firstLine="284"/>
        <w:jc w:val="both"/>
        <w:rPr>
          <w:sz w:val="22"/>
          <w:szCs w:val="22"/>
        </w:rPr>
      </w:pPr>
      <w:r w:rsidRPr="00D556BF">
        <w:rPr>
          <w:sz w:val="22"/>
          <w:szCs w:val="22"/>
        </w:rPr>
        <w:t>3) осуществить иные действия, предусмотренные действующим законодательством РФ.</w:t>
      </w:r>
    </w:p>
    <w:p w14:paraId="5BE2F71C" w14:textId="77777777" w:rsidR="00C8670F" w:rsidRPr="00D556BF" w:rsidRDefault="00C8670F" w:rsidP="00C8670F">
      <w:pPr>
        <w:widowControl w:val="0"/>
        <w:tabs>
          <w:tab w:val="left" w:pos="1276"/>
        </w:tabs>
        <w:autoSpaceDE w:val="0"/>
        <w:autoSpaceDN w:val="0"/>
        <w:adjustRightInd w:val="0"/>
        <w:ind w:firstLine="284"/>
        <w:jc w:val="both"/>
        <w:rPr>
          <w:sz w:val="22"/>
          <w:szCs w:val="22"/>
        </w:rPr>
      </w:pPr>
    </w:p>
    <w:p w14:paraId="5BE2F71D" w14:textId="77777777" w:rsidR="00C8670F" w:rsidRPr="00D556BF" w:rsidRDefault="00157225" w:rsidP="00C8670F">
      <w:pPr>
        <w:widowControl w:val="0"/>
        <w:tabs>
          <w:tab w:val="left" w:pos="851"/>
        </w:tabs>
        <w:autoSpaceDE w:val="0"/>
        <w:autoSpaceDN w:val="0"/>
        <w:adjustRightInd w:val="0"/>
        <w:jc w:val="center"/>
        <w:rPr>
          <w:b/>
          <w:sz w:val="22"/>
          <w:szCs w:val="22"/>
        </w:rPr>
      </w:pPr>
      <w:r w:rsidRPr="00D556BF">
        <w:rPr>
          <w:rFonts w:eastAsia="Calibri"/>
          <w:b/>
          <w:sz w:val="22"/>
          <w:szCs w:val="22"/>
          <w:lang w:eastAsia="en-US"/>
        </w:rPr>
        <w:t xml:space="preserve">5. </w:t>
      </w:r>
      <w:r w:rsidRPr="00D556BF">
        <w:rPr>
          <w:b/>
          <w:sz w:val="22"/>
          <w:szCs w:val="22"/>
        </w:rPr>
        <w:t>Ответственность Сторон</w:t>
      </w:r>
    </w:p>
    <w:p w14:paraId="5BE2F71E" w14:textId="77777777" w:rsidR="00C8670F" w:rsidRPr="00D556BF" w:rsidRDefault="00157225" w:rsidP="00C8670F">
      <w:pPr>
        <w:widowControl w:val="0"/>
        <w:tabs>
          <w:tab w:val="num" w:pos="0"/>
          <w:tab w:val="left" w:pos="1276"/>
        </w:tabs>
        <w:ind w:firstLine="284"/>
        <w:jc w:val="both"/>
        <w:rPr>
          <w:sz w:val="22"/>
          <w:szCs w:val="22"/>
        </w:rPr>
      </w:pPr>
      <w:r w:rsidRPr="00D556BF">
        <w:rPr>
          <w:sz w:val="22"/>
          <w:szCs w:val="22"/>
        </w:rPr>
        <w:t>5.1. Стороны несут имущественную ответственность за неисполнение или ненадлежащие исполнение своих обязательств по Договору в соответствии с действующим законодательством РФ и Договором.</w:t>
      </w:r>
    </w:p>
    <w:p w14:paraId="5BE2F71F" w14:textId="77777777" w:rsidR="00C8670F" w:rsidRPr="00D556BF" w:rsidRDefault="00157225" w:rsidP="00C8670F">
      <w:pPr>
        <w:tabs>
          <w:tab w:val="num" w:pos="0"/>
        </w:tabs>
        <w:ind w:firstLine="284"/>
        <w:jc w:val="both"/>
        <w:rPr>
          <w:sz w:val="22"/>
          <w:szCs w:val="22"/>
        </w:rPr>
      </w:pPr>
      <w:r w:rsidRPr="00D556BF">
        <w:rPr>
          <w:sz w:val="22"/>
          <w:szCs w:val="22"/>
        </w:rPr>
        <w:t>5.2. При нарушении сроков оплаты переданного Товара Покупатель выплачивает Поставщику пени в размере 0,01% от суммы задолженности за каждый день просрочки.</w:t>
      </w:r>
    </w:p>
    <w:p w14:paraId="5BE2F720" w14:textId="77777777" w:rsidR="00C8670F" w:rsidRPr="00D556BF" w:rsidRDefault="00157225" w:rsidP="00C8670F">
      <w:pPr>
        <w:tabs>
          <w:tab w:val="num" w:pos="0"/>
        </w:tabs>
        <w:ind w:firstLine="284"/>
        <w:jc w:val="both"/>
        <w:rPr>
          <w:sz w:val="22"/>
          <w:szCs w:val="22"/>
        </w:rPr>
      </w:pPr>
      <w:r w:rsidRPr="00D556BF">
        <w:rPr>
          <w:sz w:val="22"/>
          <w:szCs w:val="22"/>
        </w:rPr>
        <w:t>5.3. В случае необоснованного отказа Покупателя от Товара (в т.ч. товара, находящегося в процессе сборки на складе или в пути, на основании согласованной Поставщиком заявки Покупателя). Поставщик вправе в одностороннем порядке отказаться от исполнения договора и взыскать с Покупателя убытки. Данная санкция не применяется, если Покупатель отказался от Товара (заявки) до его передачи на склад для сборки.</w:t>
      </w:r>
    </w:p>
    <w:p w14:paraId="5BE2F721" w14:textId="77777777" w:rsidR="00C8670F" w:rsidRPr="00D556BF" w:rsidRDefault="00157225" w:rsidP="00C8670F">
      <w:pPr>
        <w:tabs>
          <w:tab w:val="num" w:pos="0"/>
        </w:tabs>
        <w:ind w:firstLine="284"/>
        <w:jc w:val="both"/>
        <w:rPr>
          <w:sz w:val="22"/>
          <w:szCs w:val="22"/>
        </w:rPr>
      </w:pPr>
      <w:r w:rsidRPr="00D556BF">
        <w:rPr>
          <w:sz w:val="22"/>
          <w:szCs w:val="22"/>
        </w:rPr>
        <w:t>5.4. В случае нарушения срока поставки, допоставки, замены Товара Поставщик выплачивает Покупателю пени в размере 0,01% от суммы поставки, допоставки, замены за каждый день просрочки.</w:t>
      </w:r>
    </w:p>
    <w:p w14:paraId="5BE2F722" w14:textId="77777777" w:rsidR="00C8670F" w:rsidRPr="00D556BF" w:rsidRDefault="00157225" w:rsidP="00BF27F9">
      <w:pPr>
        <w:tabs>
          <w:tab w:val="num" w:pos="0"/>
        </w:tabs>
        <w:ind w:firstLine="284"/>
        <w:jc w:val="both"/>
        <w:rPr>
          <w:sz w:val="22"/>
          <w:szCs w:val="22"/>
        </w:rPr>
      </w:pPr>
      <w:r w:rsidRPr="00D556BF">
        <w:rPr>
          <w:sz w:val="22"/>
          <w:szCs w:val="22"/>
        </w:rPr>
        <w:t>5.5. В случае оформления счёт-фактур с нарушением ст. 169 НК РФ, а также несвоевременного их представления, вследствие чего сумма НДС не будет принята к вычету (возмещению) налоговыми органами из бюджета, Поставщик возмещает Покупателю документально подтверждённые убытки, вызванные таким не возмещением (незачетом) налога из бюджета. При внесении исправлений в ранее выставленные счета-фактуры, Поставщик возмещает Покупателю документально подтверждённые убытки (доначисление налога, пени по НДС, штрафы и т.д.), подлежащие уплате и (или) уплаченные в бюджет Покупателем.</w:t>
      </w:r>
    </w:p>
    <w:p w14:paraId="5BE2F723" w14:textId="77777777" w:rsidR="00C8670F" w:rsidRPr="00D556BF" w:rsidRDefault="00157225" w:rsidP="00C8670F">
      <w:pPr>
        <w:tabs>
          <w:tab w:val="num" w:pos="0"/>
        </w:tabs>
        <w:ind w:firstLine="284"/>
        <w:jc w:val="both"/>
        <w:rPr>
          <w:sz w:val="22"/>
          <w:szCs w:val="22"/>
        </w:rPr>
      </w:pPr>
      <w:r w:rsidRPr="00D556BF">
        <w:rPr>
          <w:sz w:val="22"/>
          <w:szCs w:val="22"/>
        </w:rPr>
        <w:lastRenderedPageBreak/>
        <w:t>5.6. В случае не предоставления Поставщиком сертификатов соответствия  (деклараций соответствия) или заверенных копий, отсутствие при предъявлении сертификатов соответствия знаков (в местах нанесения, указанных в сертификате), отсутствие сведений о сертификате соответствия (номере, сроке его действия, органе, выдавшем сертификат) в товаросопроводительных документах на поставляемые Товары, если Товары подлежат обязательной сертификации, Поставщик несет ответственность как за нарушение требований к качеству Товаров.</w:t>
      </w:r>
    </w:p>
    <w:p w14:paraId="5BE2F724" w14:textId="77777777" w:rsidR="00C8670F" w:rsidRPr="00D556BF" w:rsidRDefault="00157225" w:rsidP="00C8670F">
      <w:pPr>
        <w:tabs>
          <w:tab w:val="num" w:pos="0"/>
        </w:tabs>
        <w:ind w:firstLine="284"/>
        <w:jc w:val="both"/>
        <w:rPr>
          <w:sz w:val="22"/>
          <w:szCs w:val="22"/>
        </w:rPr>
      </w:pPr>
      <w:r w:rsidRPr="00D556BF">
        <w:rPr>
          <w:sz w:val="22"/>
          <w:szCs w:val="22"/>
        </w:rPr>
        <w:t>5.7. Стороны вправе не предъявлять штрафы, пени и иные санкции, предусмотренные настоящим договором. Датой признания дохода в виде пени, штрафов и иных санкций, а также сумм возмещения убытков или ущерба признается дата признания Контрагентом-должником претензии или дата вступления в законную силу решения суда.</w:t>
      </w:r>
    </w:p>
    <w:p w14:paraId="5BE2F725" w14:textId="77777777" w:rsidR="00C8670F" w:rsidRPr="00D556BF" w:rsidRDefault="00157225" w:rsidP="00C8670F">
      <w:pPr>
        <w:tabs>
          <w:tab w:val="num" w:pos="0"/>
        </w:tabs>
        <w:ind w:firstLine="284"/>
        <w:jc w:val="both"/>
        <w:rPr>
          <w:sz w:val="22"/>
          <w:szCs w:val="22"/>
        </w:rPr>
      </w:pPr>
      <w:r w:rsidRPr="00D556BF">
        <w:rPr>
          <w:sz w:val="22"/>
          <w:szCs w:val="22"/>
        </w:rPr>
        <w:t>5.8. Уплата штрафных санкций не освобождает Стороны от исполнения принятых по договору обязательств и устранения допущенных нарушений.</w:t>
      </w:r>
    </w:p>
    <w:p w14:paraId="5BE2F726" w14:textId="77777777" w:rsidR="00C8670F" w:rsidRPr="00D556BF" w:rsidRDefault="00157225" w:rsidP="00C8670F">
      <w:pPr>
        <w:tabs>
          <w:tab w:val="left" w:pos="0"/>
        </w:tabs>
        <w:ind w:firstLine="284"/>
        <w:contextualSpacing/>
        <w:jc w:val="both"/>
        <w:rPr>
          <w:sz w:val="22"/>
          <w:szCs w:val="22"/>
        </w:rPr>
      </w:pPr>
      <w:r w:rsidRPr="00D556BF">
        <w:rPr>
          <w:sz w:val="22"/>
          <w:szCs w:val="22"/>
        </w:rPr>
        <w:t>5.9. 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(форс-мажор), к которым относятся: землетрясение, наводнение, пожар, забастовка, эпидемии, военные действия любого характера, принятие законов, нормативных актов, постановлений или распоряжений правительства, или государственных органов, препятствующие выполнению Договора, возникших после его заключения.</w:t>
      </w:r>
    </w:p>
    <w:p w14:paraId="5BE2F727" w14:textId="77777777" w:rsidR="00C8670F" w:rsidRPr="00D556BF" w:rsidRDefault="00157225" w:rsidP="00C8670F">
      <w:pPr>
        <w:widowControl w:val="0"/>
        <w:ind w:firstLine="284"/>
        <w:jc w:val="both"/>
        <w:rPr>
          <w:sz w:val="22"/>
          <w:szCs w:val="22"/>
        </w:rPr>
      </w:pPr>
      <w:r w:rsidRPr="00D556BF">
        <w:rPr>
          <w:sz w:val="22"/>
          <w:szCs w:val="22"/>
        </w:rPr>
        <w:t>5.10. В случае форс-мажорных обстоятельств, срок исполнения обязательств, предусмотренных Договором, продлевается на период действия таких обстоятельств и их последствий, если Стороны не договорятся об ином.</w:t>
      </w:r>
    </w:p>
    <w:p w14:paraId="5BE2F728" w14:textId="77777777" w:rsidR="00C8670F" w:rsidRPr="00D556BF" w:rsidRDefault="00157225" w:rsidP="00C8670F">
      <w:pPr>
        <w:widowControl w:val="0"/>
        <w:ind w:firstLine="284"/>
        <w:jc w:val="both"/>
        <w:rPr>
          <w:sz w:val="22"/>
          <w:szCs w:val="22"/>
        </w:rPr>
      </w:pPr>
      <w:r w:rsidRPr="00D556BF">
        <w:rPr>
          <w:sz w:val="22"/>
          <w:szCs w:val="22"/>
        </w:rPr>
        <w:t>5.11. Сторона, затронутая обстоятельствами непреодолимой силы, должна в течение 5 (пяти) рабочих дней известить другую Сторону в письменной форме о наступлении, виде и возможной продолжительности действия обстоятельств непреодолимой силы, препятствующих исполнению договорных обязательств, за исключением обстоятельств, носящих общепризнанный характер на территории деятельности Стороны, затронутой такими обстоятельствами. Если о вышеупомянутых событиях не будет своевременно сообщено, то Сторона, затронутая обстоятельством непреодолимой силы, не может на него ссылаться как на основание освобождения от ответственности.</w:t>
      </w:r>
    </w:p>
    <w:p w14:paraId="5BE2F729" w14:textId="77777777" w:rsidR="00C8670F" w:rsidRPr="00D556BF" w:rsidRDefault="00C8670F" w:rsidP="00C8670F">
      <w:pPr>
        <w:tabs>
          <w:tab w:val="num" w:pos="0"/>
        </w:tabs>
        <w:ind w:firstLine="284"/>
        <w:jc w:val="both"/>
        <w:rPr>
          <w:sz w:val="22"/>
          <w:szCs w:val="22"/>
        </w:rPr>
      </w:pPr>
    </w:p>
    <w:p w14:paraId="5BE2F72A" w14:textId="77777777" w:rsidR="00C8670F" w:rsidRPr="00D556BF" w:rsidRDefault="00157225" w:rsidP="00C8670F">
      <w:pPr>
        <w:tabs>
          <w:tab w:val="num" w:pos="0"/>
        </w:tabs>
        <w:jc w:val="center"/>
        <w:rPr>
          <w:b/>
          <w:sz w:val="22"/>
          <w:szCs w:val="22"/>
        </w:rPr>
      </w:pPr>
      <w:r w:rsidRPr="00D556BF">
        <w:rPr>
          <w:b/>
          <w:sz w:val="22"/>
          <w:szCs w:val="22"/>
        </w:rPr>
        <w:t>6. Гарантии качества Товара</w:t>
      </w:r>
    </w:p>
    <w:p w14:paraId="5BE2F72B" w14:textId="77777777" w:rsidR="00C8670F" w:rsidRPr="00D556BF" w:rsidRDefault="00157225" w:rsidP="00C8670F">
      <w:pPr>
        <w:tabs>
          <w:tab w:val="num" w:pos="0"/>
        </w:tabs>
        <w:ind w:firstLine="284"/>
        <w:jc w:val="both"/>
        <w:rPr>
          <w:sz w:val="22"/>
          <w:szCs w:val="22"/>
        </w:rPr>
      </w:pPr>
      <w:r w:rsidRPr="00D556BF">
        <w:rPr>
          <w:sz w:val="22"/>
          <w:szCs w:val="22"/>
        </w:rPr>
        <w:t>6.1. Поставщик гарантирует качество и безопасность Товара в период гарантийный срока.</w:t>
      </w:r>
    </w:p>
    <w:p w14:paraId="5BE2F72C" w14:textId="77777777" w:rsidR="00C8670F" w:rsidRPr="00D556BF" w:rsidRDefault="00157225" w:rsidP="00C8670F">
      <w:pPr>
        <w:tabs>
          <w:tab w:val="num" w:pos="0"/>
        </w:tabs>
        <w:ind w:firstLine="284"/>
        <w:jc w:val="both"/>
        <w:rPr>
          <w:sz w:val="22"/>
          <w:szCs w:val="22"/>
        </w:rPr>
      </w:pPr>
      <w:r w:rsidRPr="00D556BF">
        <w:rPr>
          <w:sz w:val="22"/>
          <w:szCs w:val="22"/>
        </w:rPr>
        <w:t>6.2. Гарантийный срок на Товар (в том числе на каждую единицу Товара) устанавливается технической документацией на Товар и соответствует гарантийному сроку, установленному изготовителем.</w:t>
      </w:r>
    </w:p>
    <w:p w14:paraId="5BE2F72D" w14:textId="77777777" w:rsidR="00C8670F" w:rsidRPr="00D556BF" w:rsidRDefault="00157225" w:rsidP="00C8670F">
      <w:pPr>
        <w:tabs>
          <w:tab w:val="num" w:pos="0"/>
        </w:tabs>
        <w:ind w:firstLine="284"/>
        <w:jc w:val="both"/>
        <w:rPr>
          <w:sz w:val="22"/>
          <w:szCs w:val="22"/>
        </w:rPr>
      </w:pPr>
      <w:r w:rsidRPr="00D556BF">
        <w:rPr>
          <w:sz w:val="22"/>
          <w:szCs w:val="22"/>
        </w:rPr>
        <w:t>Гарантийный срок исчисляется с момента приемки Товара Покупателем.</w:t>
      </w:r>
    </w:p>
    <w:p w14:paraId="5BE2F72E" w14:textId="77777777" w:rsidR="00C8670F" w:rsidRPr="00D556BF" w:rsidRDefault="00157225" w:rsidP="00C8670F">
      <w:pPr>
        <w:tabs>
          <w:tab w:val="num" w:pos="0"/>
        </w:tabs>
        <w:ind w:firstLine="284"/>
        <w:jc w:val="both"/>
        <w:rPr>
          <w:sz w:val="22"/>
          <w:szCs w:val="22"/>
        </w:rPr>
      </w:pPr>
      <w:r w:rsidRPr="00D556BF">
        <w:rPr>
          <w:sz w:val="22"/>
          <w:szCs w:val="22"/>
        </w:rPr>
        <w:t xml:space="preserve">6.3. Если в период гарантийного срока обнаружатся недостатки Товара, препятствующие его нормальному использованию, то Поставщик обязан устранить недостатки за свой счет и в </w:t>
      </w:r>
      <w:r w:rsidR="00251A94" w:rsidRPr="00D556BF">
        <w:rPr>
          <w:sz w:val="22"/>
          <w:szCs w:val="22"/>
        </w:rPr>
        <w:t>течение 10 (десяти) рабочих дней с момента получения извещения от Покупателя</w:t>
      </w:r>
      <w:r w:rsidR="00014D86" w:rsidRPr="00D556BF">
        <w:rPr>
          <w:sz w:val="22"/>
          <w:szCs w:val="22"/>
        </w:rPr>
        <w:t xml:space="preserve"> или иной обоснованно необходимый срок согласованный Сторонами</w:t>
      </w:r>
      <w:r w:rsidRPr="00D556BF">
        <w:rPr>
          <w:sz w:val="22"/>
          <w:szCs w:val="22"/>
        </w:rPr>
        <w:t>.</w:t>
      </w:r>
    </w:p>
    <w:p w14:paraId="5BE2F72F" w14:textId="77777777" w:rsidR="00C8670F" w:rsidRPr="00D556BF" w:rsidRDefault="00157225" w:rsidP="00C8670F">
      <w:pPr>
        <w:tabs>
          <w:tab w:val="num" w:pos="0"/>
        </w:tabs>
        <w:ind w:firstLine="284"/>
        <w:jc w:val="both"/>
        <w:rPr>
          <w:sz w:val="22"/>
          <w:szCs w:val="22"/>
        </w:rPr>
      </w:pPr>
      <w:r w:rsidRPr="00D556BF">
        <w:rPr>
          <w:sz w:val="22"/>
          <w:szCs w:val="22"/>
        </w:rPr>
        <w:t>6.4. Гарантийный срок продлевается на период устранения недостатков Товара.</w:t>
      </w:r>
    </w:p>
    <w:p w14:paraId="5BE2F730" w14:textId="77777777" w:rsidR="00C8670F" w:rsidRPr="00D556BF" w:rsidRDefault="00157225" w:rsidP="00C8670F">
      <w:pPr>
        <w:ind w:firstLine="284"/>
        <w:jc w:val="both"/>
        <w:rPr>
          <w:noProof/>
          <w:sz w:val="22"/>
          <w:szCs w:val="22"/>
        </w:rPr>
      </w:pPr>
      <w:r w:rsidRPr="00D556BF">
        <w:rPr>
          <w:sz w:val="22"/>
          <w:szCs w:val="22"/>
        </w:rPr>
        <w:t xml:space="preserve">6.5. </w:t>
      </w:r>
      <w:r w:rsidRPr="00D556BF">
        <w:rPr>
          <w:noProof/>
          <w:sz w:val="22"/>
          <w:szCs w:val="22"/>
        </w:rPr>
        <w:t>Покупатель, обнаруживший недостатки (дефекты) Товара в период гарантийного срока, обязан известить об этом Поставщика в течение 2 (двух) рабочих дней со дня обнаружения таких недостатков (дефектов) и вызвать представителя Поставщика для составления акта.</w:t>
      </w:r>
    </w:p>
    <w:p w14:paraId="5BE2F731" w14:textId="77777777" w:rsidR="00C8670F" w:rsidRPr="00D556BF" w:rsidRDefault="00157225" w:rsidP="00C8670F">
      <w:pPr>
        <w:ind w:firstLine="284"/>
        <w:jc w:val="both"/>
        <w:rPr>
          <w:sz w:val="22"/>
          <w:szCs w:val="22"/>
        </w:rPr>
      </w:pPr>
      <w:r w:rsidRPr="00D556BF">
        <w:rPr>
          <w:sz w:val="22"/>
          <w:szCs w:val="22"/>
        </w:rPr>
        <w:t>6.6. Если Поставщик не направляет своего представителя в течение 2 (двух) рабочих дней с момента получения от Покупателя уведомления или в этот же срок не сообщает Покупателю о сроке направления своего представителя, Покупатель в одностороннем порядке составляет акт и один экземпляр акта, подписанного Покупателем, направляет Поставщику. В дальнейшем Поставщик не вправе ссылаться на отсутствие своего представителя при составлении акта.</w:t>
      </w:r>
    </w:p>
    <w:p w14:paraId="5BE2F732" w14:textId="77777777" w:rsidR="00C8670F" w:rsidRPr="00D556BF" w:rsidRDefault="00157225" w:rsidP="00C8670F">
      <w:pPr>
        <w:tabs>
          <w:tab w:val="num" w:pos="0"/>
        </w:tabs>
        <w:ind w:firstLine="284"/>
        <w:jc w:val="both"/>
        <w:rPr>
          <w:sz w:val="22"/>
          <w:szCs w:val="22"/>
        </w:rPr>
      </w:pPr>
      <w:r w:rsidRPr="00D556BF">
        <w:rPr>
          <w:sz w:val="22"/>
          <w:szCs w:val="22"/>
        </w:rPr>
        <w:t>6.7. Для выполнения гарантийных обязательств Поставщик забирает и возвращает Товар своими силами и за свой счет по месту нахождения Покупателя с предоставлением аналогичного Товара на период устранения недостатков. Поставщик обязан забрать Товар к устранению недостатков в течение 2 (двух) рабочих дней со дня получения уведомления Покупателя.</w:t>
      </w:r>
    </w:p>
    <w:p w14:paraId="5BE2F733" w14:textId="77777777" w:rsidR="00C8670F" w:rsidRPr="00D556BF" w:rsidRDefault="00157225" w:rsidP="00C8670F">
      <w:pPr>
        <w:tabs>
          <w:tab w:val="num" w:pos="0"/>
        </w:tabs>
        <w:ind w:firstLine="284"/>
        <w:jc w:val="both"/>
        <w:rPr>
          <w:sz w:val="22"/>
          <w:szCs w:val="22"/>
        </w:rPr>
      </w:pPr>
      <w:r w:rsidRPr="00D556BF">
        <w:rPr>
          <w:sz w:val="22"/>
          <w:szCs w:val="22"/>
        </w:rPr>
        <w:t>6.8. Покупатель, в случае отказа Поставщика от выполнения гарантийных обязательств, оставляет за собой право устранить недостатки (дефекты), выявленные в период гарантийного срока самостоятельно или с привлечением третьих лиц, взыскав с Поставщика полную стоимость расходов, связанных с выявлением и устранением недостатков (дефектов), а также штраф, в размере 10 % (десяти процентов) от стоимости Товара.</w:t>
      </w:r>
    </w:p>
    <w:p w14:paraId="5BE2F734" w14:textId="77777777" w:rsidR="00C8670F" w:rsidRPr="00D556BF" w:rsidRDefault="00C8670F" w:rsidP="00C8670F">
      <w:pPr>
        <w:keepNext/>
        <w:jc w:val="center"/>
        <w:rPr>
          <w:b/>
          <w:sz w:val="22"/>
          <w:szCs w:val="22"/>
        </w:rPr>
      </w:pPr>
    </w:p>
    <w:p w14:paraId="24F0BA87" w14:textId="77777777" w:rsidR="00157225" w:rsidRDefault="00157225" w:rsidP="00AF4000">
      <w:pPr>
        <w:tabs>
          <w:tab w:val="num" w:pos="1302"/>
        </w:tabs>
        <w:jc w:val="center"/>
        <w:rPr>
          <w:rFonts w:eastAsia="Calibri"/>
          <w:b/>
          <w:sz w:val="22"/>
          <w:szCs w:val="22"/>
          <w:lang w:eastAsia="en-US"/>
        </w:rPr>
      </w:pPr>
    </w:p>
    <w:p w14:paraId="5BE2F735" w14:textId="5013DC21" w:rsidR="00AF4000" w:rsidRPr="00D556BF" w:rsidRDefault="00157225" w:rsidP="00AF4000">
      <w:pPr>
        <w:tabs>
          <w:tab w:val="num" w:pos="1302"/>
        </w:tabs>
        <w:jc w:val="center"/>
        <w:rPr>
          <w:rFonts w:eastAsia="Calibri"/>
          <w:b/>
          <w:sz w:val="22"/>
          <w:szCs w:val="22"/>
          <w:lang w:eastAsia="en-US"/>
        </w:rPr>
      </w:pPr>
      <w:r w:rsidRPr="00D556BF">
        <w:rPr>
          <w:rFonts w:eastAsia="Calibri"/>
          <w:b/>
          <w:sz w:val="22"/>
          <w:szCs w:val="22"/>
          <w:lang w:eastAsia="en-US"/>
        </w:rPr>
        <w:t>7. Особые условия Договора</w:t>
      </w:r>
    </w:p>
    <w:p w14:paraId="5BE2F736" w14:textId="77777777" w:rsidR="00AF4000" w:rsidRPr="00D556BF" w:rsidRDefault="00157225" w:rsidP="00AF4000">
      <w:pPr>
        <w:ind w:firstLine="284"/>
        <w:jc w:val="both"/>
        <w:rPr>
          <w:rFonts w:eastAsia="Calibri"/>
          <w:sz w:val="22"/>
          <w:szCs w:val="22"/>
          <w:lang w:eastAsia="en-US"/>
        </w:rPr>
      </w:pPr>
      <w:r w:rsidRPr="00D556BF">
        <w:rPr>
          <w:rFonts w:eastAsia="Calibri"/>
          <w:sz w:val="22"/>
          <w:szCs w:val="22"/>
          <w:lang w:eastAsia="en-US"/>
        </w:rPr>
        <w:t>7.1. Руководствуясь гражданским и налоговым законодательством, Поставщик заверяет и гарантирует следующее:</w:t>
      </w:r>
    </w:p>
    <w:p w14:paraId="5BE2F737" w14:textId="77777777" w:rsidR="00AF4000" w:rsidRPr="00D556BF" w:rsidRDefault="00157225" w:rsidP="00AF4000">
      <w:pPr>
        <w:ind w:firstLine="284"/>
        <w:jc w:val="both"/>
        <w:rPr>
          <w:rFonts w:eastAsia="Calibri"/>
          <w:sz w:val="22"/>
          <w:szCs w:val="22"/>
          <w:lang w:eastAsia="en-US"/>
        </w:rPr>
      </w:pPr>
      <w:r w:rsidRPr="00D556BF">
        <w:rPr>
          <w:rFonts w:eastAsia="Calibri"/>
          <w:sz w:val="22"/>
          <w:szCs w:val="22"/>
          <w:lang w:eastAsia="en-US"/>
        </w:rPr>
        <w:lastRenderedPageBreak/>
        <w:t>1) он является надлежащим образом учрежденным и зарегистрированным юридическим лицом и/или надлежащим образом зарегистрированным предпринимателем;</w:t>
      </w:r>
    </w:p>
    <w:p w14:paraId="5BE2F738" w14:textId="77777777" w:rsidR="00AF4000" w:rsidRPr="00D556BF" w:rsidRDefault="00157225" w:rsidP="00AF4000">
      <w:pPr>
        <w:ind w:firstLine="284"/>
        <w:jc w:val="both"/>
        <w:rPr>
          <w:rFonts w:eastAsia="Calibri"/>
          <w:sz w:val="22"/>
          <w:szCs w:val="22"/>
          <w:lang w:eastAsia="en-US"/>
        </w:rPr>
      </w:pPr>
      <w:r w:rsidRPr="00D556BF">
        <w:rPr>
          <w:rFonts w:eastAsia="Calibri"/>
          <w:sz w:val="22"/>
          <w:szCs w:val="22"/>
          <w:lang w:eastAsia="en-US"/>
        </w:rPr>
        <w:t>2) исполнительный орган Поставщика находится и осуществляет функции управления по месту нахождения (регистрации) юридического лица или индивидуального предпринимателя;</w:t>
      </w:r>
    </w:p>
    <w:p w14:paraId="5BE2F739" w14:textId="77777777" w:rsidR="00AF4000" w:rsidRPr="00D556BF" w:rsidRDefault="00157225" w:rsidP="00AF4000">
      <w:pPr>
        <w:ind w:firstLine="284"/>
        <w:jc w:val="both"/>
        <w:rPr>
          <w:rFonts w:eastAsia="Calibri"/>
          <w:sz w:val="22"/>
          <w:szCs w:val="22"/>
          <w:lang w:eastAsia="en-US"/>
        </w:rPr>
      </w:pPr>
      <w:r w:rsidRPr="00D556BF">
        <w:rPr>
          <w:rFonts w:eastAsia="Calibri"/>
          <w:sz w:val="22"/>
          <w:szCs w:val="22"/>
          <w:lang w:eastAsia="en-US"/>
        </w:rPr>
        <w:t>3) для заключения и исполнения договора Поставщик получил все необходимые согласия, одобрения и разрешения, получение которых необходимо в соответствии с действующим законодательством Российской Федерации, учредительными и локальными документами;</w:t>
      </w:r>
    </w:p>
    <w:p w14:paraId="5BE2F73A" w14:textId="77777777" w:rsidR="00AF4000" w:rsidRPr="00D556BF" w:rsidRDefault="00157225" w:rsidP="00AF4000">
      <w:pPr>
        <w:ind w:firstLine="284"/>
        <w:jc w:val="both"/>
        <w:rPr>
          <w:rFonts w:eastAsia="Calibri"/>
          <w:sz w:val="22"/>
          <w:szCs w:val="22"/>
          <w:lang w:eastAsia="en-US"/>
        </w:rPr>
      </w:pPr>
      <w:r w:rsidRPr="00D556BF">
        <w:rPr>
          <w:rFonts w:eastAsia="Calibri"/>
          <w:sz w:val="22"/>
          <w:szCs w:val="22"/>
          <w:lang w:eastAsia="en-US"/>
        </w:rPr>
        <w:t>4) имеет законное право осуществлять вид экономической деятельности, предусмотренный договором (имеет надлежащий ОКВЭД);</w:t>
      </w:r>
    </w:p>
    <w:p w14:paraId="5BE2F73B" w14:textId="77777777" w:rsidR="00AF4000" w:rsidRPr="00D556BF" w:rsidRDefault="00157225" w:rsidP="00AF4000">
      <w:pPr>
        <w:ind w:firstLine="284"/>
        <w:jc w:val="both"/>
        <w:rPr>
          <w:rFonts w:eastAsia="Calibri"/>
          <w:sz w:val="22"/>
          <w:szCs w:val="22"/>
          <w:lang w:eastAsia="en-US"/>
        </w:rPr>
      </w:pPr>
      <w:r w:rsidRPr="00D556BF">
        <w:rPr>
          <w:rFonts w:eastAsia="Calibri"/>
          <w:sz w:val="22"/>
          <w:szCs w:val="22"/>
          <w:lang w:eastAsia="en-US"/>
        </w:rPr>
        <w:t>5) не существует законодательных, подзаконных нормативных и индивидуальных актов, локальных документов, а также решений органов управления, запрещающих Поставщику или ограничивающих его право заключать и исполнять договор;</w:t>
      </w:r>
    </w:p>
    <w:p w14:paraId="5BE2F73C" w14:textId="77777777" w:rsidR="00AF4000" w:rsidRPr="00D556BF" w:rsidRDefault="00157225" w:rsidP="00AF4000">
      <w:pPr>
        <w:ind w:firstLine="284"/>
        <w:jc w:val="both"/>
        <w:rPr>
          <w:rFonts w:eastAsia="Calibri"/>
          <w:sz w:val="22"/>
          <w:szCs w:val="22"/>
          <w:lang w:eastAsia="en-US"/>
        </w:rPr>
      </w:pPr>
      <w:r w:rsidRPr="00D556BF">
        <w:rPr>
          <w:rFonts w:eastAsia="Calibri"/>
          <w:sz w:val="22"/>
          <w:szCs w:val="22"/>
          <w:lang w:eastAsia="en-US"/>
        </w:rPr>
        <w:t>6) лицо, подписывающее (заключающее) договор от имени и по поручению Поставщика на день подписания (заключения) имеет все необходимые для такого подписания полномочия и занимает должность, указанную в преамбуле договора.</w:t>
      </w:r>
    </w:p>
    <w:p w14:paraId="5BE2F73D" w14:textId="77777777" w:rsidR="00AF4000" w:rsidRPr="00D556BF" w:rsidRDefault="00157225" w:rsidP="00AF4000">
      <w:pPr>
        <w:ind w:firstLine="284"/>
        <w:jc w:val="both"/>
        <w:rPr>
          <w:rFonts w:eastAsia="Calibri"/>
          <w:sz w:val="22"/>
          <w:szCs w:val="22"/>
          <w:lang w:eastAsia="en-US"/>
        </w:rPr>
      </w:pPr>
      <w:r w:rsidRPr="00D556BF">
        <w:rPr>
          <w:rFonts w:eastAsia="Calibri"/>
          <w:sz w:val="22"/>
          <w:szCs w:val="22"/>
          <w:lang w:eastAsia="en-US"/>
        </w:rPr>
        <w:t>7.2. Помимо вышеуказанных гарантий и заверений, руководствуясь гражданским и налоговым законодательством, Поставщик заверяет Покупателя и гарантирует следующее:</w:t>
      </w:r>
    </w:p>
    <w:p w14:paraId="5BE2F73E" w14:textId="77777777" w:rsidR="00AF4000" w:rsidRPr="00D556BF" w:rsidRDefault="00157225" w:rsidP="00AF4000">
      <w:pPr>
        <w:ind w:firstLine="284"/>
        <w:jc w:val="both"/>
        <w:rPr>
          <w:rFonts w:eastAsia="Calibri"/>
          <w:sz w:val="22"/>
          <w:szCs w:val="22"/>
          <w:lang w:eastAsia="en-US"/>
        </w:rPr>
      </w:pPr>
      <w:r w:rsidRPr="00D556BF">
        <w:rPr>
          <w:rFonts w:eastAsia="Calibri"/>
          <w:sz w:val="22"/>
          <w:szCs w:val="22"/>
          <w:lang w:eastAsia="en-US"/>
        </w:rPr>
        <w:t>1) Поставщиком уплачиваются все налоги и сборы в соответствии с действующим законодательством Российской Федерации, а также им ведется и своевременно подается в налоговые и иные государственные органы налоговая, статистическая и иная государственная отчетность в соответствии с действующим законодательством Российской Федерации;</w:t>
      </w:r>
    </w:p>
    <w:p w14:paraId="5BE2F73F" w14:textId="77777777" w:rsidR="00AF4000" w:rsidRPr="00D556BF" w:rsidRDefault="00157225" w:rsidP="00AF4000">
      <w:pPr>
        <w:ind w:firstLine="284"/>
        <w:jc w:val="both"/>
        <w:rPr>
          <w:rFonts w:eastAsia="Calibri"/>
          <w:sz w:val="22"/>
          <w:szCs w:val="22"/>
          <w:lang w:eastAsia="en-US"/>
        </w:rPr>
      </w:pPr>
      <w:r w:rsidRPr="00D556BF">
        <w:rPr>
          <w:rFonts w:eastAsia="Calibri"/>
          <w:sz w:val="22"/>
          <w:szCs w:val="22"/>
          <w:lang w:eastAsia="en-US"/>
        </w:rPr>
        <w:t>2) все операции Поставщика по покупке Товара у своих поставщиков, продаже Товара Покупателю полностью отражены в первичной документации Поставщика, в бухгалтерской, налоговой, статистической и любой иной отчетности, обязанность по ведению которой возлагается на Поставщика;</w:t>
      </w:r>
    </w:p>
    <w:p w14:paraId="5BE2F740" w14:textId="77777777" w:rsidR="00AF4000" w:rsidRPr="00D556BF" w:rsidRDefault="00157225" w:rsidP="00AF4000">
      <w:pPr>
        <w:ind w:firstLine="284"/>
        <w:jc w:val="both"/>
        <w:rPr>
          <w:rFonts w:eastAsia="Calibri"/>
          <w:sz w:val="22"/>
          <w:szCs w:val="22"/>
          <w:lang w:eastAsia="en-US"/>
        </w:rPr>
      </w:pPr>
      <w:r w:rsidRPr="00D556BF">
        <w:rPr>
          <w:rFonts w:eastAsia="Calibri"/>
          <w:sz w:val="22"/>
          <w:szCs w:val="22"/>
          <w:lang w:eastAsia="en-US"/>
        </w:rPr>
        <w:t>3) Поставщик гарантирует и обязуется отражать в налоговой отчетности НДС, уплаченный Покупателем Поставщику;</w:t>
      </w:r>
    </w:p>
    <w:p w14:paraId="5BE2F741" w14:textId="77777777" w:rsidR="00AF4000" w:rsidRPr="00D556BF" w:rsidRDefault="00157225" w:rsidP="00AF4000">
      <w:pPr>
        <w:ind w:firstLine="284"/>
        <w:jc w:val="both"/>
        <w:rPr>
          <w:rFonts w:eastAsia="Calibri"/>
          <w:sz w:val="22"/>
          <w:szCs w:val="22"/>
          <w:lang w:eastAsia="en-US"/>
        </w:rPr>
      </w:pPr>
      <w:r w:rsidRPr="00D556BF">
        <w:rPr>
          <w:rFonts w:eastAsia="Calibri"/>
          <w:sz w:val="22"/>
          <w:szCs w:val="22"/>
          <w:lang w:eastAsia="en-US"/>
        </w:rPr>
        <w:t>4) Поставщик предоставит Покупателю полностью соответствующие действующему законодательству Российской Федерации первичные документы, которыми оформляется продажа Товара по договору (включая, но не ограничиваясь счета-фактуры, товарные накладные формы ТОРГ-12 либо УПД, товарно-транспортные накладные, спецификации, акты приема-передачи и т.д.);</w:t>
      </w:r>
    </w:p>
    <w:p w14:paraId="5BE2F742" w14:textId="77777777" w:rsidR="00AF4000" w:rsidRPr="00D556BF" w:rsidRDefault="00157225" w:rsidP="00AF4000">
      <w:pPr>
        <w:ind w:firstLine="284"/>
        <w:jc w:val="both"/>
        <w:rPr>
          <w:rFonts w:eastAsia="Calibri"/>
          <w:sz w:val="22"/>
          <w:szCs w:val="22"/>
          <w:lang w:eastAsia="en-US"/>
        </w:rPr>
      </w:pPr>
      <w:r w:rsidRPr="00D556BF">
        <w:rPr>
          <w:rFonts w:eastAsia="Calibri"/>
          <w:sz w:val="22"/>
          <w:szCs w:val="22"/>
          <w:lang w:eastAsia="en-US"/>
        </w:rPr>
        <w:t>5) товар, поставляемый по договору, принадлежит Поставщику на праве собственности.</w:t>
      </w:r>
    </w:p>
    <w:p w14:paraId="5BE2F743" w14:textId="77777777" w:rsidR="00AF4000" w:rsidRPr="00D556BF" w:rsidRDefault="00157225" w:rsidP="00AF4000">
      <w:pPr>
        <w:ind w:firstLine="284"/>
        <w:jc w:val="both"/>
        <w:rPr>
          <w:rFonts w:eastAsia="Calibri"/>
          <w:sz w:val="22"/>
          <w:szCs w:val="22"/>
          <w:lang w:eastAsia="en-US"/>
        </w:rPr>
      </w:pPr>
      <w:r w:rsidRPr="00D556BF">
        <w:rPr>
          <w:rFonts w:eastAsia="Calibri"/>
          <w:sz w:val="22"/>
          <w:szCs w:val="22"/>
          <w:lang w:eastAsia="en-US"/>
        </w:rPr>
        <w:t>В случае если Поставщик не является собственником Товара, то Поставщик, как агент (комиссионер) имеет все необходимые в соответствии с действующим законодательством полномочия для заключения договора и поставки Товара и гарантирует наличие документов соответствующей отчетности. Товар и права на него не являются предметом спора, в отношении Товара или прав на него не заключено каких-либо иных сделок и не имеется иных обременений (арест и др.), препятствующих надлежащему исполнению договора.</w:t>
      </w:r>
    </w:p>
    <w:p w14:paraId="5BE2F744" w14:textId="77777777" w:rsidR="00AF4000" w:rsidRPr="00D556BF" w:rsidRDefault="00157225" w:rsidP="00AF4000">
      <w:pPr>
        <w:ind w:firstLine="284"/>
        <w:jc w:val="both"/>
        <w:rPr>
          <w:rFonts w:eastAsia="Calibri"/>
          <w:sz w:val="22"/>
          <w:szCs w:val="22"/>
          <w:lang w:eastAsia="en-US"/>
        </w:rPr>
      </w:pPr>
      <w:r w:rsidRPr="00D556BF">
        <w:rPr>
          <w:rFonts w:eastAsia="Calibri"/>
          <w:sz w:val="22"/>
          <w:szCs w:val="22"/>
          <w:lang w:eastAsia="en-US"/>
        </w:rPr>
        <w:t>7.3. Поставщик обязуется по первому требованию Покупателя или налоговых органов (в том числе встречная налоговая проверка) предоставить надлежащим образом заверенные копии документов, относящихся к поставке товара по договору, и подтверждающих гарантии и заверения, указанные в договоре, в срок, не превышающий 5 (пяти) рабочих дней с момента получения соответствующего запроса от Покупателя или налогового органа.</w:t>
      </w:r>
    </w:p>
    <w:p w14:paraId="5BE2F745" w14:textId="77777777" w:rsidR="00AF4000" w:rsidRPr="00D556BF" w:rsidRDefault="00157225" w:rsidP="00AF4000">
      <w:pPr>
        <w:ind w:firstLine="284"/>
        <w:jc w:val="both"/>
        <w:rPr>
          <w:rFonts w:eastAsia="Calibri"/>
          <w:sz w:val="22"/>
          <w:szCs w:val="22"/>
          <w:lang w:eastAsia="en-US"/>
        </w:rPr>
      </w:pPr>
      <w:r w:rsidRPr="00D556BF">
        <w:rPr>
          <w:rFonts w:eastAsia="Calibri"/>
          <w:sz w:val="22"/>
          <w:szCs w:val="22"/>
          <w:lang w:eastAsia="en-US"/>
        </w:rPr>
        <w:t>7.4. Поставщик обязуется возместить Покупателю убытки, понесенные вследствие нарушения Поставщиком указанных в договоре гарантий и заверений и/или допущенных Поставщиком нарушений (в том числе налогового законодательства), отраженных в решениях налоговых органов, в следующем размере:</w:t>
      </w:r>
    </w:p>
    <w:p w14:paraId="5BE2F746" w14:textId="77777777" w:rsidR="00AF4000" w:rsidRPr="00D556BF" w:rsidRDefault="00157225" w:rsidP="00AF4000">
      <w:pPr>
        <w:ind w:firstLine="284"/>
        <w:jc w:val="both"/>
        <w:rPr>
          <w:rFonts w:eastAsia="Calibri"/>
          <w:sz w:val="22"/>
          <w:szCs w:val="22"/>
          <w:lang w:eastAsia="en-US"/>
        </w:rPr>
      </w:pPr>
      <w:r w:rsidRPr="00D556BF">
        <w:rPr>
          <w:rFonts w:eastAsia="Calibri"/>
          <w:sz w:val="22"/>
          <w:szCs w:val="22"/>
          <w:lang w:eastAsia="en-US"/>
        </w:rPr>
        <w:t>1) сумм, уплаченных Покупателем в бюджет на основании решений (требований) налоговых органов о доначислении НДС (в том числе решений об отказе в применении налоговых вычетов), который был уплачен Поставщику либо решений об уплате этого НДС Покупателем в бюджет, решений (требований) об уплате пеней и штрафов на указанный размер доначисленного НДС;</w:t>
      </w:r>
    </w:p>
    <w:p w14:paraId="5BE2F747" w14:textId="77777777" w:rsidR="00AF4000" w:rsidRPr="00D556BF" w:rsidRDefault="00157225" w:rsidP="00AF4000">
      <w:pPr>
        <w:ind w:firstLine="284"/>
        <w:jc w:val="both"/>
        <w:rPr>
          <w:rFonts w:eastAsia="Calibri"/>
          <w:sz w:val="22"/>
          <w:szCs w:val="22"/>
          <w:lang w:eastAsia="en-US"/>
        </w:rPr>
      </w:pPr>
      <w:r w:rsidRPr="00D556BF">
        <w:rPr>
          <w:rFonts w:eastAsia="Calibri"/>
          <w:sz w:val="22"/>
          <w:szCs w:val="22"/>
          <w:lang w:eastAsia="en-US"/>
        </w:rPr>
        <w:t>2) сумм, возмещенных Покупателем иным лицам, прямо или косвенно приобретшим товар у Покупателя, уплаченных ими в бюджет на основании соответствующих решений (требований) налоговых органов (о доначислении НДС, об уплате НДС в бюджет, об уплате пеней и штрафов на размер доначисленного НДС).</w:t>
      </w:r>
    </w:p>
    <w:p w14:paraId="5BE2F748" w14:textId="77777777" w:rsidR="00AF4000" w:rsidRPr="00D556BF" w:rsidRDefault="00157225" w:rsidP="00AF4000">
      <w:pPr>
        <w:ind w:firstLine="284"/>
        <w:jc w:val="both"/>
        <w:rPr>
          <w:rFonts w:eastAsia="Calibri"/>
          <w:sz w:val="22"/>
          <w:szCs w:val="22"/>
          <w:lang w:eastAsia="en-US"/>
        </w:rPr>
      </w:pPr>
      <w:r w:rsidRPr="00D556BF">
        <w:rPr>
          <w:rFonts w:eastAsia="Calibri"/>
          <w:sz w:val="22"/>
          <w:szCs w:val="22"/>
          <w:lang w:eastAsia="en-US"/>
        </w:rPr>
        <w:t>7.5. Поставщик, нарушивший изложенные в разделе "Особые условия договора" гарантии и заверения, возмещает Покупателю, помимо означенных сумм, все убытки, вызванные таким нарушением.</w:t>
      </w:r>
    </w:p>
    <w:p w14:paraId="5BE2F749" w14:textId="77777777" w:rsidR="00AF4000" w:rsidRPr="00D556BF" w:rsidRDefault="00157225" w:rsidP="00AF4000">
      <w:pPr>
        <w:ind w:firstLine="284"/>
        <w:jc w:val="both"/>
        <w:rPr>
          <w:rFonts w:eastAsia="Calibri"/>
          <w:sz w:val="22"/>
          <w:szCs w:val="22"/>
          <w:lang w:eastAsia="en-US"/>
        </w:rPr>
      </w:pPr>
      <w:r w:rsidRPr="00D556BF">
        <w:rPr>
          <w:rFonts w:eastAsia="Calibri"/>
          <w:sz w:val="22"/>
          <w:szCs w:val="22"/>
          <w:lang w:eastAsia="en-US"/>
        </w:rPr>
        <w:t>Поставщик обязуется компенсировать Покупателю, все понесенные по его вине убытки (в том числе доначисленный НДС, штраф, пеня и т.д.) в течение 5 (пяти) рабочих дней с момента получения от Покупателя соответствующего требования.</w:t>
      </w:r>
    </w:p>
    <w:p w14:paraId="5BE2F74A" w14:textId="77777777" w:rsidR="00AF4000" w:rsidRPr="00D556BF" w:rsidRDefault="00AF4000" w:rsidP="00C8670F">
      <w:pPr>
        <w:keepNext/>
        <w:jc w:val="center"/>
        <w:rPr>
          <w:b/>
          <w:sz w:val="22"/>
          <w:szCs w:val="22"/>
        </w:rPr>
      </w:pPr>
    </w:p>
    <w:p w14:paraId="5BE2F74B" w14:textId="77777777" w:rsidR="00BD2E38" w:rsidRPr="00D556BF" w:rsidRDefault="00157225" w:rsidP="00BD2E38">
      <w:pPr>
        <w:keepNext/>
        <w:jc w:val="center"/>
        <w:rPr>
          <w:b/>
          <w:sz w:val="22"/>
          <w:szCs w:val="22"/>
        </w:rPr>
      </w:pPr>
      <w:r w:rsidRPr="00D556BF">
        <w:rPr>
          <w:b/>
          <w:sz w:val="22"/>
          <w:szCs w:val="22"/>
        </w:rPr>
        <w:t>8. Обеспечение исполнения Договора</w:t>
      </w:r>
    </w:p>
    <w:p w14:paraId="5BE2F74C" w14:textId="77777777" w:rsidR="00A9106F" w:rsidRPr="00D556BF" w:rsidRDefault="00157225" w:rsidP="00A9106F">
      <w:pPr>
        <w:ind w:firstLine="284"/>
        <w:jc w:val="both"/>
        <w:rPr>
          <w:sz w:val="22"/>
          <w:szCs w:val="22"/>
        </w:rPr>
      </w:pPr>
      <w:r>
        <w:rPr>
          <w:sz w:val="22"/>
          <w:szCs w:val="22"/>
        </w:rPr>
        <w:t>8</w:t>
      </w:r>
      <w:r w:rsidRPr="00D556BF">
        <w:rPr>
          <w:sz w:val="22"/>
          <w:szCs w:val="22"/>
        </w:rPr>
        <w:t>.1. В соответствии с документацией на проведение закупочной процедуры</w:t>
      </w:r>
      <w:r>
        <w:rPr>
          <w:sz w:val="22"/>
          <w:szCs w:val="22"/>
        </w:rPr>
        <w:t xml:space="preserve"> № __________, размещенной на сайте ___________________, по результатам которой заключается настоящий Договор, </w:t>
      </w:r>
      <w:r w:rsidRPr="00D556BF">
        <w:rPr>
          <w:sz w:val="22"/>
          <w:szCs w:val="22"/>
        </w:rPr>
        <w:t xml:space="preserve">обеспечение </w:t>
      </w:r>
      <w:r>
        <w:rPr>
          <w:sz w:val="22"/>
          <w:szCs w:val="22"/>
        </w:rPr>
        <w:t>исполнение д</w:t>
      </w:r>
      <w:r w:rsidRPr="00D556BF">
        <w:rPr>
          <w:sz w:val="22"/>
          <w:szCs w:val="22"/>
        </w:rPr>
        <w:t>оговора ___________________________ (</w:t>
      </w:r>
      <w:r w:rsidRPr="00D556BF">
        <w:rPr>
          <w:i/>
          <w:sz w:val="22"/>
          <w:szCs w:val="22"/>
        </w:rPr>
        <w:t>отразить нужное - предоставляется, не предоставляется</w:t>
      </w:r>
      <w:r w:rsidRPr="00D556BF">
        <w:rPr>
          <w:sz w:val="22"/>
          <w:szCs w:val="22"/>
        </w:rPr>
        <w:t>).</w:t>
      </w:r>
    </w:p>
    <w:p w14:paraId="5BE2F74D" w14:textId="77777777" w:rsidR="00A9106F" w:rsidRPr="00D556BF" w:rsidRDefault="00157225" w:rsidP="00A9106F">
      <w:pPr>
        <w:ind w:firstLine="284"/>
        <w:jc w:val="both"/>
        <w:rPr>
          <w:sz w:val="22"/>
          <w:szCs w:val="22"/>
        </w:rPr>
      </w:pPr>
      <w:r w:rsidRPr="00D556BF">
        <w:rPr>
          <w:sz w:val="22"/>
          <w:szCs w:val="22"/>
        </w:rPr>
        <w:t xml:space="preserve">8.2. В случае предоставления обеспечения исполнения Договора </w:t>
      </w:r>
      <w:r>
        <w:rPr>
          <w:sz w:val="22"/>
          <w:szCs w:val="22"/>
        </w:rPr>
        <w:t xml:space="preserve">его </w:t>
      </w:r>
      <w:r w:rsidRPr="00D556BF">
        <w:rPr>
          <w:sz w:val="22"/>
          <w:szCs w:val="22"/>
        </w:rPr>
        <w:t xml:space="preserve">размер составляет: </w:t>
      </w:r>
      <w:r w:rsidRPr="00D556BF">
        <w:rPr>
          <w:b/>
          <w:sz w:val="22"/>
          <w:szCs w:val="22"/>
        </w:rPr>
        <w:t xml:space="preserve">__________(________) </w:t>
      </w:r>
      <w:r w:rsidRPr="00D556BF">
        <w:rPr>
          <w:sz w:val="22"/>
          <w:szCs w:val="22"/>
        </w:rPr>
        <w:t>руб., НДС не облагается.</w:t>
      </w:r>
    </w:p>
    <w:p w14:paraId="5BE2F74E" w14:textId="77777777" w:rsidR="00A9106F" w:rsidRDefault="00157225" w:rsidP="00A9106F">
      <w:pPr>
        <w:autoSpaceDE w:val="0"/>
        <w:autoSpaceDN w:val="0"/>
        <w:adjustRightInd w:val="0"/>
        <w:ind w:firstLine="284"/>
        <w:jc w:val="both"/>
        <w:rPr>
          <w:sz w:val="22"/>
          <w:szCs w:val="22"/>
        </w:rPr>
      </w:pPr>
      <w:r w:rsidRPr="00D556BF">
        <w:rPr>
          <w:sz w:val="22"/>
          <w:szCs w:val="22"/>
        </w:rPr>
        <w:t>8.</w:t>
      </w:r>
      <w:r>
        <w:rPr>
          <w:sz w:val="22"/>
          <w:szCs w:val="22"/>
        </w:rPr>
        <w:t>3</w:t>
      </w:r>
      <w:r w:rsidRPr="00D556BF">
        <w:rPr>
          <w:sz w:val="22"/>
          <w:szCs w:val="22"/>
        </w:rPr>
        <w:t xml:space="preserve">. </w:t>
      </w:r>
      <w:r>
        <w:rPr>
          <w:sz w:val="22"/>
          <w:szCs w:val="22"/>
        </w:rPr>
        <w:t>Виды обеспечения исполнения Договора, порядок и сроки его предоставления, требования к обеспечению, а также порядок его возврата закреплены в документации на проведение закупочной процедуры.</w:t>
      </w:r>
    </w:p>
    <w:p w14:paraId="5BE2F74F" w14:textId="77777777" w:rsidR="00A9106F" w:rsidRDefault="00157225" w:rsidP="00A9106F">
      <w:pPr>
        <w:autoSpaceDE w:val="0"/>
        <w:autoSpaceDN w:val="0"/>
        <w:adjustRightInd w:val="0"/>
        <w:ind w:firstLine="284"/>
        <w:jc w:val="both"/>
        <w:rPr>
          <w:sz w:val="22"/>
          <w:szCs w:val="22"/>
        </w:rPr>
      </w:pPr>
      <w:r>
        <w:rPr>
          <w:sz w:val="22"/>
          <w:szCs w:val="22"/>
        </w:rPr>
        <w:t>8.4. Поставщик, как участник закупочной процедуры, подтверждает, что ознакомлен с условиями предоставления обеспечения, изложенными в документации, и будет руководствоваться данными условиями как приложением к настоящему Договору.</w:t>
      </w:r>
    </w:p>
    <w:p w14:paraId="5BE2F750" w14:textId="77777777" w:rsidR="00BD2E38" w:rsidRPr="00D556BF" w:rsidRDefault="00BD2E38" w:rsidP="00C8670F">
      <w:pPr>
        <w:keepNext/>
        <w:jc w:val="center"/>
        <w:rPr>
          <w:b/>
          <w:sz w:val="22"/>
          <w:szCs w:val="22"/>
        </w:rPr>
      </w:pPr>
    </w:p>
    <w:p w14:paraId="5BE2F751" w14:textId="77777777" w:rsidR="00C8670F" w:rsidRPr="00D556BF" w:rsidRDefault="00157225" w:rsidP="00C8670F">
      <w:pPr>
        <w:keepNext/>
        <w:jc w:val="center"/>
        <w:rPr>
          <w:b/>
          <w:sz w:val="22"/>
          <w:szCs w:val="22"/>
        </w:rPr>
      </w:pPr>
      <w:r w:rsidRPr="00D556BF">
        <w:rPr>
          <w:b/>
          <w:sz w:val="22"/>
          <w:szCs w:val="22"/>
        </w:rPr>
        <w:t>9. Заключительные положения</w:t>
      </w:r>
    </w:p>
    <w:p w14:paraId="5BE2F752" w14:textId="77777777" w:rsidR="00C8670F" w:rsidRPr="00D556BF" w:rsidRDefault="00157225" w:rsidP="00C8670F">
      <w:pPr>
        <w:shd w:val="clear" w:color="auto" w:fill="FFFFFF"/>
        <w:ind w:firstLine="284"/>
        <w:jc w:val="both"/>
        <w:rPr>
          <w:sz w:val="22"/>
          <w:szCs w:val="22"/>
        </w:rPr>
      </w:pPr>
      <w:bookmarkStart w:id="2" w:name="_Hlk112857865"/>
      <w:r w:rsidRPr="00D556BF">
        <w:rPr>
          <w:sz w:val="22"/>
          <w:szCs w:val="22"/>
        </w:rPr>
        <w:t>9.1. Договор вступает в силу с момента его подписания Сторонами и действует до</w:t>
      </w:r>
      <w:r w:rsidR="00D52006">
        <w:rPr>
          <w:sz w:val="22"/>
          <w:szCs w:val="22"/>
        </w:rPr>
        <w:t xml:space="preserve"> </w:t>
      </w:r>
      <w:r w:rsidR="00645F1B">
        <w:rPr>
          <w:sz w:val="22"/>
          <w:szCs w:val="22"/>
        </w:rPr>
        <w:t>31.10.</w:t>
      </w:r>
      <w:r w:rsidR="00D52006">
        <w:rPr>
          <w:sz w:val="22"/>
          <w:szCs w:val="22"/>
        </w:rPr>
        <w:t>20</w:t>
      </w:r>
      <w:r w:rsidR="00645F1B">
        <w:rPr>
          <w:sz w:val="22"/>
          <w:szCs w:val="22"/>
        </w:rPr>
        <w:t>23</w:t>
      </w:r>
      <w:r w:rsidR="00D52006">
        <w:rPr>
          <w:sz w:val="22"/>
          <w:szCs w:val="22"/>
        </w:rPr>
        <w:t xml:space="preserve"> года</w:t>
      </w:r>
      <w:r w:rsidRPr="00D556BF">
        <w:rPr>
          <w:sz w:val="22"/>
          <w:szCs w:val="22"/>
        </w:rPr>
        <w:t>. Окончание срока действия Договора влечет за собой прекращение обязательств, но не освобождает Стороны от ответственности за его нарушение.</w:t>
      </w:r>
    </w:p>
    <w:p w14:paraId="5BE2F753" w14:textId="77777777" w:rsidR="00C8670F" w:rsidRPr="00D556BF" w:rsidRDefault="00157225" w:rsidP="00C8670F">
      <w:pPr>
        <w:shd w:val="clear" w:color="auto" w:fill="FFFFFF"/>
        <w:ind w:firstLine="284"/>
        <w:jc w:val="both"/>
        <w:rPr>
          <w:sz w:val="22"/>
          <w:szCs w:val="22"/>
        </w:rPr>
      </w:pPr>
      <w:bookmarkStart w:id="3" w:name="_Hlk112857941"/>
      <w:bookmarkEnd w:id="2"/>
      <w:r w:rsidRPr="00D556BF">
        <w:rPr>
          <w:sz w:val="22"/>
          <w:szCs w:val="22"/>
        </w:rPr>
        <w:t xml:space="preserve">9.2. Договор может быть </w:t>
      </w:r>
      <w:r w:rsidR="007A102F" w:rsidRPr="00D556BF">
        <w:rPr>
          <w:sz w:val="22"/>
          <w:szCs w:val="22"/>
        </w:rPr>
        <w:t>изменен</w:t>
      </w:r>
      <w:r w:rsidR="003B7AFB" w:rsidRPr="00D556BF">
        <w:rPr>
          <w:sz w:val="22"/>
          <w:szCs w:val="22"/>
        </w:rPr>
        <w:t xml:space="preserve"> или </w:t>
      </w:r>
      <w:r w:rsidRPr="00D556BF">
        <w:rPr>
          <w:sz w:val="22"/>
          <w:szCs w:val="22"/>
        </w:rPr>
        <w:t xml:space="preserve">расторгнут по соглашению Сторон в любое время. </w:t>
      </w:r>
    </w:p>
    <w:p w14:paraId="5BE2F754" w14:textId="77777777" w:rsidR="00C8670F" w:rsidRPr="00D556BF" w:rsidRDefault="00157225" w:rsidP="00C8670F">
      <w:pPr>
        <w:shd w:val="clear" w:color="auto" w:fill="FFFFFF"/>
        <w:ind w:firstLine="284"/>
        <w:jc w:val="both"/>
        <w:rPr>
          <w:sz w:val="22"/>
          <w:szCs w:val="22"/>
        </w:rPr>
      </w:pPr>
      <w:r w:rsidRPr="00D556BF">
        <w:rPr>
          <w:sz w:val="22"/>
          <w:szCs w:val="22"/>
        </w:rPr>
        <w:t xml:space="preserve">9.3. Односторонний отказ от исполнения Договора полностью или частично допускаются в случаях, предусмотренных Договором и законодательством РФ. </w:t>
      </w:r>
    </w:p>
    <w:p w14:paraId="5BE2F755" w14:textId="77777777" w:rsidR="00C8670F" w:rsidRPr="00D556BF" w:rsidRDefault="00157225" w:rsidP="00C8670F">
      <w:pPr>
        <w:shd w:val="clear" w:color="auto" w:fill="FFFFFF"/>
        <w:ind w:firstLine="284"/>
        <w:jc w:val="both"/>
        <w:rPr>
          <w:caps/>
          <w:sz w:val="22"/>
          <w:szCs w:val="22"/>
        </w:rPr>
      </w:pPr>
      <w:r w:rsidRPr="00D556BF">
        <w:rPr>
          <w:sz w:val="22"/>
          <w:szCs w:val="22"/>
        </w:rPr>
        <w:t>9.4. Расторжение Договора производится путем направления другой Стороне письменного уведомления о расторжении договора с указанием причины (основания) и даты расторжения Договора, которая может быть установлена не ранее чем через 10 (десять) календарных дней с момента получения данного уведомления другой Стороной</w:t>
      </w:r>
      <w:r w:rsidRPr="00D556BF">
        <w:rPr>
          <w:caps/>
          <w:sz w:val="22"/>
          <w:szCs w:val="22"/>
        </w:rPr>
        <w:t>.</w:t>
      </w:r>
    </w:p>
    <w:bookmarkEnd w:id="3"/>
    <w:p w14:paraId="5BE2F756" w14:textId="77777777" w:rsidR="00C8670F" w:rsidRPr="00D556BF" w:rsidRDefault="00157225" w:rsidP="00C8670F">
      <w:pPr>
        <w:shd w:val="clear" w:color="auto" w:fill="FFFFFF"/>
        <w:ind w:firstLine="284"/>
        <w:jc w:val="both"/>
        <w:rPr>
          <w:sz w:val="22"/>
          <w:szCs w:val="22"/>
        </w:rPr>
      </w:pPr>
      <w:r w:rsidRPr="00D556BF">
        <w:rPr>
          <w:sz w:val="22"/>
          <w:szCs w:val="22"/>
        </w:rPr>
        <w:t xml:space="preserve">При этом Стороны обязаны произвести сверку расчетов и погасить имеющиеся взаимные задолженности. </w:t>
      </w:r>
    </w:p>
    <w:p w14:paraId="5BE2F757" w14:textId="77777777" w:rsidR="00C8670F" w:rsidRPr="00D556BF" w:rsidRDefault="00157225" w:rsidP="00C8670F">
      <w:pPr>
        <w:shd w:val="clear" w:color="auto" w:fill="FFFFFF"/>
        <w:tabs>
          <w:tab w:val="left" w:pos="840"/>
        </w:tabs>
        <w:ind w:firstLine="284"/>
        <w:jc w:val="both"/>
        <w:rPr>
          <w:sz w:val="22"/>
          <w:szCs w:val="22"/>
        </w:rPr>
      </w:pPr>
      <w:r w:rsidRPr="00D556BF">
        <w:rPr>
          <w:sz w:val="22"/>
          <w:szCs w:val="22"/>
        </w:rPr>
        <w:t>9.5. Изменения и дополнения к Договору оформляются в письменном виде и являются неотъемлемой частью Договора.</w:t>
      </w:r>
    </w:p>
    <w:p w14:paraId="5BE2F758" w14:textId="77777777" w:rsidR="00332785" w:rsidRPr="00332785" w:rsidRDefault="00157225" w:rsidP="00332785">
      <w:pPr>
        <w:shd w:val="clear" w:color="auto" w:fill="FFFFFF"/>
        <w:tabs>
          <w:tab w:val="left" w:pos="840"/>
        </w:tabs>
        <w:ind w:firstLine="284"/>
        <w:jc w:val="both"/>
        <w:rPr>
          <w:snapToGrid w:val="0"/>
          <w:sz w:val="22"/>
          <w:szCs w:val="22"/>
        </w:rPr>
      </w:pPr>
      <w:r w:rsidRPr="00D556BF">
        <w:rPr>
          <w:sz w:val="22"/>
          <w:szCs w:val="22"/>
        </w:rPr>
        <w:t xml:space="preserve">9.6. </w:t>
      </w:r>
      <w:r w:rsidRPr="00332785">
        <w:rPr>
          <w:snapToGrid w:val="0"/>
          <w:sz w:val="22"/>
          <w:szCs w:val="22"/>
        </w:rPr>
        <w:t xml:space="preserve">В ходе исполнения условий Договора переписка и документооборот между Сторонами ведется посредством: почтовой службы; факсимильной связи (факс); электронной почты (e-mail); курьером, по адресам, указанными в Договоре. </w:t>
      </w:r>
    </w:p>
    <w:p w14:paraId="5BE2F759" w14:textId="77777777" w:rsidR="00332785" w:rsidRPr="00332785" w:rsidRDefault="00157225" w:rsidP="00332785">
      <w:pPr>
        <w:shd w:val="clear" w:color="auto" w:fill="FFFFFF"/>
        <w:tabs>
          <w:tab w:val="left" w:pos="840"/>
        </w:tabs>
        <w:ind w:firstLine="284"/>
        <w:jc w:val="both"/>
        <w:rPr>
          <w:caps/>
          <w:snapToGrid w:val="0"/>
          <w:sz w:val="22"/>
          <w:szCs w:val="22"/>
        </w:rPr>
      </w:pPr>
      <w:r w:rsidRPr="00332785">
        <w:rPr>
          <w:snapToGrid w:val="0"/>
          <w:sz w:val="22"/>
          <w:szCs w:val="22"/>
        </w:rPr>
        <w:t>Факсимильные документы или документы, направленные по электронной почте, являются обязательными для исполнения Сторонами и имеют юридическую силу до представления оригинала соответствующего документа.</w:t>
      </w:r>
      <w:r w:rsidRPr="00332785">
        <w:rPr>
          <w:caps/>
          <w:snapToGrid w:val="0"/>
          <w:sz w:val="22"/>
          <w:szCs w:val="22"/>
        </w:rPr>
        <w:t xml:space="preserve"> </w:t>
      </w:r>
    </w:p>
    <w:p w14:paraId="5BE2F75A" w14:textId="77777777" w:rsidR="00332785" w:rsidRPr="00332785" w:rsidRDefault="00157225" w:rsidP="00332785">
      <w:pPr>
        <w:shd w:val="clear" w:color="auto" w:fill="FFFFFF"/>
        <w:tabs>
          <w:tab w:val="left" w:pos="840"/>
        </w:tabs>
        <w:ind w:firstLine="284"/>
        <w:jc w:val="both"/>
        <w:rPr>
          <w:snapToGrid w:val="0"/>
          <w:sz w:val="22"/>
          <w:szCs w:val="22"/>
        </w:rPr>
      </w:pPr>
      <w:r w:rsidRPr="00332785">
        <w:rPr>
          <w:snapToGrid w:val="0"/>
          <w:sz w:val="22"/>
          <w:szCs w:val="22"/>
        </w:rPr>
        <w:t>Последующее в течение 5 (пяти) рабочих дней представление оригиналов документов, переданных по факсимильной связи или электронной почте, является для Сторон обязательным.</w:t>
      </w:r>
    </w:p>
    <w:p w14:paraId="5BE2F75B" w14:textId="77777777" w:rsidR="00332785" w:rsidRPr="00332785" w:rsidRDefault="00157225" w:rsidP="00332785">
      <w:pPr>
        <w:shd w:val="clear" w:color="auto" w:fill="FFFFFF"/>
        <w:tabs>
          <w:tab w:val="left" w:pos="840"/>
        </w:tabs>
        <w:ind w:firstLine="284"/>
        <w:jc w:val="both"/>
        <w:rPr>
          <w:snapToGrid w:val="0"/>
          <w:sz w:val="22"/>
          <w:szCs w:val="22"/>
        </w:rPr>
      </w:pPr>
      <w:r w:rsidRPr="00332785">
        <w:rPr>
          <w:snapToGrid w:val="0"/>
          <w:sz w:val="22"/>
          <w:szCs w:val="22"/>
        </w:rPr>
        <w:t>Днем уведомления Стороны считается день получения ею факсимильного отправления, документа, направленного по электронной почте или заказной корреспонденции.</w:t>
      </w:r>
    </w:p>
    <w:p w14:paraId="5BE2F75C" w14:textId="77777777" w:rsidR="00332785" w:rsidRPr="00332785" w:rsidRDefault="00157225" w:rsidP="00332785">
      <w:pPr>
        <w:shd w:val="clear" w:color="auto" w:fill="FFFFFF"/>
        <w:tabs>
          <w:tab w:val="left" w:pos="840"/>
        </w:tabs>
        <w:ind w:firstLine="284"/>
        <w:jc w:val="both"/>
        <w:rPr>
          <w:sz w:val="22"/>
          <w:szCs w:val="22"/>
        </w:rPr>
      </w:pPr>
      <w:r w:rsidRPr="00332785">
        <w:rPr>
          <w:snapToGrid w:val="0"/>
          <w:sz w:val="22"/>
          <w:szCs w:val="22"/>
        </w:rPr>
        <w:t xml:space="preserve">9.7. </w:t>
      </w:r>
      <w:r w:rsidRPr="00332785">
        <w:rPr>
          <w:sz w:val="22"/>
          <w:szCs w:val="22"/>
        </w:rPr>
        <w:t>Стороны при исполнении настоящего Договора вправе при взаимном согласии и наличии возможности осуществлять документооборот в электронном виде (далее - ЭДО) с применением квалифицированной электронной подписи (далее - КЭП) через организации, обеспечивающие обмен открытой и конфиденциальной информацией по телекоммуникационным каналам связи, в соответствии с законодательством РФ об электронной подписи, а также иными законами и нормативными актами.</w:t>
      </w:r>
    </w:p>
    <w:p w14:paraId="5BE2F75D" w14:textId="77777777" w:rsidR="00332785" w:rsidRPr="00332785" w:rsidRDefault="00157225" w:rsidP="00332785">
      <w:pPr>
        <w:shd w:val="clear" w:color="auto" w:fill="FFFFFF"/>
        <w:tabs>
          <w:tab w:val="left" w:pos="840"/>
        </w:tabs>
        <w:ind w:firstLine="284"/>
        <w:jc w:val="both"/>
        <w:rPr>
          <w:sz w:val="22"/>
          <w:szCs w:val="22"/>
        </w:rPr>
      </w:pPr>
      <w:r w:rsidRPr="00332785">
        <w:rPr>
          <w:sz w:val="22"/>
          <w:szCs w:val="22"/>
        </w:rPr>
        <w:t xml:space="preserve">9.7.1. Электронные документы, подписанные КЭП уполномоченных представителей Сторон, в силу законодательства равнозначны бумажным документам, подписанным собственноручно за исключеним случаев, когда законом или принятым в соответствии с ним нормативно-правовым актом предусмотрено обязательное составление бумажного документа. </w:t>
      </w:r>
    </w:p>
    <w:p w14:paraId="5BE2F75E" w14:textId="77777777" w:rsidR="00332785" w:rsidRPr="00332785" w:rsidRDefault="00157225" w:rsidP="00332785">
      <w:pPr>
        <w:shd w:val="clear" w:color="auto" w:fill="FFFFFF"/>
        <w:tabs>
          <w:tab w:val="left" w:pos="840"/>
        </w:tabs>
        <w:ind w:firstLine="284"/>
        <w:jc w:val="both"/>
        <w:rPr>
          <w:sz w:val="22"/>
          <w:szCs w:val="22"/>
        </w:rPr>
      </w:pPr>
      <w:r w:rsidRPr="00332785">
        <w:rPr>
          <w:sz w:val="22"/>
          <w:szCs w:val="22"/>
        </w:rPr>
        <w:t>9.7.2. Стороны при ЭДО используют форматы электронных документов, утвержденные законодательством РФ для таких документов или обусловлены программным обеспечением оператора ЭДО, либо согласованные Сторонами.</w:t>
      </w:r>
    </w:p>
    <w:p w14:paraId="5BE2F75F" w14:textId="77777777" w:rsidR="00332785" w:rsidRPr="00332785" w:rsidRDefault="00157225" w:rsidP="00332785">
      <w:pPr>
        <w:shd w:val="clear" w:color="auto" w:fill="FFFFFF"/>
        <w:tabs>
          <w:tab w:val="left" w:pos="840"/>
        </w:tabs>
        <w:ind w:firstLine="284"/>
        <w:jc w:val="both"/>
        <w:rPr>
          <w:sz w:val="22"/>
          <w:szCs w:val="22"/>
        </w:rPr>
      </w:pPr>
      <w:r w:rsidRPr="00332785">
        <w:rPr>
          <w:snapToGrid w:val="0"/>
          <w:sz w:val="22"/>
          <w:szCs w:val="22"/>
        </w:rPr>
        <w:t xml:space="preserve">9.7.3. </w:t>
      </w:r>
      <w:r w:rsidRPr="00332785">
        <w:rPr>
          <w:sz w:val="22"/>
          <w:szCs w:val="22"/>
        </w:rPr>
        <w:t xml:space="preserve">В случае возникновения каких-либо технических проблем и невозможности передачи электронного документа Сторона обязана незамедлительно уведомить об этом другую сторону по телефону, указанному в разделе «Адреса и реквизиты сторон» и в течение 1 (одного) рабочего дня направить по электронной почте уведомление, указав известную или предполагаемую причину проблемы и предполагаемый срок восстановления возможности направления электронного документа. </w:t>
      </w:r>
    </w:p>
    <w:p w14:paraId="5BE2F760" w14:textId="77777777" w:rsidR="00332785" w:rsidRPr="00332785" w:rsidRDefault="00157225" w:rsidP="00332785">
      <w:pPr>
        <w:shd w:val="clear" w:color="auto" w:fill="FFFFFF"/>
        <w:tabs>
          <w:tab w:val="left" w:pos="840"/>
        </w:tabs>
        <w:ind w:firstLine="284"/>
        <w:jc w:val="both"/>
        <w:rPr>
          <w:sz w:val="22"/>
          <w:szCs w:val="22"/>
        </w:rPr>
      </w:pPr>
      <w:r w:rsidRPr="00332785">
        <w:rPr>
          <w:sz w:val="22"/>
          <w:szCs w:val="22"/>
        </w:rPr>
        <w:t xml:space="preserve">9.7.4. Все документы, которые Сторона не может передать в электронном виде, она обязана предоставить в бумажном виде по адресам, указанным в разделе «Адреса и реквизиты сторон», направив их не позднее следующего дня, в котором создан (подписан) документ. </w:t>
      </w:r>
    </w:p>
    <w:p w14:paraId="5BE2F761" w14:textId="77777777" w:rsidR="00332785" w:rsidRPr="00332785" w:rsidRDefault="00157225" w:rsidP="00332785">
      <w:pPr>
        <w:shd w:val="clear" w:color="auto" w:fill="FFFFFF"/>
        <w:tabs>
          <w:tab w:val="left" w:pos="840"/>
        </w:tabs>
        <w:ind w:firstLine="284"/>
        <w:jc w:val="both"/>
        <w:rPr>
          <w:sz w:val="22"/>
          <w:szCs w:val="22"/>
        </w:rPr>
      </w:pPr>
      <w:r w:rsidRPr="00332785">
        <w:rPr>
          <w:sz w:val="22"/>
          <w:szCs w:val="22"/>
        </w:rPr>
        <w:lastRenderedPageBreak/>
        <w:t>9.7.5. Датой отправки документа с использованием ЭДО считается дата поступления файла документа оператору ЭДО. Датой получения документов по ЭДО принимающей Стороной считается следующий рабочий день после даты поступления файлов документов оператору ЭДО.</w:t>
      </w:r>
    </w:p>
    <w:p w14:paraId="5BE2F762" w14:textId="77777777" w:rsidR="00332785" w:rsidRPr="00332785" w:rsidRDefault="00157225" w:rsidP="00332785">
      <w:pPr>
        <w:shd w:val="clear" w:color="auto" w:fill="FFFFFF"/>
        <w:tabs>
          <w:tab w:val="left" w:pos="840"/>
        </w:tabs>
        <w:ind w:firstLine="284"/>
        <w:jc w:val="both"/>
        <w:rPr>
          <w:sz w:val="22"/>
          <w:szCs w:val="22"/>
          <w:lang w:val="x-none"/>
        </w:rPr>
      </w:pPr>
      <w:r w:rsidRPr="00332785">
        <w:rPr>
          <w:sz w:val="22"/>
          <w:szCs w:val="22"/>
        </w:rPr>
        <w:t>9.7.6.</w:t>
      </w:r>
      <w:r w:rsidRPr="00332785">
        <w:rPr>
          <w:sz w:val="22"/>
          <w:szCs w:val="22"/>
          <w:lang w:val="x-none"/>
        </w:rPr>
        <w:t xml:space="preserve"> Стороны </w:t>
      </w:r>
      <w:r w:rsidRPr="00332785">
        <w:rPr>
          <w:sz w:val="22"/>
          <w:szCs w:val="22"/>
        </w:rPr>
        <w:t>при использовании ЭДО обязуются</w:t>
      </w:r>
      <w:r w:rsidRPr="00332785">
        <w:rPr>
          <w:sz w:val="22"/>
          <w:szCs w:val="22"/>
          <w:lang w:val="x-none"/>
        </w:rPr>
        <w:t>:</w:t>
      </w:r>
    </w:p>
    <w:p w14:paraId="5BE2F763" w14:textId="77777777" w:rsidR="00332785" w:rsidRPr="00332785" w:rsidRDefault="00157225" w:rsidP="00332785">
      <w:pPr>
        <w:shd w:val="clear" w:color="auto" w:fill="FFFFFF"/>
        <w:tabs>
          <w:tab w:val="left" w:pos="840"/>
        </w:tabs>
        <w:ind w:firstLine="284"/>
        <w:jc w:val="both"/>
        <w:rPr>
          <w:sz w:val="22"/>
          <w:szCs w:val="22"/>
        </w:rPr>
      </w:pPr>
      <w:r w:rsidRPr="00332785">
        <w:rPr>
          <w:sz w:val="22"/>
          <w:szCs w:val="22"/>
          <w:lang w:val="x-none"/>
        </w:rPr>
        <w:t>1</w:t>
      </w:r>
      <w:r w:rsidRPr="00332785">
        <w:rPr>
          <w:sz w:val="22"/>
          <w:szCs w:val="22"/>
        </w:rPr>
        <w:t>)</w:t>
      </w:r>
      <w:r w:rsidRPr="00332785">
        <w:rPr>
          <w:sz w:val="22"/>
          <w:szCs w:val="22"/>
          <w:lang w:val="x-none"/>
        </w:rPr>
        <w:t xml:space="preserve"> </w:t>
      </w:r>
      <w:r w:rsidRPr="00332785">
        <w:rPr>
          <w:sz w:val="22"/>
          <w:szCs w:val="22"/>
        </w:rPr>
        <w:t>обеспечивать</w:t>
      </w:r>
      <w:r w:rsidRPr="00332785">
        <w:rPr>
          <w:sz w:val="22"/>
          <w:szCs w:val="22"/>
          <w:lang w:val="x-none"/>
        </w:rPr>
        <w:t xml:space="preserve"> конфиденциальность ключей электронных подписей. В случае компрометации ключей шифрования и электронной подписи Стороны обязаны в течение </w:t>
      </w:r>
      <w:r w:rsidRPr="00332785">
        <w:rPr>
          <w:sz w:val="22"/>
          <w:szCs w:val="22"/>
        </w:rPr>
        <w:t>1 (</w:t>
      </w:r>
      <w:r w:rsidRPr="00332785">
        <w:rPr>
          <w:sz w:val="22"/>
          <w:szCs w:val="22"/>
          <w:lang w:val="x-none"/>
        </w:rPr>
        <w:t>одного</w:t>
      </w:r>
      <w:r w:rsidRPr="00332785">
        <w:rPr>
          <w:sz w:val="22"/>
          <w:szCs w:val="22"/>
        </w:rPr>
        <w:t>)</w:t>
      </w:r>
      <w:r w:rsidRPr="00332785">
        <w:rPr>
          <w:sz w:val="22"/>
          <w:szCs w:val="22"/>
          <w:lang w:val="x-none"/>
        </w:rPr>
        <w:t xml:space="preserve"> рабочего дня уведомить другую Сторону об этом и прекратить использование скомпрометированного ключа шифрования и электронной подписи</w:t>
      </w:r>
      <w:r w:rsidRPr="00332785">
        <w:rPr>
          <w:sz w:val="22"/>
          <w:szCs w:val="22"/>
        </w:rPr>
        <w:t>. П</w:t>
      </w:r>
      <w:r w:rsidRPr="00332785">
        <w:rPr>
          <w:sz w:val="22"/>
          <w:szCs w:val="22"/>
          <w:lang w:val="x-none"/>
        </w:rPr>
        <w:t xml:space="preserve">од компрометацией ключа понимается утрата доверия к тому, что используемые ключи шифрования или </w:t>
      </w:r>
      <w:r w:rsidRPr="00332785">
        <w:rPr>
          <w:sz w:val="22"/>
          <w:szCs w:val="22"/>
        </w:rPr>
        <w:t>К</w:t>
      </w:r>
      <w:r w:rsidRPr="00332785">
        <w:rPr>
          <w:sz w:val="22"/>
          <w:szCs w:val="22"/>
          <w:lang w:val="x-none"/>
        </w:rPr>
        <w:t>ЭП обеспечивают безопасность информации, защищаемой с их использованием</w:t>
      </w:r>
      <w:r w:rsidRPr="00332785">
        <w:rPr>
          <w:sz w:val="22"/>
          <w:szCs w:val="22"/>
        </w:rPr>
        <w:t>;</w:t>
      </w:r>
    </w:p>
    <w:p w14:paraId="5BE2F764" w14:textId="77777777" w:rsidR="00332785" w:rsidRPr="00332785" w:rsidRDefault="00157225" w:rsidP="00332785">
      <w:pPr>
        <w:shd w:val="clear" w:color="auto" w:fill="FFFFFF"/>
        <w:tabs>
          <w:tab w:val="left" w:pos="840"/>
        </w:tabs>
        <w:ind w:firstLine="284"/>
        <w:jc w:val="both"/>
        <w:rPr>
          <w:sz w:val="22"/>
          <w:szCs w:val="22"/>
        </w:rPr>
      </w:pPr>
      <w:r w:rsidRPr="00332785">
        <w:rPr>
          <w:sz w:val="22"/>
          <w:szCs w:val="22"/>
        </w:rPr>
        <w:t>2)</w:t>
      </w:r>
      <w:r w:rsidRPr="00332785">
        <w:rPr>
          <w:sz w:val="22"/>
          <w:szCs w:val="22"/>
          <w:lang w:val="x-none"/>
        </w:rPr>
        <w:t xml:space="preserve"> </w:t>
      </w:r>
      <w:r w:rsidRPr="00332785">
        <w:rPr>
          <w:sz w:val="22"/>
          <w:szCs w:val="22"/>
        </w:rPr>
        <w:t>п</w:t>
      </w:r>
      <w:r w:rsidRPr="00332785">
        <w:rPr>
          <w:sz w:val="22"/>
          <w:szCs w:val="22"/>
          <w:lang w:val="x-none"/>
        </w:rPr>
        <w:t>ри получении от другой Стороны сообщения о компрометации его ключей шифрования и электронной подписи незамедлительно приостановить обмен электронными документами с ней</w:t>
      </w:r>
      <w:r w:rsidRPr="00332785">
        <w:rPr>
          <w:sz w:val="22"/>
          <w:szCs w:val="22"/>
        </w:rPr>
        <w:t>;</w:t>
      </w:r>
    </w:p>
    <w:p w14:paraId="5BE2F765" w14:textId="77777777" w:rsidR="00332785" w:rsidRPr="00332785" w:rsidRDefault="00157225" w:rsidP="00332785">
      <w:pPr>
        <w:shd w:val="clear" w:color="auto" w:fill="FFFFFF"/>
        <w:tabs>
          <w:tab w:val="left" w:pos="840"/>
        </w:tabs>
        <w:ind w:firstLine="284"/>
        <w:jc w:val="both"/>
        <w:rPr>
          <w:sz w:val="22"/>
          <w:szCs w:val="22"/>
        </w:rPr>
      </w:pPr>
      <w:r w:rsidRPr="00332785">
        <w:rPr>
          <w:sz w:val="22"/>
          <w:szCs w:val="22"/>
        </w:rPr>
        <w:t>3)</w:t>
      </w:r>
      <w:r w:rsidRPr="00332785">
        <w:rPr>
          <w:sz w:val="22"/>
          <w:szCs w:val="22"/>
          <w:lang w:val="x-none"/>
        </w:rPr>
        <w:t xml:space="preserve"> </w:t>
      </w:r>
      <w:r w:rsidRPr="00332785">
        <w:rPr>
          <w:sz w:val="22"/>
          <w:szCs w:val="22"/>
        </w:rPr>
        <w:t>обеспечивать</w:t>
      </w:r>
      <w:r w:rsidRPr="00332785">
        <w:rPr>
          <w:sz w:val="22"/>
          <w:szCs w:val="22"/>
          <w:lang w:val="x-none"/>
        </w:rPr>
        <w:t xml:space="preserve"> функционирование оборудования и иных средств, необходимых для работы системы </w:t>
      </w:r>
      <w:r w:rsidRPr="00332785">
        <w:rPr>
          <w:sz w:val="22"/>
          <w:szCs w:val="22"/>
        </w:rPr>
        <w:t>ЭДО</w:t>
      </w:r>
      <w:r w:rsidRPr="00332785">
        <w:rPr>
          <w:sz w:val="22"/>
          <w:szCs w:val="22"/>
          <w:lang w:val="x-none"/>
        </w:rPr>
        <w:t xml:space="preserve">, не допускать появления в компьютерной среде, где функционирует система </w:t>
      </w:r>
      <w:r w:rsidRPr="00332785">
        <w:rPr>
          <w:sz w:val="22"/>
          <w:szCs w:val="22"/>
        </w:rPr>
        <w:t>ЭДО</w:t>
      </w:r>
      <w:r w:rsidRPr="00332785">
        <w:rPr>
          <w:sz w:val="22"/>
          <w:szCs w:val="22"/>
          <w:lang w:val="x-none"/>
        </w:rPr>
        <w:t>, компьютерных вирусов и программ, направленных на ее разрушение</w:t>
      </w:r>
      <w:r w:rsidRPr="00332785">
        <w:rPr>
          <w:sz w:val="22"/>
          <w:szCs w:val="22"/>
        </w:rPr>
        <w:t>;</w:t>
      </w:r>
    </w:p>
    <w:p w14:paraId="5BE2F766" w14:textId="77777777" w:rsidR="00332785" w:rsidRPr="00332785" w:rsidRDefault="00157225" w:rsidP="00332785">
      <w:pPr>
        <w:shd w:val="clear" w:color="auto" w:fill="FFFFFF"/>
        <w:tabs>
          <w:tab w:val="left" w:pos="840"/>
        </w:tabs>
        <w:ind w:firstLine="284"/>
        <w:jc w:val="both"/>
        <w:rPr>
          <w:sz w:val="22"/>
          <w:szCs w:val="22"/>
        </w:rPr>
      </w:pPr>
      <w:r w:rsidRPr="00332785">
        <w:rPr>
          <w:sz w:val="22"/>
          <w:szCs w:val="22"/>
        </w:rPr>
        <w:t>4)</w:t>
      </w:r>
      <w:r w:rsidRPr="00332785">
        <w:rPr>
          <w:sz w:val="22"/>
          <w:szCs w:val="22"/>
          <w:lang w:val="x-none"/>
        </w:rPr>
        <w:t xml:space="preserve"> </w:t>
      </w:r>
      <w:r w:rsidRPr="00332785">
        <w:rPr>
          <w:sz w:val="22"/>
          <w:szCs w:val="22"/>
        </w:rPr>
        <w:t>осуществлять</w:t>
      </w:r>
      <w:r w:rsidRPr="00332785">
        <w:rPr>
          <w:sz w:val="22"/>
          <w:szCs w:val="22"/>
          <w:lang w:val="x-none"/>
        </w:rPr>
        <w:t xml:space="preserve"> передачу электронных документов с конфиденциальной информацией только в зашифрованном виде</w:t>
      </w:r>
      <w:r w:rsidRPr="00332785">
        <w:rPr>
          <w:sz w:val="22"/>
          <w:szCs w:val="22"/>
        </w:rPr>
        <w:t>;</w:t>
      </w:r>
    </w:p>
    <w:p w14:paraId="5BE2F767" w14:textId="77777777" w:rsidR="00332785" w:rsidRDefault="00157225" w:rsidP="00332785">
      <w:pPr>
        <w:shd w:val="clear" w:color="auto" w:fill="FFFFFF"/>
        <w:tabs>
          <w:tab w:val="left" w:pos="840"/>
        </w:tabs>
        <w:ind w:firstLine="284"/>
        <w:jc w:val="both"/>
        <w:rPr>
          <w:sz w:val="22"/>
          <w:szCs w:val="22"/>
        </w:rPr>
      </w:pPr>
      <w:r w:rsidRPr="00332785">
        <w:rPr>
          <w:sz w:val="22"/>
          <w:szCs w:val="22"/>
        </w:rPr>
        <w:t>5)</w:t>
      </w:r>
      <w:r w:rsidRPr="00332785">
        <w:rPr>
          <w:sz w:val="22"/>
          <w:szCs w:val="22"/>
          <w:lang w:val="x-none"/>
        </w:rPr>
        <w:t xml:space="preserve"> </w:t>
      </w:r>
      <w:r w:rsidRPr="00332785">
        <w:rPr>
          <w:sz w:val="22"/>
          <w:szCs w:val="22"/>
        </w:rPr>
        <w:t>в</w:t>
      </w:r>
      <w:r w:rsidRPr="00332785">
        <w:rPr>
          <w:sz w:val="22"/>
          <w:szCs w:val="22"/>
          <w:lang w:val="x-none"/>
        </w:rPr>
        <w:t xml:space="preserve"> случае возникновения обстоятельств, препятствующих осуществлению </w:t>
      </w:r>
      <w:r w:rsidRPr="00332785">
        <w:rPr>
          <w:sz w:val="22"/>
          <w:szCs w:val="22"/>
          <w:lang w:val="x-none" w:eastAsia="en-US"/>
        </w:rPr>
        <w:t>электронного документооборота</w:t>
      </w:r>
      <w:r w:rsidRPr="00332785">
        <w:rPr>
          <w:sz w:val="22"/>
          <w:szCs w:val="22"/>
          <w:lang w:val="x-none"/>
        </w:rPr>
        <w:t xml:space="preserve"> (отсутствие технической возможности, компрометация ключей шифрования и т.д.), в течение </w:t>
      </w:r>
      <w:r w:rsidRPr="00332785">
        <w:rPr>
          <w:sz w:val="22"/>
          <w:szCs w:val="22"/>
        </w:rPr>
        <w:t>1 (</w:t>
      </w:r>
      <w:r w:rsidRPr="00332785">
        <w:rPr>
          <w:sz w:val="22"/>
          <w:szCs w:val="22"/>
          <w:lang w:val="x-none"/>
        </w:rPr>
        <w:t>одного</w:t>
      </w:r>
      <w:r w:rsidRPr="00332785">
        <w:rPr>
          <w:sz w:val="22"/>
          <w:szCs w:val="22"/>
        </w:rPr>
        <w:t>)</w:t>
      </w:r>
      <w:r w:rsidRPr="00332785">
        <w:rPr>
          <w:sz w:val="22"/>
          <w:szCs w:val="22"/>
          <w:lang w:val="x-none"/>
        </w:rPr>
        <w:t xml:space="preserve"> рабочего дня уведом</w:t>
      </w:r>
      <w:r w:rsidRPr="00332785">
        <w:rPr>
          <w:sz w:val="22"/>
          <w:szCs w:val="22"/>
        </w:rPr>
        <w:t>и</w:t>
      </w:r>
      <w:r w:rsidRPr="00332785">
        <w:rPr>
          <w:sz w:val="22"/>
          <w:szCs w:val="22"/>
          <w:lang w:val="x-none"/>
        </w:rPr>
        <w:t>т</w:t>
      </w:r>
      <w:r w:rsidRPr="00332785">
        <w:rPr>
          <w:sz w:val="22"/>
          <w:szCs w:val="22"/>
        </w:rPr>
        <w:t>ь</w:t>
      </w:r>
      <w:r w:rsidRPr="00332785">
        <w:rPr>
          <w:sz w:val="22"/>
          <w:szCs w:val="22"/>
          <w:lang w:val="x-none"/>
        </w:rPr>
        <w:t xml:space="preserve"> друг</w:t>
      </w:r>
      <w:r w:rsidRPr="00332785">
        <w:rPr>
          <w:sz w:val="22"/>
          <w:szCs w:val="22"/>
        </w:rPr>
        <w:t>ую</w:t>
      </w:r>
      <w:r w:rsidRPr="00332785">
        <w:rPr>
          <w:sz w:val="22"/>
          <w:szCs w:val="22"/>
          <w:lang w:val="x-none"/>
        </w:rPr>
        <w:t xml:space="preserve"> </w:t>
      </w:r>
      <w:r w:rsidRPr="00332785">
        <w:rPr>
          <w:sz w:val="22"/>
          <w:szCs w:val="22"/>
        </w:rPr>
        <w:t>сторону</w:t>
      </w:r>
      <w:r w:rsidRPr="00332785">
        <w:rPr>
          <w:sz w:val="22"/>
          <w:szCs w:val="22"/>
          <w:lang w:val="x-none"/>
        </w:rPr>
        <w:t xml:space="preserve"> об этом. Обмен электронными документами в этом случае приостанавливается на время действия указанных обстоятельств, Стороны осуществляют обмен документами </w:t>
      </w:r>
      <w:r w:rsidRPr="00332785">
        <w:rPr>
          <w:sz w:val="22"/>
          <w:szCs w:val="22"/>
        </w:rPr>
        <w:t>на бумажных носителях</w:t>
      </w:r>
      <w:r w:rsidRPr="00332785">
        <w:rPr>
          <w:sz w:val="22"/>
          <w:szCs w:val="22"/>
          <w:lang w:val="x-none"/>
        </w:rPr>
        <w:t>.</w:t>
      </w:r>
    </w:p>
    <w:p w14:paraId="5BE2F768" w14:textId="77777777" w:rsidR="00C8670F" w:rsidRPr="00D556BF" w:rsidRDefault="00157225" w:rsidP="00C8670F">
      <w:pPr>
        <w:shd w:val="clear" w:color="auto" w:fill="FFFFFF"/>
        <w:tabs>
          <w:tab w:val="left" w:pos="840"/>
          <w:tab w:val="left" w:pos="900"/>
        </w:tabs>
        <w:ind w:firstLine="284"/>
        <w:jc w:val="both"/>
        <w:rPr>
          <w:sz w:val="22"/>
          <w:szCs w:val="22"/>
        </w:rPr>
      </w:pPr>
      <w:r w:rsidRPr="00D556BF">
        <w:rPr>
          <w:sz w:val="22"/>
          <w:szCs w:val="22"/>
        </w:rPr>
        <w:t>9.</w:t>
      </w:r>
      <w:r w:rsidR="00332785">
        <w:rPr>
          <w:sz w:val="22"/>
          <w:szCs w:val="22"/>
        </w:rPr>
        <w:t>8</w:t>
      </w:r>
      <w:r w:rsidRPr="00D556BF">
        <w:rPr>
          <w:sz w:val="22"/>
          <w:szCs w:val="22"/>
        </w:rPr>
        <w:t>. Стороны не вправе передавать третьему лицу свои права или обязанности по договору без предварительного согласия другой Стороны.</w:t>
      </w:r>
    </w:p>
    <w:p w14:paraId="5BE2F769" w14:textId="77777777" w:rsidR="00C8670F" w:rsidRPr="00D556BF" w:rsidRDefault="00157225" w:rsidP="00C8670F">
      <w:pPr>
        <w:shd w:val="clear" w:color="auto" w:fill="FFFFFF"/>
        <w:tabs>
          <w:tab w:val="left" w:pos="840"/>
          <w:tab w:val="left" w:pos="900"/>
        </w:tabs>
        <w:ind w:firstLine="284"/>
        <w:jc w:val="both"/>
        <w:rPr>
          <w:caps/>
          <w:sz w:val="22"/>
          <w:szCs w:val="22"/>
        </w:rPr>
      </w:pPr>
      <w:r w:rsidRPr="00D556BF">
        <w:rPr>
          <w:sz w:val="22"/>
          <w:szCs w:val="22"/>
        </w:rPr>
        <w:t>9.</w:t>
      </w:r>
      <w:r w:rsidR="00332785">
        <w:rPr>
          <w:sz w:val="22"/>
          <w:szCs w:val="22"/>
        </w:rPr>
        <w:t>9</w:t>
      </w:r>
      <w:r w:rsidRPr="00D556BF">
        <w:rPr>
          <w:sz w:val="22"/>
          <w:szCs w:val="22"/>
        </w:rPr>
        <w:t>. Споры и разногласия, возникающие в связи с выполнением Сторонами обязательств по Договору, Стороны будут урегулировать посредством переговоров. Срок ответа на претензию - 10 (десять) календарных дней с момента получения претензии.</w:t>
      </w:r>
    </w:p>
    <w:p w14:paraId="5BE2F76A" w14:textId="77777777" w:rsidR="00C8670F" w:rsidRPr="00D556BF" w:rsidRDefault="00157225" w:rsidP="00C8670F">
      <w:pPr>
        <w:ind w:firstLine="284"/>
        <w:jc w:val="both"/>
        <w:rPr>
          <w:sz w:val="22"/>
          <w:szCs w:val="22"/>
        </w:rPr>
      </w:pPr>
      <w:r w:rsidRPr="00D556BF">
        <w:rPr>
          <w:sz w:val="22"/>
          <w:szCs w:val="22"/>
        </w:rPr>
        <w:t>При не достижении соглашения дело передается для разрешения в Арбитражный суд Тюменской области в установленном законодательством РФ порядке.</w:t>
      </w:r>
    </w:p>
    <w:p w14:paraId="5BE2F76B" w14:textId="77777777" w:rsidR="00C8670F" w:rsidRPr="00D556BF" w:rsidRDefault="00157225" w:rsidP="00C8670F">
      <w:pPr>
        <w:shd w:val="clear" w:color="auto" w:fill="FFFFFF"/>
        <w:tabs>
          <w:tab w:val="left" w:pos="840"/>
          <w:tab w:val="left" w:pos="900"/>
        </w:tabs>
        <w:ind w:firstLine="284"/>
        <w:jc w:val="both"/>
        <w:rPr>
          <w:sz w:val="22"/>
          <w:szCs w:val="22"/>
        </w:rPr>
      </w:pPr>
      <w:r w:rsidRPr="00D556BF">
        <w:rPr>
          <w:sz w:val="22"/>
          <w:szCs w:val="22"/>
        </w:rPr>
        <w:t>9.</w:t>
      </w:r>
      <w:r w:rsidR="00332785">
        <w:rPr>
          <w:sz w:val="22"/>
          <w:szCs w:val="22"/>
        </w:rPr>
        <w:t>10</w:t>
      </w:r>
      <w:r w:rsidRPr="00D556BF">
        <w:rPr>
          <w:sz w:val="22"/>
          <w:szCs w:val="22"/>
        </w:rPr>
        <w:t>. Стороны обязуются в течение 5 (пяти) рабочих дней уведомлять друг друга об изменении почтовых, банковских, электронных и иных реквизитов. В случае несвоевременного уведомления направленные по прежним реквизитам документы, денежные средства и информация считаются направленными по надлежащему адресу и реквизитам.</w:t>
      </w:r>
    </w:p>
    <w:p w14:paraId="5BE2F76C" w14:textId="77777777" w:rsidR="00C8670F" w:rsidRPr="00D556BF" w:rsidRDefault="00157225" w:rsidP="00C8670F">
      <w:pPr>
        <w:shd w:val="clear" w:color="auto" w:fill="FFFFFF"/>
        <w:tabs>
          <w:tab w:val="left" w:pos="840"/>
          <w:tab w:val="left" w:pos="900"/>
        </w:tabs>
        <w:ind w:firstLine="284"/>
        <w:jc w:val="both"/>
        <w:rPr>
          <w:sz w:val="22"/>
          <w:szCs w:val="22"/>
        </w:rPr>
      </w:pPr>
      <w:r w:rsidRPr="00D556BF">
        <w:rPr>
          <w:sz w:val="22"/>
          <w:szCs w:val="22"/>
        </w:rPr>
        <w:t>9.1</w:t>
      </w:r>
      <w:r w:rsidR="00332785">
        <w:rPr>
          <w:sz w:val="22"/>
          <w:szCs w:val="22"/>
        </w:rPr>
        <w:t>1</w:t>
      </w:r>
      <w:r w:rsidRPr="00D556BF">
        <w:rPr>
          <w:sz w:val="22"/>
          <w:szCs w:val="22"/>
        </w:rPr>
        <w:t>. Во всем, что прямо не предусмотрено Договором, Стороны руководствуются действующим законодательством РФ.</w:t>
      </w:r>
    </w:p>
    <w:p w14:paraId="5BE2F76D" w14:textId="77777777" w:rsidR="00C8670F" w:rsidRPr="00D556BF" w:rsidRDefault="00157225" w:rsidP="00C8670F">
      <w:pPr>
        <w:shd w:val="clear" w:color="auto" w:fill="FFFFFF"/>
        <w:tabs>
          <w:tab w:val="left" w:pos="840"/>
          <w:tab w:val="left" w:pos="900"/>
        </w:tabs>
        <w:ind w:firstLine="284"/>
        <w:jc w:val="both"/>
        <w:rPr>
          <w:sz w:val="22"/>
          <w:szCs w:val="22"/>
        </w:rPr>
      </w:pPr>
      <w:r w:rsidRPr="00D556BF">
        <w:rPr>
          <w:sz w:val="22"/>
          <w:szCs w:val="22"/>
        </w:rPr>
        <w:t>9.1</w:t>
      </w:r>
      <w:r w:rsidR="00332785">
        <w:rPr>
          <w:sz w:val="22"/>
          <w:szCs w:val="22"/>
        </w:rPr>
        <w:t>2</w:t>
      </w:r>
      <w:r w:rsidRPr="00D556BF">
        <w:rPr>
          <w:sz w:val="22"/>
          <w:szCs w:val="22"/>
        </w:rPr>
        <w:t>. Настоящий Договор составлен в двух экземплярах, имеющих одинаковую юридическую силу, по одному для каждой из Сторон.</w:t>
      </w:r>
    </w:p>
    <w:p w14:paraId="5BE2F76E" w14:textId="77777777" w:rsidR="00C8670F" w:rsidRPr="00D556BF" w:rsidRDefault="00157225" w:rsidP="00C8670F">
      <w:pPr>
        <w:shd w:val="clear" w:color="auto" w:fill="FFFFFF"/>
        <w:ind w:firstLine="284"/>
        <w:jc w:val="both"/>
        <w:rPr>
          <w:snapToGrid w:val="0"/>
          <w:sz w:val="22"/>
          <w:szCs w:val="22"/>
        </w:rPr>
      </w:pPr>
      <w:r w:rsidRPr="00D556BF">
        <w:rPr>
          <w:sz w:val="22"/>
          <w:szCs w:val="22"/>
        </w:rPr>
        <w:t>9.1</w:t>
      </w:r>
      <w:r w:rsidR="00332785">
        <w:rPr>
          <w:sz w:val="22"/>
          <w:szCs w:val="22"/>
        </w:rPr>
        <w:t>3</w:t>
      </w:r>
      <w:r w:rsidRPr="00D556BF">
        <w:rPr>
          <w:sz w:val="22"/>
          <w:szCs w:val="22"/>
        </w:rPr>
        <w:t xml:space="preserve">. </w:t>
      </w:r>
      <w:r w:rsidRPr="00D556BF">
        <w:rPr>
          <w:snapToGrid w:val="0"/>
          <w:sz w:val="22"/>
          <w:szCs w:val="22"/>
        </w:rPr>
        <w:t>Настоящий Договор имеет приложения, являющиеся его неотъемлемой частью:</w:t>
      </w:r>
    </w:p>
    <w:p w14:paraId="5BE2F76F" w14:textId="219E2038" w:rsidR="00C8670F" w:rsidRPr="00D556BF" w:rsidRDefault="00157225" w:rsidP="00C8670F">
      <w:pPr>
        <w:shd w:val="clear" w:color="auto" w:fill="FFFFFF"/>
        <w:ind w:firstLine="284"/>
        <w:jc w:val="both"/>
        <w:rPr>
          <w:sz w:val="22"/>
          <w:szCs w:val="22"/>
        </w:rPr>
      </w:pPr>
      <w:r w:rsidRPr="00D556BF">
        <w:rPr>
          <w:sz w:val="22"/>
          <w:szCs w:val="22"/>
        </w:rPr>
        <w:t xml:space="preserve">1) Приложение № 1 </w:t>
      </w:r>
      <w:r w:rsidR="00624835">
        <w:rPr>
          <w:sz w:val="22"/>
          <w:szCs w:val="22"/>
        </w:rPr>
        <w:t>-</w:t>
      </w:r>
      <w:r w:rsidRPr="00D556BF">
        <w:rPr>
          <w:sz w:val="22"/>
          <w:szCs w:val="22"/>
        </w:rPr>
        <w:t xml:space="preserve"> Спецификация;</w:t>
      </w:r>
    </w:p>
    <w:p w14:paraId="5BE2F770" w14:textId="01B7AE9E" w:rsidR="00C8670F" w:rsidRPr="00D556BF" w:rsidRDefault="00157225" w:rsidP="00C8670F">
      <w:pPr>
        <w:shd w:val="clear" w:color="auto" w:fill="FFFFFF"/>
        <w:ind w:firstLine="284"/>
        <w:jc w:val="both"/>
        <w:rPr>
          <w:sz w:val="22"/>
          <w:szCs w:val="22"/>
        </w:rPr>
      </w:pPr>
      <w:r w:rsidRPr="00D556BF">
        <w:rPr>
          <w:sz w:val="22"/>
          <w:szCs w:val="22"/>
        </w:rPr>
        <w:t xml:space="preserve">2) Приложение № 2 </w:t>
      </w:r>
      <w:r w:rsidR="00624835">
        <w:rPr>
          <w:sz w:val="22"/>
          <w:szCs w:val="22"/>
        </w:rPr>
        <w:t>-</w:t>
      </w:r>
      <w:r w:rsidRPr="00D556BF">
        <w:rPr>
          <w:sz w:val="22"/>
          <w:szCs w:val="22"/>
        </w:rPr>
        <w:t xml:space="preserve"> Форма уведомления о принятии Товара на ответственное хранение.</w:t>
      </w:r>
    </w:p>
    <w:p w14:paraId="5BE2F771" w14:textId="77777777" w:rsidR="00A42520" w:rsidRPr="00A42520" w:rsidRDefault="00157225" w:rsidP="00A42520">
      <w:pPr>
        <w:widowControl w:val="0"/>
        <w:ind w:firstLine="284"/>
        <w:jc w:val="both"/>
        <w:rPr>
          <w:bCs/>
          <w:sz w:val="22"/>
          <w:szCs w:val="22"/>
        </w:rPr>
      </w:pPr>
      <w:r w:rsidRPr="00A42520">
        <w:rPr>
          <w:snapToGrid w:val="0"/>
          <w:sz w:val="22"/>
          <w:szCs w:val="22"/>
        </w:rPr>
        <w:t xml:space="preserve">3) Приложение № 3 - </w:t>
      </w:r>
      <w:r w:rsidRPr="00A42520">
        <w:rPr>
          <w:sz w:val="22"/>
          <w:szCs w:val="22"/>
        </w:rPr>
        <w:t>Уведомление о применяемой системе налогообложения.</w:t>
      </w:r>
    </w:p>
    <w:p w14:paraId="5BE2F772" w14:textId="77777777" w:rsidR="00C8670F" w:rsidRPr="00D556BF" w:rsidRDefault="00157225" w:rsidP="00C8670F">
      <w:pPr>
        <w:rPr>
          <w:b/>
          <w:sz w:val="22"/>
          <w:szCs w:val="22"/>
        </w:rPr>
      </w:pPr>
      <w:r w:rsidRPr="00D556BF">
        <w:rPr>
          <w:b/>
          <w:sz w:val="22"/>
          <w:szCs w:val="22"/>
        </w:rPr>
        <w:t xml:space="preserve">                         </w:t>
      </w:r>
    </w:p>
    <w:p w14:paraId="5BE2F773" w14:textId="77777777" w:rsidR="00C8670F" w:rsidRPr="00D556BF" w:rsidRDefault="00157225" w:rsidP="00C8670F">
      <w:pPr>
        <w:jc w:val="center"/>
        <w:rPr>
          <w:b/>
          <w:sz w:val="22"/>
          <w:szCs w:val="22"/>
        </w:rPr>
      </w:pPr>
      <w:r w:rsidRPr="00D556BF">
        <w:rPr>
          <w:b/>
          <w:sz w:val="22"/>
          <w:szCs w:val="22"/>
        </w:rPr>
        <w:t>10. Местонахождение и реквизиты сторон</w:t>
      </w:r>
    </w:p>
    <w:tbl>
      <w:tblPr>
        <w:tblW w:w="10049" w:type="dxa"/>
        <w:tblLayout w:type="fixed"/>
        <w:tblLook w:val="01E0" w:firstRow="1" w:lastRow="1" w:firstColumn="1" w:lastColumn="1" w:noHBand="0" w:noVBand="0"/>
      </w:tblPr>
      <w:tblGrid>
        <w:gridCol w:w="5080"/>
        <w:gridCol w:w="4969"/>
      </w:tblGrid>
      <w:tr w:rsidR="00874628" w14:paraId="5BE2F787" w14:textId="77777777" w:rsidTr="002956EA">
        <w:trPr>
          <w:trHeight w:val="53"/>
        </w:trPr>
        <w:tc>
          <w:tcPr>
            <w:tcW w:w="5080" w:type="dxa"/>
          </w:tcPr>
          <w:p w14:paraId="5BE2F774" w14:textId="77777777" w:rsidR="00C8670F" w:rsidRPr="00D556BF" w:rsidRDefault="00157225" w:rsidP="002956EA">
            <w:pPr>
              <w:widowControl w:val="0"/>
              <w:autoSpaceDE w:val="0"/>
              <w:autoSpaceDN w:val="0"/>
              <w:adjustRightInd w:val="0"/>
              <w:rPr>
                <w:b/>
                <w:sz w:val="22"/>
                <w:szCs w:val="22"/>
              </w:rPr>
            </w:pPr>
            <w:r w:rsidRPr="00D556BF">
              <w:rPr>
                <w:b/>
                <w:sz w:val="22"/>
                <w:szCs w:val="22"/>
              </w:rPr>
              <w:t>Поставщик:</w:t>
            </w:r>
          </w:p>
          <w:p w14:paraId="5BE2F775" w14:textId="77777777" w:rsidR="00C8670F" w:rsidRPr="00D556BF" w:rsidRDefault="00C8670F" w:rsidP="002956EA">
            <w:pPr>
              <w:rPr>
                <w:sz w:val="22"/>
                <w:szCs w:val="22"/>
              </w:rPr>
            </w:pPr>
          </w:p>
          <w:p w14:paraId="5BE2F776" w14:textId="77777777" w:rsidR="00C8670F" w:rsidRPr="00D556BF" w:rsidRDefault="00C8670F" w:rsidP="002956EA">
            <w:pPr>
              <w:rPr>
                <w:sz w:val="22"/>
                <w:szCs w:val="22"/>
              </w:rPr>
            </w:pPr>
          </w:p>
        </w:tc>
        <w:tc>
          <w:tcPr>
            <w:tcW w:w="4969" w:type="dxa"/>
          </w:tcPr>
          <w:p w14:paraId="5BE2F777" w14:textId="77777777" w:rsidR="00C8670F" w:rsidRPr="00D556BF" w:rsidRDefault="00157225" w:rsidP="002956EA">
            <w:pPr>
              <w:widowControl w:val="0"/>
              <w:autoSpaceDE w:val="0"/>
              <w:autoSpaceDN w:val="0"/>
              <w:adjustRightInd w:val="0"/>
              <w:rPr>
                <w:b/>
                <w:sz w:val="22"/>
                <w:szCs w:val="22"/>
              </w:rPr>
            </w:pPr>
            <w:r w:rsidRPr="00D556BF">
              <w:rPr>
                <w:b/>
                <w:sz w:val="22"/>
                <w:szCs w:val="22"/>
              </w:rPr>
              <w:t>Покупатель:</w:t>
            </w:r>
          </w:p>
          <w:p w14:paraId="5BE2F778" w14:textId="77777777" w:rsidR="00C8670F" w:rsidRPr="00D556BF" w:rsidRDefault="00157225" w:rsidP="002956EA">
            <w:pPr>
              <w:widowControl w:val="0"/>
              <w:autoSpaceDE w:val="0"/>
              <w:autoSpaceDN w:val="0"/>
              <w:adjustRightInd w:val="0"/>
              <w:rPr>
                <w:sz w:val="22"/>
                <w:szCs w:val="22"/>
              </w:rPr>
            </w:pPr>
            <w:bookmarkStart w:id="4" w:name="_Hlk115792375"/>
            <w:r w:rsidRPr="00D556BF">
              <w:rPr>
                <w:sz w:val="22"/>
                <w:szCs w:val="22"/>
              </w:rPr>
              <w:t>ООО «ТЭО»</w:t>
            </w:r>
          </w:p>
          <w:p w14:paraId="5BE2F779" w14:textId="77777777" w:rsidR="00C8670F" w:rsidRPr="00D556BF" w:rsidRDefault="00157225" w:rsidP="002956EA">
            <w:pPr>
              <w:widowControl w:val="0"/>
              <w:autoSpaceDE w:val="0"/>
              <w:autoSpaceDN w:val="0"/>
              <w:adjustRightInd w:val="0"/>
              <w:rPr>
                <w:sz w:val="22"/>
                <w:szCs w:val="22"/>
              </w:rPr>
            </w:pPr>
            <w:r w:rsidRPr="00D556BF">
              <w:rPr>
                <w:sz w:val="22"/>
                <w:szCs w:val="22"/>
              </w:rPr>
              <w:t>625023, Тюменская область, город Тюмень,</w:t>
            </w:r>
          </w:p>
          <w:p w14:paraId="5BE2F77A" w14:textId="77777777" w:rsidR="00C8670F" w:rsidRPr="00D556BF" w:rsidRDefault="00157225" w:rsidP="002956EA">
            <w:pPr>
              <w:widowControl w:val="0"/>
              <w:autoSpaceDE w:val="0"/>
              <w:autoSpaceDN w:val="0"/>
              <w:adjustRightInd w:val="0"/>
              <w:rPr>
                <w:sz w:val="22"/>
                <w:szCs w:val="22"/>
              </w:rPr>
            </w:pPr>
            <w:r w:rsidRPr="00D556BF">
              <w:rPr>
                <w:sz w:val="22"/>
                <w:szCs w:val="22"/>
              </w:rPr>
              <w:t>улица Харьковская, дом 75, корпус 1, офис 301</w:t>
            </w:r>
          </w:p>
          <w:p w14:paraId="5BE2F77B" w14:textId="77777777" w:rsidR="00C8670F" w:rsidRPr="00D556BF" w:rsidRDefault="00157225" w:rsidP="002956EA">
            <w:pPr>
              <w:widowControl w:val="0"/>
              <w:autoSpaceDE w:val="0"/>
              <w:autoSpaceDN w:val="0"/>
              <w:adjustRightInd w:val="0"/>
              <w:rPr>
                <w:sz w:val="22"/>
                <w:szCs w:val="22"/>
              </w:rPr>
            </w:pPr>
            <w:r w:rsidRPr="00D556BF">
              <w:rPr>
                <w:sz w:val="22"/>
                <w:szCs w:val="22"/>
              </w:rPr>
              <w:t>ОГРН 1147232024455</w:t>
            </w:r>
          </w:p>
          <w:p w14:paraId="5BE2F77C" w14:textId="77777777" w:rsidR="00C8670F" w:rsidRPr="00D556BF" w:rsidRDefault="00157225" w:rsidP="002956EA">
            <w:pPr>
              <w:widowControl w:val="0"/>
              <w:autoSpaceDE w:val="0"/>
              <w:autoSpaceDN w:val="0"/>
              <w:adjustRightInd w:val="0"/>
              <w:rPr>
                <w:sz w:val="22"/>
                <w:szCs w:val="22"/>
              </w:rPr>
            </w:pPr>
            <w:r w:rsidRPr="00D556BF">
              <w:rPr>
                <w:sz w:val="22"/>
                <w:szCs w:val="22"/>
              </w:rPr>
              <w:t>ИНН 7204205739, КПП 720301001</w:t>
            </w:r>
          </w:p>
          <w:p w14:paraId="5BE2F77D" w14:textId="77777777" w:rsidR="00C8670F" w:rsidRPr="00D556BF" w:rsidRDefault="00157225" w:rsidP="002956EA">
            <w:pPr>
              <w:widowControl w:val="0"/>
              <w:autoSpaceDE w:val="0"/>
              <w:autoSpaceDN w:val="0"/>
              <w:adjustRightInd w:val="0"/>
              <w:rPr>
                <w:sz w:val="22"/>
                <w:szCs w:val="22"/>
              </w:rPr>
            </w:pPr>
            <w:r w:rsidRPr="00D556BF">
              <w:rPr>
                <w:sz w:val="22"/>
                <w:szCs w:val="22"/>
              </w:rPr>
              <w:t>Тел./факс: 8(3452) 696-358.</w:t>
            </w:r>
          </w:p>
          <w:p w14:paraId="5BE2F77E" w14:textId="77777777" w:rsidR="00C9133F" w:rsidRDefault="00157225" w:rsidP="004827AD">
            <w:pPr>
              <w:rPr>
                <w:color w:val="000000" w:themeColor="text1"/>
                <w:sz w:val="22"/>
                <w:szCs w:val="22"/>
              </w:rPr>
            </w:pPr>
            <w:r w:rsidRPr="004827AD">
              <w:rPr>
                <w:color w:val="000000" w:themeColor="text1"/>
                <w:sz w:val="22"/>
                <w:szCs w:val="22"/>
              </w:rPr>
              <w:t xml:space="preserve">р/с 40702810300000066936 </w:t>
            </w:r>
          </w:p>
          <w:p w14:paraId="5BE2F77F" w14:textId="77777777" w:rsidR="004827AD" w:rsidRPr="004827AD" w:rsidRDefault="00157225" w:rsidP="004827AD">
            <w:pPr>
              <w:rPr>
                <w:color w:val="000000" w:themeColor="text1"/>
                <w:sz w:val="22"/>
                <w:szCs w:val="22"/>
              </w:rPr>
            </w:pPr>
            <w:r w:rsidRPr="004827AD">
              <w:rPr>
                <w:color w:val="000000" w:themeColor="text1"/>
                <w:sz w:val="22"/>
                <w:szCs w:val="22"/>
              </w:rPr>
              <w:t>Банк ГПБ (АО), г. Москва</w:t>
            </w:r>
          </w:p>
          <w:p w14:paraId="5BE2F780" w14:textId="77777777" w:rsidR="004827AD" w:rsidRDefault="00157225" w:rsidP="004827AD">
            <w:pPr>
              <w:rPr>
                <w:color w:val="000000" w:themeColor="text1"/>
                <w:sz w:val="22"/>
                <w:szCs w:val="22"/>
              </w:rPr>
            </w:pPr>
            <w:r w:rsidRPr="004827AD">
              <w:rPr>
                <w:color w:val="000000" w:themeColor="text1"/>
                <w:sz w:val="22"/>
                <w:szCs w:val="22"/>
              </w:rPr>
              <w:t xml:space="preserve">к/с 30101810200000000823 </w:t>
            </w:r>
          </w:p>
          <w:p w14:paraId="5BE2F781" w14:textId="77777777" w:rsidR="004827AD" w:rsidRPr="004827AD" w:rsidRDefault="00157225" w:rsidP="004827AD">
            <w:pPr>
              <w:rPr>
                <w:color w:val="000000" w:themeColor="text1"/>
                <w:sz w:val="22"/>
                <w:szCs w:val="22"/>
              </w:rPr>
            </w:pPr>
            <w:r w:rsidRPr="004827AD">
              <w:rPr>
                <w:color w:val="000000" w:themeColor="text1"/>
                <w:sz w:val="22"/>
                <w:szCs w:val="22"/>
              </w:rPr>
              <w:t>БИК 044525823</w:t>
            </w:r>
          </w:p>
          <w:bookmarkEnd w:id="4"/>
          <w:p w14:paraId="5BE2F782" w14:textId="77777777" w:rsidR="00C8670F" w:rsidRPr="00D556BF" w:rsidRDefault="00C8670F" w:rsidP="002956EA">
            <w:pPr>
              <w:widowControl w:val="0"/>
              <w:autoSpaceDE w:val="0"/>
              <w:autoSpaceDN w:val="0"/>
              <w:adjustRightInd w:val="0"/>
              <w:rPr>
                <w:sz w:val="22"/>
                <w:szCs w:val="22"/>
              </w:rPr>
            </w:pPr>
          </w:p>
          <w:p w14:paraId="5BE2F783" w14:textId="77777777" w:rsidR="00645F1B" w:rsidRPr="00D556BF" w:rsidRDefault="00157225" w:rsidP="00645F1B">
            <w:pPr>
              <w:keepNext/>
              <w:tabs>
                <w:tab w:val="left" w:pos="811"/>
              </w:tabs>
              <w:rPr>
                <w:sz w:val="22"/>
                <w:szCs w:val="22"/>
              </w:rPr>
            </w:pPr>
            <w:r>
              <w:rPr>
                <w:sz w:val="22"/>
                <w:szCs w:val="22"/>
              </w:rPr>
              <w:t>Главный инженер</w:t>
            </w:r>
          </w:p>
          <w:p w14:paraId="5BE2F784" w14:textId="77777777" w:rsidR="00645F1B" w:rsidRPr="00D556BF" w:rsidRDefault="00645F1B" w:rsidP="00645F1B">
            <w:pPr>
              <w:keepNext/>
              <w:tabs>
                <w:tab w:val="left" w:pos="811"/>
              </w:tabs>
              <w:rPr>
                <w:sz w:val="22"/>
                <w:szCs w:val="22"/>
              </w:rPr>
            </w:pPr>
          </w:p>
          <w:p w14:paraId="5BE2F785" w14:textId="77777777" w:rsidR="00645F1B" w:rsidRPr="00D556BF" w:rsidRDefault="00157225" w:rsidP="00645F1B">
            <w:pPr>
              <w:keepNext/>
              <w:tabs>
                <w:tab w:val="left" w:pos="811"/>
              </w:tabs>
              <w:rPr>
                <w:sz w:val="22"/>
                <w:szCs w:val="22"/>
              </w:rPr>
            </w:pPr>
            <w:r w:rsidRPr="00D556BF">
              <w:rPr>
                <w:sz w:val="22"/>
                <w:szCs w:val="22"/>
              </w:rPr>
              <w:t>_____________________</w:t>
            </w:r>
            <w:r>
              <w:rPr>
                <w:sz w:val="22"/>
                <w:szCs w:val="22"/>
              </w:rPr>
              <w:t xml:space="preserve"> В.В. Крауш</w:t>
            </w:r>
          </w:p>
          <w:p w14:paraId="5BE2F786" w14:textId="77777777" w:rsidR="00C8670F" w:rsidRPr="00D556BF" w:rsidRDefault="00157225" w:rsidP="00645F1B">
            <w:pPr>
              <w:widowControl w:val="0"/>
              <w:autoSpaceDE w:val="0"/>
              <w:autoSpaceDN w:val="0"/>
              <w:adjustRightInd w:val="0"/>
              <w:rPr>
                <w:sz w:val="22"/>
                <w:szCs w:val="22"/>
              </w:rPr>
            </w:pPr>
            <w:r w:rsidRPr="00D556BF">
              <w:rPr>
                <w:sz w:val="22"/>
                <w:szCs w:val="22"/>
              </w:rPr>
              <w:t>м.п.</w:t>
            </w:r>
          </w:p>
        </w:tc>
      </w:tr>
    </w:tbl>
    <w:p w14:paraId="5BE2F788" w14:textId="77777777" w:rsidR="00C8670F" w:rsidRPr="00D556BF" w:rsidRDefault="00C8670F" w:rsidP="00C8670F">
      <w:pPr>
        <w:jc w:val="right"/>
        <w:rPr>
          <w:b/>
          <w:sz w:val="22"/>
          <w:szCs w:val="22"/>
        </w:rPr>
      </w:pPr>
    </w:p>
    <w:p w14:paraId="5BE2F789" w14:textId="77777777" w:rsidR="0098433D" w:rsidRPr="00D556BF" w:rsidRDefault="0098433D" w:rsidP="0098433D">
      <w:pPr>
        <w:jc w:val="right"/>
        <w:rPr>
          <w:b/>
          <w:sz w:val="22"/>
          <w:szCs w:val="22"/>
        </w:rPr>
      </w:pPr>
    </w:p>
    <w:p w14:paraId="5BE2F78A" w14:textId="77777777" w:rsidR="0098433D" w:rsidRPr="00D556BF" w:rsidRDefault="0098433D" w:rsidP="0098433D">
      <w:pPr>
        <w:jc w:val="right"/>
        <w:rPr>
          <w:b/>
          <w:sz w:val="22"/>
          <w:szCs w:val="22"/>
        </w:rPr>
      </w:pPr>
    </w:p>
    <w:p w14:paraId="5BE2F79F" w14:textId="77777777" w:rsidR="00C8670F" w:rsidRPr="00D556BF" w:rsidRDefault="00157225" w:rsidP="00C8670F">
      <w:pPr>
        <w:jc w:val="right"/>
        <w:rPr>
          <w:b/>
          <w:sz w:val="22"/>
          <w:szCs w:val="22"/>
        </w:rPr>
      </w:pPr>
      <w:r w:rsidRPr="00D556BF">
        <w:rPr>
          <w:b/>
          <w:sz w:val="22"/>
          <w:szCs w:val="22"/>
        </w:rPr>
        <w:lastRenderedPageBreak/>
        <w:t>Приложение № 1</w:t>
      </w:r>
    </w:p>
    <w:p w14:paraId="5BE2F7A0" w14:textId="77777777" w:rsidR="00C8670F" w:rsidRPr="00D556BF" w:rsidRDefault="00157225" w:rsidP="00C8670F">
      <w:pPr>
        <w:jc w:val="right"/>
        <w:rPr>
          <w:sz w:val="22"/>
          <w:szCs w:val="22"/>
        </w:rPr>
      </w:pPr>
      <w:r w:rsidRPr="00D556BF">
        <w:rPr>
          <w:sz w:val="22"/>
          <w:szCs w:val="22"/>
        </w:rPr>
        <w:t xml:space="preserve">                                                                                           к договору поставки № ___</w:t>
      </w:r>
      <w:r w:rsidR="00E2391B" w:rsidRPr="00D556BF">
        <w:rPr>
          <w:sz w:val="22"/>
          <w:szCs w:val="22"/>
        </w:rPr>
        <w:t>______</w:t>
      </w:r>
      <w:r w:rsidRPr="00D556BF">
        <w:rPr>
          <w:sz w:val="22"/>
          <w:szCs w:val="22"/>
        </w:rPr>
        <w:t>__</w:t>
      </w:r>
    </w:p>
    <w:p w14:paraId="5BE2F7A1" w14:textId="77777777" w:rsidR="00C8670F" w:rsidRPr="00D556BF" w:rsidRDefault="00157225" w:rsidP="00C8670F">
      <w:pPr>
        <w:jc w:val="right"/>
        <w:rPr>
          <w:sz w:val="22"/>
          <w:szCs w:val="22"/>
        </w:rPr>
      </w:pPr>
      <w:r w:rsidRPr="00D556BF">
        <w:rPr>
          <w:sz w:val="22"/>
          <w:szCs w:val="22"/>
        </w:rPr>
        <w:t>от  «     » __________ 20___ г.</w:t>
      </w:r>
    </w:p>
    <w:p w14:paraId="5BE2F7A2" w14:textId="77777777" w:rsidR="00C8670F" w:rsidRPr="00D556BF" w:rsidRDefault="00C8670F" w:rsidP="00C8670F">
      <w:pPr>
        <w:jc w:val="center"/>
        <w:rPr>
          <w:b/>
          <w:sz w:val="22"/>
          <w:szCs w:val="22"/>
        </w:rPr>
      </w:pPr>
    </w:p>
    <w:p w14:paraId="5BE2F7A3" w14:textId="77777777" w:rsidR="00E72168" w:rsidRPr="00D556BF" w:rsidRDefault="00157225" w:rsidP="00E72168">
      <w:pPr>
        <w:jc w:val="center"/>
        <w:rPr>
          <w:b/>
          <w:sz w:val="22"/>
          <w:szCs w:val="22"/>
        </w:rPr>
      </w:pPr>
      <w:r w:rsidRPr="00D556BF">
        <w:rPr>
          <w:b/>
          <w:sz w:val="22"/>
          <w:szCs w:val="22"/>
        </w:rPr>
        <w:t>СПЕЦИФИКАЦИЯ</w:t>
      </w:r>
    </w:p>
    <w:p w14:paraId="5BE2F7A4" w14:textId="77777777" w:rsidR="00E72168" w:rsidRPr="00D556BF" w:rsidRDefault="00E72168" w:rsidP="00C8670F">
      <w:pPr>
        <w:jc w:val="both"/>
        <w:rPr>
          <w:rFonts w:eastAsia="Calibri"/>
          <w:b/>
          <w:sz w:val="22"/>
          <w:szCs w:val="22"/>
          <w:lang w:eastAsia="en-US"/>
        </w:rPr>
      </w:pPr>
    </w:p>
    <w:p w14:paraId="5BE2F7A5" w14:textId="77777777" w:rsidR="00C8670F" w:rsidRPr="00D556BF" w:rsidRDefault="00157225" w:rsidP="00C8670F">
      <w:pPr>
        <w:jc w:val="both"/>
        <w:rPr>
          <w:rFonts w:eastAsia="Calibri"/>
          <w:sz w:val="22"/>
          <w:szCs w:val="22"/>
          <w:lang w:eastAsia="en-US"/>
        </w:rPr>
      </w:pPr>
      <w:r w:rsidRPr="00D556BF">
        <w:rPr>
          <w:rFonts w:eastAsia="Calibri"/>
          <w:b/>
          <w:sz w:val="22"/>
          <w:szCs w:val="22"/>
          <w:lang w:eastAsia="en-US"/>
        </w:rPr>
        <w:t xml:space="preserve">1. Сведения о Покупателе: </w:t>
      </w:r>
      <w:r w:rsidRPr="00D556BF">
        <w:rPr>
          <w:rFonts w:eastAsia="Calibri"/>
          <w:sz w:val="22"/>
          <w:szCs w:val="22"/>
          <w:lang w:eastAsia="en-US"/>
        </w:rPr>
        <w:t>ООО «ТЭО», Тюменская область, г. Тюмень, ул. Харьковская 75, корпус 1, оф. 301</w:t>
      </w:r>
    </w:p>
    <w:p w14:paraId="5BE2F7A6" w14:textId="77777777" w:rsidR="00C8670F" w:rsidRPr="00D556BF" w:rsidRDefault="00157225" w:rsidP="00C8670F">
      <w:pPr>
        <w:jc w:val="both"/>
        <w:rPr>
          <w:rFonts w:eastAsia="Calibri"/>
          <w:sz w:val="22"/>
          <w:szCs w:val="22"/>
          <w:lang w:eastAsia="en-US"/>
        </w:rPr>
      </w:pPr>
      <w:r w:rsidRPr="00624835">
        <w:rPr>
          <w:rFonts w:eastAsia="Calibri"/>
          <w:b/>
          <w:sz w:val="22"/>
          <w:szCs w:val="22"/>
          <w:lang w:eastAsia="en-US"/>
        </w:rPr>
        <w:t>Место поставки Товара:</w:t>
      </w:r>
      <w:r w:rsidRPr="00D556BF">
        <w:rPr>
          <w:rFonts w:eastAsia="Calibri"/>
          <w:sz w:val="22"/>
          <w:szCs w:val="22"/>
          <w:lang w:eastAsia="en-US"/>
        </w:rPr>
        <w:t xml:space="preserve"> </w:t>
      </w:r>
      <w:r w:rsidR="00645F1B" w:rsidRPr="00506854">
        <w:rPr>
          <w:rFonts w:eastAsia="Calibri"/>
          <w:bCs/>
          <w:sz w:val="22"/>
          <w:szCs w:val="22"/>
          <w:lang w:eastAsia="en-US"/>
        </w:rPr>
        <w:t>Российская Федерация, Тюменская область, г. Тюмень, 9 км Велижанского тракта 18б, мусоросортировочный завод</w:t>
      </w:r>
      <w:r w:rsidR="00645F1B">
        <w:rPr>
          <w:rFonts w:eastAsia="Calibri"/>
          <w:bCs/>
          <w:sz w:val="22"/>
          <w:szCs w:val="22"/>
          <w:lang w:eastAsia="en-US"/>
        </w:rPr>
        <w:t xml:space="preserve"> (МСЗ в г. Тюмени);</w:t>
      </w:r>
    </w:p>
    <w:p w14:paraId="5BE2F7A7" w14:textId="77777777" w:rsidR="00A0642E" w:rsidRPr="00D556BF" w:rsidRDefault="00A0642E" w:rsidP="00C8670F">
      <w:pPr>
        <w:jc w:val="both"/>
        <w:rPr>
          <w:rFonts w:eastAsia="Calibri"/>
          <w:b/>
          <w:sz w:val="22"/>
          <w:szCs w:val="22"/>
          <w:lang w:eastAsia="en-US"/>
        </w:rPr>
      </w:pPr>
    </w:p>
    <w:p w14:paraId="5BE2F7A8" w14:textId="77777777" w:rsidR="00C8670F" w:rsidRPr="00D556BF" w:rsidRDefault="00157225" w:rsidP="00C8670F">
      <w:pPr>
        <w:jc w:val="both"/>
        <w:rPr>
          <w:b/>
          <w:sz w:val="22"/>
          <w:szCs w:val="22"/>
        </w:rPr>
      </w:pPr>
      <w:r w:rsidRPr="00D556BF">
        <w:rPr>
          <w:rFonts w:eastAsia="Calibri"/>
          <w:b/>
          <w:sz w:val="22"/>
          <w:szCs w:val="22"/>
          <w:lang w:eastAsia="en-US"/>
        </w:rPr>
        <w:t xml:space="preserve">2. </w:t>
      </w:r>
      <w:r w:rsidRPr="00D556BF">
        <w:rPr>
          <w:b/>
          <w:sz w:val="22"/>
          <w:szCs w:val="22"/>
        </w:rPr>
        <w:t>Наименование и количество Товара:</w:t>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8"/>
        <w:gridCol w:w="4048"/>
        <w:gridCol w:w="1135"/>
        <w:gridCol w:w="708"/>
        <w:gridCol w:w="807"/>
        <w:gridCol w:w="1307"/>
        <w:gridCol w:w="1424"/>
      </w:tblGrid>
      <w:tr w:rsidR="00874628" w14:paraId="5BE2F7B0" w14:textId="77777777" w:rsidTr="008B31A6">
        <w:trPr>
          <w:trHeight w:val="685"/>
        </w:trPr>
        <w:tc>
          <w:tcPr>
            <w:tcW w:w="246" w:type="pct"/>
          </w:tcPr>
          <w:p w14:paraId="5BE2F7A9" w14:textId="77777777" w:rsidR="00471AE7" w:rsidRPr="00D556BF" w:rsidRDefault="00157225" w:rsidP="002956EA">
            <w:pPr>
              <w:rPr>
                <w:sz w:val="18"/>
                <w:szCs w:val="18"/>
              </w:rPr>
            </w:pPr>
            <w:r w:rsidRPr="00D556BF">
              <w:rPr>
                <w:sz w:val="18"/>
                <w:szCs w:val="18"/>
              </w:rPr>
              <w:t>№ п/п</w:t>
            </w:r>
          </w:p>
        </w:tc>
        <w:tc>
          <w:tcPr>
            <w:tcW w:w="2041" w:type="pct"/>
          </w:tcPr>
          <w:p w14:paraId="5BE2F7AA" w14:textId="77777777" w:rsidR="00471AE7" w:rsidRPr="00D556BF" w:rsidRDefault="00157225" w:rsidP="002956EA">
            <w:pPr>
              <w:jc w:val="center"/>
              <w:rPr>
                <w:sz w:val="18"/>
                <w:szCs w:val="18"/>
              </w:rPr>
            </w:pPr>
            <w:r w:rsidRPr="00D556BF">
              <w:rPr>
                <w:sz w:val="18"/>
                <w:szCs w:val="18"/>
              </w:rPr>
              <w:t>Наименование и технические характеристики товара</w:t>
            </w:r>
          </w:p>
        </w:tc>
        <w:tc>
          <w:tcPr>
            <w:tcW w:w="572" w:type="pct"/>
          </w:tcPr>
          <w:p w14:paraId="5BE2F7AB" w14:textId="77777777" w:rsidR="00471AE7" w:rsidRPr="00D556BF" w:rsidRDefault="00157225" w:rsidP="002956EA">
            <w:pPr>
              <w:jc w:val="center"/>
              <w:rPr>
                <w:sz w:val="18"/>
                <w:szCs w:val="18"/>
              </w:rPr>
            </w:pPr>
            <w:r>
              <w:rPr>
                <w:sz w:val="18"/>
                <w:szCs w:val="18"/>
              </w:rPr>
              <w:t>Страна происхождения товара</w:t>
            </w:r>
          </w:p>
        </w:tc>
        <w:tc>
          <w:tcPr>
            <w:tcW w:w="357" w:type="pct"/>
          </w:tcPr>
          <w:p w14:paraId="5BE2F7AC" w14:textId="77777777" w:rsidR="00471AE7" w:rsidRPr="00D556BF" w:rsidRDefault="00157225" w:rsidP="002956EA">
            <w:pPr>
              <w:jc w:val="center"/>
              <w:rPr>
                <w:sz w:val="18"/>
                <w:szCs w:val="18"/>
              </w:rPr>
            </w:pPr>
            <w:r w:rsidRPr="00D556BF">
              <w:rPr>
                <w:sz w:val="18"/>
                <w:szCs w:val="18"/>
              </w:rPr>
              <w:t>Ед. изм.</w:t>
            </w:r>
          </w:p>
        </w:tc>
        <w:tc>
          <w:tcPr>
            <w:tcW w:w="407" w:type="pct"/>
          </w:tcPr>
          <w:p w14:paraId="5BE2F7AD" w14:textId="77777777" w:rsidR="00471AE7" w:rsidRPr="00D556BF" w:rsidRDefault="00157225" w:rsidP="002956EA">
            <w:pPr>
              <w:jc w:val="center"/>
              <w:rPr>
                <w:sz w:val="18"/>
                <w:szCs w:val="18"/>
              </w:rPr>
            </w:pPr>
            <w:r w:rsidRPr="00D556BF">
              <w:rPr>
                <w:sz w:val="18"/>
                <w:szCs w:val="18"/>
              </w:rPr>
              <w:t>Кол-во</w:t>
            </w:r>
          </w:p>
        </w:tc>
        <w:tc>
          <w:tcPr>
            <w:tcW w:w="659" w:type="pct"/>
          </w:tcPr>
          <w:p w14:paraId="5BE2F7AE" w14:textId="77777777" w:rsidR="00471AE7" w:rsidRPr="00D556BF" w:rsidRDefault="00157225" w:rsidP="002956EA">
            <w:pPr>
              <w:jc w:val="center"/>
              <w:rPr>
                <w:sz w:val="18"/>
                <w:szCs w:val="18"/>
              </w:rPr>
            </w:pPr>
            <w:r w:rsidRPr="00D556BF">
              <w:rPr>
                <w:rFonts w:eastAsia="Calibri"/>
                <w:sz w:val="18"/>
                <w:szCs w:val="18"/>
                <w:lang w:eastAsia="en-US"/>
              </w:rPr>
              <w:t>Цена за единицу, руб. без НДС</w:t>
            </w:r>
          </w:p>
        </w:tc>
        <w:tc>
          <w:tcPr>
            <w:tcW w:w="718" w:type="pct"/>
          </w:tcPr>
          <w:p w14:paraId="5BE2F7AF" w14:textId="77777777" w:rsidR="00471AE7" w:rsidRPr="00D556BF" w:rsidRDefault="00157225" w:rsidP="00E2391B">
            <w:pPr>
              <w:jc w:val="center"/>
              <w:rPr>
                <w:sz w:val="18"/>
                <w:szCs w:val="18"/>
              </w:rPr>
            </w:pPr>
            <w:r w:rsidRPr="00D556BF">
              <w:rPr>
                <w:rFonts w:eastAsia="Calibri"/>
                <w:sz w:val="18"/>
                <w:szCs w:val="18"/>
                <w:lang w:eastAsia="en-US"/>
              </w:rPr>
              <w:t>Сумма, руб., без НДС</w:t>
            </w:r>
          </w:p>
        </w:tc>
      </w:tr>
      <w:tr w:rsidR="00874628" w14:paraId="5BE2F7B8" w14:textId="77777777" w:rsidTr="008B31A6">
        <w:tc>
          <w:tcPr>
            <w:tcW w:w="246" w:type="pct"/>
            <w:tcBorders>
              <w:bottom w:val="single" w:sz="4" w:space="0" w:color="auto"/>
            </w:tcBorders>
          </w:tcPr>
          <w:p w14:paraId="5BE2F7B1" w14:textId="77777777" w:rsidR="00471AE7" w:rsidRPr="00D556BF" w:rsidRDefault="00157225" w:rsidP="002956EA">
            <w:pPr>
              <w:jc w:val="center"/>
              <w:rPr>
                <w:sz w:val="22"/>
                <w:szCs w:val="22"/>
              </w:rPr>
            </w:pPr>
            <w:r w:rsidRPr="00D556BF">
              <w:rPr>
                <w:sz w:val="22"/>
                <w:szCs w:val="22"/>
              </w:rPr>
              <w:t>1.</w:t>
            </w:r>
          </w:p>
        </w:tc>
        <w:tc>
          <w:tcPr>
            <w:tcW w:w="2041" w:type="pct"/>
            <w:tcBorders>
              <w:bottom w:val="single" w:sz="4" w:space="0" w:color="auto"/>
            </w:tcBorders>
          </w:tcPr>
          <w:p w14:paraId="5BE2F7B2" w14:textId="77777777" w:rsidR="00471AE7" w:rsidRPr="00D556BF" w:rsidRDefault="00471AE7" w:rsidP="002956EA">
            <w:pPr>
              <w:autoSpaceDE w:val="0"/>
              <w:autoSpaceDN w:val="0"/>
              <w:adjustRightInd w:val="0"/>
              <w:rPr>
                <w:sz w:val="22"/>
                <w:szCs w:val="22"/>
              </w:rPr>
            </w:pPr>
          </w:p>
        </w:tc>
        <w:tc>
          <w:tcPr>
            <w:tcW w:w="572" w:type="pct"/>
            <w:tcBorders>
              <w:bottom w:val="single" w:sz="4" w:space="0" w:color="auto"/>
            </w:tcBorders>
          </w:tcPr>
          <w:p w14:paraId="5BE2F7B3" w14:textId="77777777" w:rsidR="00471AE7" w:rsidRPr="00D556BF" w:rsidRDefault="00471AE7" w:rsidP="002956EA">
            <w:pPr>
              <w:jc w:val="center"/>
              <w:rPr>
                <w:sz w:val="22"/>
                <w:szCs w:val="22"/>
              </w:rPr>
            </w:pPr>
          </w:p>
        </w:tc>
        <w:tc>
          <w:tcPr>
            <w:tcW w:w="357" w:type="pct"/>
            <w:tcBorders>
              <w:bottom w:val="single" w:sz="4" w:space="0" w:color="auto"/>
            </w:tcBorders>
          </w:tcPr>
          <w:p w14:paraId="5BE2F7B4" w14:textId="77777777" w:rsidR="00471AE7" w:rsidRPr="00D556BF" w:rsidRDefault="00471AE7" w:rsidP="002956EA">
            <w:pPr>
              <w:jc w:val="center"/>
              <w:rPr>
                <w:sz w:val="22"/>
                <w:szCs w:val="22"/>
              </w:rPr>
            </w:pPr>
          </w:p>
        </w:tc>
        <w:tc>
          <w:tcPr>
            <w:tcW w:w="407" w:type="pct"/>
            <w:tcBorders>
              <w:bottom w:val="single" w:sz="4" w:space="0" w:color="auto"/>
            </w:tcBorders>
          </w:tcPr>
          <w:p w14:paraId="5BE2F7B5" w14:textId="77777777" w:rsidR="00471AE7" w:rsidRPr="00D556BF" w:rsidRDefault="00471AE7" w:rsidP="002956EA">
            <w:pPr>
              <w:jc w:val="center"/>
              <w:rPr>
                <w:sz w:val="22"/>
                <w:szCs w:val="22"/>
              </w:rPr>
            </w:pPr>
          </w:p>
        </w:tc>
        <w:tc>
          <w:tcPr>
            <w:tcW w:w="659" w:type="pct"/>
          </w:tcPr>
          <w:p w14:paraId="5BE2F7B6" w14:textId="77777777" w:rsidR="00471AE7" w:rsidRPr="00D556BF" w:rsidRDefault="00471AE7" w:rsidP="002956EA">
            <w:pPr>
              <w:jc w:val="center"/>
              <w:rPr>
                <w:sz w:val="22"/>
                <w:szCs w:val="22"/>
              </w:rPr>
            </w:pPr>
          </w:p>
        </w:tc>
        <w:tc>
          <w:tcPr>
            <w:tcW w:w="718" w:type="pct"/>
          </w:tcPr>
          <w:p w14:paraId="5BE2F7B7" w14:textId="77777777" w:rsidR="00471AE7" w:rsidRPr="00D556BF" w:rsidRDefault="00471AE7" w:rsidP="002956EA">
            <w:pPr>
              <w:jc w:val="center"/>
              <w:rPr>
                <w:sz w:val="22"/>
                <w:szCs w:val="22"/>
              </w:rPr>
            </w:pPr>
          </w:p>
        </w:tc>
      </w:tr>
      <w:tr w:rsidR="00874628" w14:paraId="5BE2F7C0" w14:textId="77777777" w:rsidTr="008B31A6">
        <w:tc>
          <w:tcPr>
            <w:tcW w:w="246" w:type="pct"/>
            <w:tcBorders>
              <w:bottom w:val="single" w:sz="4" w:space="0" w:color="auto"/>
            </w:tcBorders>
          </w:tcPr>
          <w:p w14:paraId="5BE2F7B9" w14:textId="77777777" w:rsidR="00471AE7" w:rsidRPr="00D556BF" w:rsidRDefault="00157225" w:rsidP="002956EA">
            <w:pPr>
              <w:jc w:val="center"/>
              <w:rPr>
                <w:sz w:val="22"/>
                <w:szCs w:val="22"/>
              </w:rPr>
            </w:pPr>
            <w:r w:rsidRPr="00D556BF">
              <w:rPr>
                <w:sz w:val="22"/>
                <w:szCs w:val="22"/>
              </w:rPr>
              <w:t>2.</w:t>
            </w:r>
          </w:p>
        </w:tc>
        <w:tc>
          <w:tcPr>
            <w:tcW w:w="2041" w:type="pct"/>
            <w:tcBorders>
              <w:bottom w:val="single" w:sz="4" w:space="0" w:color="auto"/>
            </w:tcBorders>
          </w:tcPr>
          <w:p w14:paraId="5BE2F7BA" w14:textId="77777777" w:rsidR="00471AE7" w:rsidRPr="00D556BF" w:rsidRDefault="00471AE7" w:rsidP="002956EA">
            <w:pPr>
              <w:autoSpaceDE w:val="0"/>
              <w:autoSpaceDN w:val="0"/>
              <w:adjustRightInd w:val="0"/>
              <w:rPr>
                <w:sz w:val="22"/>
                <w:szCs w:val="22"/>
              </w:rPr>
            </w:pPr>
          </w:p>
        </w:tc>
        <w:tc>
          <w:tcPr>
            <w:tcW w:w="572" w:type="pct"/>
            <w:tcBorders>
              <w:bottom w:val="single" w:sz="4" w:space="0" w:color="auto"/>
            </w:tcBorders>
          </w:tcPr>
          <w:p w14:paraId="5BE2F7BB" w14:textId="77777777" w:rsidR="00471AE7" w:rsidRPr="00D556BF" w:rsidRDefault="00471AE7" w:rsidP="002956EA">
            <w:pPr>
              <w:jc w:val="center"/>
              <w:rPr>
                <w:sz w:val="22"/>
                <w:szCs w:val="22"/>
              </w:rPr>
            </w:pPr>
          </w:p>
        </w:tc>
        <w:tc>
          <w:tcPr>
            <w:tcW w:w="357" w:type="pct"/>
            <w:tcBorders>
              <w:bottom w:val="single" w:sz="4" w:space="0" w:color="auto"/>
            </w:tcBorders>
          </w:tcPr>
          <w:p w14:paraId="5BE2F7BC" w14:textId="77777777" w:rsidR="00471AE7" w:rsidRPr="00D556BF" w:rsidRDefault="00471AE7" w:rsidP="002956EA">
            <w:pPr>
              <w:jc w:val="center"/>
              <w:rPr>
                <w:sz w:val="22"/>
                <w:szCs w:val="22"/>
              </w:rPr>
            </w:pPr>
          </w:p>
        </w:tc>
        <w:tc>
          <w:tcPr>
            <w:tcW w:w="407" w:type="pct"/>
            <w:tcBorders>
              <w:bottom w:val="single" w:sz="4" w:space="0" w:color="auto"/>
            </w:tcBorders>
          </w:tcPr>
          <w:p w14:paraId="5BE2F7BD" w14:textId="77777777" w:rsidR="00471AE7" w:rsidRPr="00D556BF" w:rsidRDefault="00471AE7" w:rsidP="002956EA">
            <w:pPr>
              <w:jc w:val="center"/>
              <w:rPr>
                <w:sz w:val="22"/>
                <w:szCs w:val="22"/>
              </w:rPr>
            </w:pPr>
          </w:p>
        </w:tc>
        <w:tc>
          <w:tcPr>
            <w:tcW w:w="659" w:type="pct"/>
            <w:tcBorders>
              <w:bottom w:val="single" w:sz="4" w:space="0" w:color="auto"/>
            </w:tcBorders>
          </w:tcPr>
          <w:p w14:paraId="5BE2F7BE" w14:textId="77777777" w:rsidR="00471AE7" w:rsidRPr="00D556BF" w:rsidRDefault="00471AE7" w:rsidP="002956EA">
            <w:pPr>
              <w:jc w:val="center"/>
              <w:rPr>
                <w:sz w:val="22"/>
                <w:szCs w:val="22"/>
              </w:rPr>
            </w:pPr>
          </w:p>
        </w:tc>
        <w:tc>
          <w:tcPr>
            <w:tcW w:w="718" w:type="pct"/>
          </w:tcPr>
          <w:p w14:paraId="5BE2F7BF" w14:textId="77777777" w:rsidR="00471AE7" w:rsidRPr="00D556BF" w:rsidRDefault="00471AE7" w:rsidP="002956EA">
            <w:pPr>
              <w:jc w:val="center"/>
              <w:rPr>
                <w:sz w:val="22"/>
                <w:szCs w:val="22"/>
              </w:rPr>
            </w:pPr>
          </w:p>
        </w:tc>
      </w:tr>
      <w:tr w:rsidR="00874628" w14:paraId="5BE2F7C8" w14:textId="77777777" w:rsidTr="008B31A6">
        <w:tc>
          <w:tcPr>
            <w:tcW w:w="246" w:type="pct"/>
            <w:tcBorders>
              <w:top w:val="single" w:sz="4" w:space="0" w:color="auto"/>
              <w:left w:val="nil"/>
              <w:bottom w:val="nil"/>
              <w:right w:val="nil"/>
            </w:tcBorders>
          </w:tcPr>
          <w:p w14:paraId="5BE2F7C1" w14:textId="77777777" w:rsidR="00471AE7" w:rsidRPr="00D556BF" w:rsidRDefault="00471AE7" w:rsidP="002956EA">
            <w:pPr>
              <w:jc w:val="center"/>
              <w:rPr>
                <w:sz w:val="22"/>
                <w:szCs w:val="22"/>
              </w:rPr>
            </w:pPr>
          </w:p>
        </w:tc>
        <w:tc>
          <w:tcPr>
            <w:tcW w:w="2041" w:type="pct"/>
            <w:tcBorders>
              <w:top w:val="single" w:sz="4" w:space="0" w:color="auto"/>
              <w:left w:val="nil"/>
              <w:bottom w:val="nil"/>
              <w:right w:val="nil"/>
            </w:tcBorders>
          </w:tcPr>
          <w:p w14:paraId="5BE2F7C2" w14:textId="77777777" w:rsidR="00471AE7" w:rsidRPr="00D556BF" w:rsidRDefault="00471AE7" w:rsidP="002956EA">
            <w:pPr>
              <w:autoSpaceDE w:val="0"/>
              <w:autoSpaceDN w:val="0"/>
              <w:adjustRightInd w:val="0"/>
              <w:rPr>
                <w:sz w:val="22"/>
                <w:szCs w:val="22"/>
              </w:rPr>
            </w:pPr>
          </w:p>
        </w:tc>
        <w:tc>
          <w:tcPr>
            <w:tcW w:w="572" w:type="pct"/>
            <w:tcBorders>
              <w:top w:val="single" w:sz="4" w:space="0" w:color="auto"/>
              <w:left w:val="nil"/>
              <w:bottom w:val="nil"/>
              <w:right w:val="nil"/>
            </w:tcBorders>
          </w:tcPr>
          <w:p w14:paraId="5BE2F7C3" w14:textId="77777777" w:rsidR="00471AE7" w:rsidRPr="00D556BF" w:rsidRDefault="00471AE7" w:rsidP="002956EA">
            <w:pPr>
              <w:jc w:val="center"/>
              <w:rPr>
                <w:sz w:val="22"/>
                <w:szCs w:val="22"/>
              </w:rPr>
            </w:pPr>
          </w:p>
        </w:tc>
        <w:tc>
          <w:tcPr>
            <w:tcW w:w="357" w:type="pct"/>
            <w:tcBorders>
              <w:top w:val="single" w:sz="4" w:space="0" w:color="auto"/>
              <w:left w:val="nil"/>
              <w:bottom w:val="nil"/>
              <w:right w:val="nil"/>
            </w:tcBorders>
          </w:tcPr>
          <w:p w14:paraId="5BE2F7C4" w14:textId="77777777" w:rsidR="00471AE7" w:rsidRPr="00D556BF" w:rsidRDefault="00471AE7" w:rsidP="002956EA">
            <w:pPr>
              <w:jc w:val="center"/>
              <w:rPr>
                <w:sz w:val="22"/>
                <w:szCs w:val="22"/>
              </w:rPr>
            </w:pPr>
          </w:p>
        </w:tc>
        <w:tc>
          <w:tcPr>
            <w:tcW w:w="407" w:type="pct"/>
            <w:tcBorders>
              <w:top w:val="single" w:sz="4" w:space="0" w:color="auto"/>
              <w:left w:val="nil"/>
              <w:bottom w:val="nil"/>
              <w:right w:val="single" w:sz="4" w:space="0" w:color="auto"/>
            </w:tcBorders>
          </w:tcPr>
          <w:p w14:paraId="5BE2F7C5" w14:textId="77777777" w:rsidR="00471AE7" w:rsidRPr="00D556BF" w:rsidRDefault="00471AE7" w:rsidP="002956EA">
            <w:pPr>
              <w:jc w:val="center"/>
              <w:rPr>
                <w:sz w:val="22"/>
                <w:szCs w:val="22"/>
              </w:rPr>
            </w:pPr>
          </w:p>
        </w:tc>
        <w:tc>
          <w:tcPr>
            <w:tcW w:w="659" w:type="pct"/>
            <w:tcBorders>
              <w:left w:val="single" w:sz="4" w:space="0" w:color="auto"/>
            </w:tcBorders>
          </w:tcPr>
          <w:p w14:paraId="5BE2F7C6" w14:textId="77777777" w:rsidR="00471AE7" w:rsidRPr="00D556BF" w:rsidRDefault="00157225" w:rsidP="000732B0">
            <w:pPr>
              <w:jc w:val="right"/>
              <w:rPr>
                <w:sz w:val="22"/>
                <w:szCs w:val="22"/>
              </w:rPr>
            </w:pPr>
            <w:r w:rsidRPr="00D556BF">
              <w:rPr>
                <w:sz w:val="22"/>
                <w:szCs w:val="22"/>
              </w:rPr>
              <w:t>ИТОГО:</w:t>
            </w:r>
          </w:p>
        </w:tc>
        <w:tc>
          <w:tcPr>
            <w:tcW w:w="718" w:type="pct"/>
          </w:tcPr>
          <w:p w14:paraId="5BE2F7C7" w14:textId="77777777" w:rsidR="00471AE7" w:rsidRPr="00D556BF" w:rsidRDefault="00471AE7" w:rsidP="002956EA">
            <w:pPr>
              <w:jc w:val="center"/>
              <w:rPr>
                <w:sz w:val="22"/>
                <w:szCs w:val="22"/>
              </w:rPr>
            </w:pPr>
          </w:p>
        </w:tc>
      </w:tr>
    </w:tbl>
    <w:p w14:paraId="5BE2F7C9" w14:textId="77777777" w:rsidR="00A0642E" w:rsidRPr="00D556BF" w:rsidRDefault="00A0642E" w:rsidP="00E72168">
      <w:pPr>
        <w:autoSpaceDE w:val="0"/>
        <w:autoSpaceDN w:val="0"/>
        <w:adjustRightInd w:val="0"/>
        <w:jc w:val="both"/>
        <w:rPr>
          <w:b/>
          <w:sz w:val="22"/>
          <w:szCs w:val="22"/>
        </w:rPr>
      </w:pPr>
    </w:p>
    <w:p w14:paraId="5BE2F7CA" w14:textId="77777777" w:rsidR="005F3C01" w:rsidRPr="00D556BF" w:rsidRDefault="00157225" w:rsidP="00E72168">
      <w:pPr>
        <w:autoSpaceDE w:val="0"/>
        <w:autoSpaceDN w:val="0"/>
        <w:adjustRightInd w:val="0"/>
        <w:jc w:val="both"/>
        <w:rPr>
          <w:sz w:val="22"/>
          <w:szCs w:val="22"/>
        </w:rPr>
      </w:pPr>
      <w:r w:rsidRPr="00D556BF">
        <w:rPr>
          <w:b/>
          <w:sz w:val="22"/>
          <w:szCs w:val="22"/>
        </w:rPr>
        <w:t>3. Способ поставки</w:t>
      </w:r>
      <w:r w:rsidRPr="00D556BF">
        <w:rPr>
          <w:sz w:val="22"/>
          <w:szCs w:val="22"/>
        </w:rPr>
        <w:t xml:space="preserve">: </w:t>
      </w:r>
    </w:p>
    <w:p w14:paraId="5BE2F7CB" w14:textId="77777777" w:rsidR="005F3C01" w:rsidRPr="00D556BF" w:rsidRDefault="00157225" w:rsidP="00E72168">
      <w:pPr>
        <w:autoSpaceDE w:val="0"/>
        <w:autoSpaceDN w:val="0"/>
        <w:adjustRightInd w:val="0"/>
        <w:jc w:val="both"/>
        <w:rPr>
          <w:sz w:val="22"/>
          <w:szCs w:val="22"/>
        </w:rPr>
      </w:pPr>
      <w:r w:rsidRPr="00D556BF">
        <w:rPr>
          <w:sz w:val="22"/>
          <w:szCs w:val="22"/>
        </w:rPr>
        <w:t xml:space="preserve">1) доставка силами и за счет Поставщика: </w:t>
      </w:r>
      <w:r w:rsidR="00645F1B">
        <w:rPr>
          <w:sz w:val="22"/>
          <w:szCs w:val="22"/>
        </w:rPr>
        <w:t>да</w:t>
      </w:r>
    </w:p>
    <w:p w14:paraId="5BE2F7CC" w14:textId="77777777" w:rsidR="005F3C01" w:rsidRPr="00D556BF" w:rsidRDefault="00157225" w:rsidP="00E72168">
      <w:pPr>
        <w:autoSpaceDE w:val="0"/>
        <w:autoSpaceDN w:val="0"/>
        <w:adjustRightInd w:val="0"/>
        <w:jc w:val="both"/>
        <w:rPr>
          <w:sz w:val="22"/>
          <w:szCs w:val="22"/>
        </w:rPr>
      </w:pPr>
      <w:r w:rsidRPr="00D556BF">
        <w:rPr>
          <w:sz w:val="22"/>
          <w:szCs w:val="22"/>
        </w:rPr>
        <w:t xml:space="preserve">2) выборка силами и за счет Покупателя (самовывоз): </w:t>
      </w:r>
      <w:r w:rsidR="00645F1B">
        <w:rPr>
          <w:sz w:val="22"/>
          <w:szCs w:val="22"/>
        </w:rPr>
        <w:t>нет</w:t>
      </w:r>
    </w:p>
    <w:p w14:paraId="5BE2F7CD" w14:textId="77777777" w:rsidR="00F42144" w:rsidRPr="00D556BF" w:rsidRDefault="00157225" w:rsidP="00E72168">
      <w:pPr>
        <w:autoSpaceDE w:val="0"/>
        <w:autoSpaceDN w:val="0"/>
        <w:adjustRightInd w:val="0"/>
        <w:jc w:val="both"/>
        <w:rPr>
          <w:b/>
          <w:sz w:val="22"/>
          <w:szCs w:val="22"/>
        </w:rPr>
      </w:pPr>
      <w:r w:rsidRPr="00D556BF">
        <w:rPr>
          <w:sz w:val="22"/>
          <w:szCs w:val="22"/>
        </w:rPr>
        <w:t xml:space="preserve">3) </w:t>
      </w:r>
      <w:r w:rsidR="00770EC6" w:rsidRPr="00D556BF">
        <w:rPr>
          <w:sz w:val="22"/>
          <w:szCs w:val="22"/>
        </w:rPr>
        <w:t>е</w:t>
      </w:r>
      <w:r w:rsidRPr="00D556BF">
        <w:rPr>
          <w:sz w:val="22"/>
          <w:szCs w:val="22"/>
        </w:rPr>
        <w:t>диновременно, по графику, по заявкам (</w:t>
      </w:r>
      <w:r w:rsidRPr="00D556BF">
        <w:rPr>
          <w:i/>
          <w:sz w:val="22"/>
          <w:szCs w:val="22"/>
        </w:rPr>
        <w:t>указать нужное</w:t>
      </w:r>
      <w:r w:rsidRPr="00D556BF">
        <w:rPr>
          <w:sz w:val="22"/>
          <w:szCs w:val="22"/>
        </w:rPr>
        <w:t>)</w:t>
      </w:r>
      <w:r w:rsidR="00770EC6" w:rsidRPr="00D556BF">
        <w:rPr>
          <w:sz w:val="22"/>
          <w:szCs w:val="22"/>
        </w:rPr>
        <w:t>:</w:t>
      </w:r>
      <w:r w:rsidR="00645F1B">
        <w:rPr>
          <w:sz w:val="22"/>
          <w:szCs w:val="22"/>
        </w:rPr>
        <w:t xml:space="preserve"> единовременно</w:t>
      </w:r>
    </w:p>
    <w:p w14:paraId="5BE2F7CE" w14:textId="77777777" w:rsidR="002A568E" w:rsidRPr="00C47F1D" w:rsidRDefault="00157225" w:rsidP="002A568E">
      <w:pPr>
        <w:autoSpaceDE w:val="0"/>
        <w:autoSpaceDN w:val="0"/>
        <w:adjustRightInd w:val="0"/>
        <w:jc w:val="both"/>
        <w:rPr>
          <w:sz w:val="22"/>
          <w:szCs w:val="22"/>
        </w:rPr>
      </w:pPr>
      <w:r w:rsidRPr="00781AF9">
        <w:rPr>
          <w:b/>
          <w:sz w:val="22"/>
          <w:szCs w:val="22"/>
        </w:rPr>
        <w:t>3.1. Иные условия поставки</w:t>
      </w:r>
      <w:r w:rsidR="008158D2">
        <w:rPr>
          <w:b/>
          <w:sz w:val="22"/>
          <w:szCs w:val="22"/>
        </w:rPr>
        <w:t>/приемки</w:t>
      </w:r>
      <w:r w:rsidRPr="00781AF9">
        <w:rPr>
          <w:b/>
          <w:sz w:val="22"/>
          <w:szCs w:val="22"/>
        </w:rPr>
        <w:t>:</w:t>
      </w:r>
      <w:r>
        <w:rPr>
          <w:b/>
          <w:sz w:val="22"/>
          <w:szCs w:val="22"/>
        </w:rPr>
        <w:t xml:space="preserve"> </w:t>
      </w:r>
      <w:r w:rsidR="00645F1B">
        <w:rPr>
          <w:sz w:val="22"/>
          <w:szCs w:val="22"/>
        </w:rPr>
        <w:t xml:space="preserve">нет. </w:t>
      </w:r>
    </w:p>
    <w:p w14:paraId="5BE2F7D0" w14:textId="77777777" w:rsidR="002A568E" w:rsidRPr="00D556BF" w:rsidRDefault="002A568E" w:rsidP="00E72168">
      <w:pPr>
        <w:autoSpaceDE w:val="0"/>
        <w:autoSpaceDN w:val="0"/>
        <w:adjustRightInd w:val="0"/>
        <w:jc w:val="both"/>
        <w:rPr>
          <w:b/>
          <w:sz w:val="22"/>
          <w:szCs w:val="22"/>
        </w:rPr>
      </w:pPr>
    </w:p>
    <w:p w14:paraId="5BE2F7D1" w14:textId="77777777" w:rsidR="005F3C01" w:rsidRPr="00D556BF" w:rsidRDefault="00157225" w:rsidP="00E72168">
      <w:pPr>
        <w:autoSpaceDE w:val="0"/>
        <w:autoSpaceDN w:val="0"/>
        <w:adjustRightInd w:val="0"/>
        <w:jc w:val="both"/>
        <w:rPr>
          <w:b/>
          <w:sz w:val="22"/>
          <w:szCs w:val="22"/>
        </w:rPr>
      </w:pPr>
      <w:r w:rsidRPr="00D556BF">
        <w:rPr>
          <w:b/>
          <w:sz w:val="22"/>
          <w:szCs w:val="22"/>
        </w:rPr>
        <w:t xml:space="preserve">4. </w:t>
      </w:r>
      <w:r w:rsidR="00C8670F" w:rsidRPr="00D556BF">
        <w:rPr>
          <w:b/>
          <w:sz w:val="22"/>
          <w:szCs w:val="22"/>
        </w:rPr>
        <w:t>Срок поставки</w:t>
      </w:r>
      <w:r w:rsidR="001428F6" w:rsidRPr="00D556BF">
        <w:rPr>
          <w:b/>
          <w:sz w:val="22"/>
          <w:szCs w:val="22"/>
        </w:rPr>
        <w:t xml:space="preserve"> </w:t>
      </w:r>
      <w:r w:rsidR="001428F6" w:rsidRPr="00D556BF">
        <w:rPr>
          <w:i/>
          <w:sz w:val="22"/>
          <w:szCs w:val="22"/>
        </w:rPr>
        <w:t>(заполняется нужный вариант)</w:t>
      </w:r>
      <w:r w:rsidRPr="00D556BF">
        <w:rPr>
          <w:b/>
          <w:sz w:val="22"/>
          <w:szCs w:val="22"/>
        </w:rPr>
        <w:t>:</w:t>
      </w:r>
    </w:p>
    <w:p w14:paraId="5BE2F7D2" w14:textId="77777777" w:rsidR="00C8670F" w:rsidRPr="00D556BF" w:rsidRDefault="00157225" w:rsidP="00E72168">
      <w:pPr>
        <w:autoSpaceDE w:val="0"/>
        <w:autoSpaceDN w:val="0"/>
        <w:adjustRightInd w:val="0"/>
        <w:jc w:val="both"/>
        <w:rPr>
          <w:sz w:val="22"/>
          <w:szCs w:val="22"/>
        </w:rPr>
      </w:pPr>
      <w:r w:rsidRPr="00D556BF">
        <w:rPr>
          <w:sz w:val="22"/>
          <w:szCs w:val="22"/>
        </w:rPr>
        <w:t>1)</w:t>
      </w:r>
      <w:r w:rsidRPr="00D556BF">
        <w:rPr>
          <w:b/>
          <w:sz w:val="22"/>
          <w:szCs w:val="22"/>
        </w:rPr>
        <w:t xml:space="preserve"> </w:t>
      </w:r>
      <w:r w:rsidR="00E91F16" w:rsidRPr="00D556BF">
        <w:rPr>
          <w:sz w:val="22"/>
          <w:szCs w:val="22"/>
        </w:rPr>
        <w:t xml:space="preserve">при единовременной поставке: </w:t>
      </w:r>
      <w:r w:rsidR="00645F1B">
        <w:rPr>
          <w:sz w:val="22"/>
          <w:szCs w:val="22"/>
        </w:rPr>
        <w:t>в течение 5 (пяти) календарных дней с даты заключения договора.</w:t>
      </w:r>
    </w:p>
    <w:p w14:paraId="5BE2F7D3" w14:textId="23ED64E5" w:rsidR="00C8670F" w:rsidRPr="00D556BF" w:rsidRDefault="00157225" w:rsidP="00C8670F">
      <w:pPr>
        <w:autoSpaceDE w:val="0"/>
        <w:autoSpaceDN w:val="0"/>
        <w:adjustRightInd w:val="0"/>
        <w:rPr>
          <w:b/>
          <w:sz w:val="22"/>
          <w:szCs w:val="22"/>
        </w:rPr>
      </w:pPr>
      <w:r w:rsidRPr="00D556BF">
        <w:rPr>
          <w:rFonts w:eastAsia="Calibri"/>
          <w:sz w:val="22"/>
          <w:szCs w:val="22"/>
        </w:rPr>
        <w:t>2)</w:t>
      </w:r>
      <w:r w:rsidRPr="00D556BF">
        <w:rPr>
          <w:rFonts w:eastAsia="Calibri"/>
          <w:b/>
          <w:sz w:val="22"/>
          <w:szCs w:val="22"/>
        </w:rPr>
        <w:t xml:space="preserve"> </w:t>
      </w:r>
      <w:r w:rsidR="00E91F16" w:rsidRPr="00D556BF">
        <w:rPr>
          <w:sz w:val="22"/>
          <w:szCs w:val="22"/>
        </w:rPr>
        <w:t>при поставке по графику</w:t>
      </w:r>
      <w:r w:rsidRPr="00D556BF">
        <w:rPr>
          <w:sz w:val="22"/>
          <w:szCs w:val="22"/>
        </w:rPr>
        <w:t>:</w:t>
      </w:r>
      <w:r w:rsidR="00D40A26">
        <w:rPr>
          <w:sz w:val="22"/>
          <w:szCs w:val="22"/>
        </w:rPr>
        <w:t xml:space="preserve"> нет</w:t>
      </w:r>
    </w:p>
    <w:tbl>
      <w:tblPr>
        <w:tblStyle w:val="af9"/>
        <w:tblW w:w="5000" w:type="pct"/>
        <w:tblLook w:val="04A0" w:firstRow="1" w:lastRow="0" w:firstColumn="1" w:lastColumn="0" w:noHBand="0" w:noVBand="1"/>
      </w:tblPr>
      <w:tblGrid>
        <w:gridCol w:w="891"/>
        <w:gridCol w:w="3497"/>
        <w:gridCol w:w="1693"/>
        <w:gridCol w:w="1693"/>
        <w:gridCol w:w="2137"/>
      </w:tblGrid>
      <w:tr w:rsidR="00874628" w14:paraId="5BE2F7D9" w14:textId="77777777" w:rsidTr="005661D6">
        <w:trPr>
          <w:trHeight w:val="368"/>
        </w:trPr>
        <w:tc>
          <w:tcPr>
            <w:tcW w:w="450" w:type="pct"/>
            <w:tcBorders>
              <w:bottom w:val="single" w:sz="4" w:space="0" w:color="auto"/>
            </w:tcBorders>
          </w:tcPr>
          <w:p w14:paraId="5BE2F7D4" w14:textId="77777777" w:rsidR="00C8670F" w:rsidRPr="00D556BF" w:rsidRDefault="00157225" w:rsidP="002956EA">
            <w:pPr>
              <w:autoSpaceDE w:val="0"/>
              <w:autoSpaceDN w:val="0"/>
              <w:adjustRightInd w:val="0"/>
              <w:jc w:val="center"/>
              <w:rPr>
                <w:rFonts w:ascii="Times New Roman" w:eastAsia="Calibri" w:hAnsi="Times New Roman"/>
                <w:sz w:val="18"/>
                <w:szCs w:val="18"/>
              </w:rPr>
            </w:pPr>
            <w:r w:rsidRPr="00D556BF">
              <w:rPr>
                <w:rFonts w:ascii="Times New Roman" w:eastAsia="Calibri" w:hAnsi="Times New Roman"/>
                <w:sz w:val="18"/>
                <w:szCs w:val="18"/>
              </w:rPr>
              <w:t>№ п/п</w:t>
            </w:r>
          </w:p>
        </w:tc>
        <w:tc>
          <w:tcPr>
            <w:tcW w:w="1764" w:type="pct"/>
            <w:tcBorders>
              <w:bottom w:val="single" w:sz="4" w:space="0" w:color="auto"/>
            </w:tcBorders>
          </w:tcPr>
          <w:p w14:paraId="5BE2F7D5" w14:textId="77777777" w:rsidR="00C8670F" w:rsidRPr="00D556BF" w:rsidRDefault="00157225" w:rsidP="002956EA">
            <w:pPr>
              <w:autoSpaceDE w:val="0"/>
              <w:autoSpaceDN w:val="0"/>
              <w:adjustRightInd w:val="0"/>
              <w:jc w:val="center"/>
              <w:rPr>
                <w:rFonts w:ascii="Times New Roman" w:eastAsia="Calibri" w:hAnsi="Times New Roman"/>
                <w:sz w:val="18"/>
                <w:szCs w:val="18"/>
              </w:rPr>
            </w:pPr>
            <w:r w:rsidRPr="00D556BF">
              <w:rPr>
                <w:rFonts w:ascii="Times New Roman" w:eastAsia="Calibri" w:hAnsi="Times New Roman"/>
                <w:sz w:val="18"/>
                <w:szCs w:val="18"/>
              </w:rPr>
              <w:t>Партия</w:t>
            </w:r>
          </w:p>
        </w:tc>
        <w:tc>
          <w:tcPr>
            <w:tcW w:w="854" w:type="pct"/>
            <w:tcBorders>
              <w:bottom w:val="single" w:sz="4" w:space="0" w:color="auto"/>
            </w:tcBorders>
          </w:tcPr>
          <w:p w14:paraId="5BE2F7D6" w14:textId="77777777" w:rsidR="00C8670F" w:rsidRPr="00D556BF" w:rsidRDefault="00157225" w:rsidP="002956EA">
            <w:pPr>
              <w:autoSpaceDE w:val="0"/>
              <w:autoSpaceDN w:val="0"/>
              <w:adjustRightInd w:val="0"/>
              <w:jc w:val="center"/>
              <w:rPr>
                <w:rFonts w:ascii="Times New Roman" w:eastAsia="Calibri" w:hAnsi="Times New Roman"/>
                <w:sz w:val="18"/>
                <w:szCs w:val="18"/>
              </w:rPr>
            </w:pPr>
            <w:r w:rsidRPr="00D556BF">
              <w:rPr>
                <w:rFonts w:ascii="Times New Roman" w:eastAsia="Calibri" w:hAnsi="Times New Roman"/>
                <w:sz w:val="18"/>
                <w:szCs w:val="18"/>
              </w:rPr>
              <w:t>Единица измерения</w:t>
            </w:r>
          </w:p>
        </w:tc>
        <w:tc>
          <w:tcPr>
            <w:tcW w:w="854" w:type="pct"/>
            <w:tcBorders>
              <w:bottom w:val="single" w:sz="4" w:space="0" w:color="auto"/>
            </w:tcBorders>
          </w:tcPr>
          <w:p w14:paraId="5BE2F7D7" w14:textId="77777777" w:rsidR="00C8670F" w:rsidRPr="00D556BF" w:rsidRDefault="00157225" w:rsidP="002956EA">
            <w:pPr>
              <w:autoSpaceDE w:val="0"/>
              <w:autoSpaceDN w:val="0"/>
              <w:adjustRightInd w:val="0"/>
              <w:jc w:val="center"/>
              <w:rPr>
                <w:rFonts w:ascii="Times New Roman" w:eastAsia="Calibri" w:hAnsi="Times New Roman"/>
                <w:sz w:val="18"/>
                <w:szCs w:val="18"/>
              </w:rPr>
            </w:pPr>
            <w:r w:rsidRPr="00D556BF">
              <w:rPr>
                <w:rFonts w:ascii="Times New Roman" w:eastAsia="Calibri" w:hAnsi="Times New Roman"/>
                <w:sz w:val="18"/>
                <w:szCs w:val="18"/>
              </w:rPr>
              <w:t>Количество</w:t>
            </w:r>
          </w:p>
        </w:tc>
        <w:tc>
          <w:tcPr>
            <w:tcW w:w="1078" w:type="pct"/>
            <w:tcBorders>
              <w:bottom w:val="single" w:sz="4" w:space="0" w:color="auto"/>
            </w:tcBorders>
          </w:tcPr>
          <w:p w14:paraId="5BE2F7D8" w14:textId="77777777" w:rsidR="00C8670F" w:rsidRPr="00D556BF" w:rsidRDefault="00157225" w:rsidP="008A051E">
            <w:pPr>
              <w:autoSpaceDE w:val="0"/>
              <w:autoSpaceDN w:val="0"/>
              <w:adjustRightInd w:val="0"/>
              <w:jc w:val="center"/>
              <w:rPr>
                <w:rFonts w:ascii="Times New Roman" w:eastAsia="Calibri" w:hAnsi="Times New Roman"/>
                <w:sz w:val="18"/>
                <w:szCs w:val="18"/>
              </w:rPr>
            </w:pPr>
            <w:r w:rsidRPr="00D556BF">
              <w:rPr>
                <w:rFonts w:ascii="Times New Roman" w:eastAsia="Calibri" w:hAnsi="Times New Roman"/>
                <w:sz w:val="18"/>
                <w:szCs w:val="18"/>
              </w:rPr>
              <w:t xml:space="preserve">Сроки поставки </w:t>
            </w:r>
          </w:p>
        </w:tc>
      </w:tr>
      <w:tr w:rsidR="00874628" w14:paraId="5BE2F7DF" w14:textId="77777777" w:rsidTr="001428F6">
        <w:trPr>
          <w:trHeight w:val="244"/>
        </w:trPr>
        <w:tc>
          <w:tcPr>
            <w:tcW w:w="450" w:type="pct"/>
          </w:tcPr>
          <w:p w14:paraId="5BE2F7DA" w14:textId="77777777" w:rsidR="00C8670F" w:rsidRPr="00D556BF" w:rsidRDefault="00C8670F" w:rsidP="001428F6">
            <w:pPr>
              <w:pStyle w:val="ac"/>
              <w:numPr>
                <w:ilvl w:val="0"/>
                <w:numId w:val="36"/>
              </w:numPr>
              <w:suppressAutoHyphens w:val="0"/>
              <w:autoSpaceDE w:val="0"/>
              <w:autoSpaceDN w:val="0"/>
              <w:adjustRightInd w:val="0"/>
              <w:spacing w:after="0" w:line="240" w:lineRule="auto"/>
              <w:ind w:left="0"/>
              <w:contextualSpacing/>
              <w:rPr>
                <w:rFonts w:ascii="Times New Roman" w:hAnsi="Times New Roman"/>
              </w:rPr>
            </w:pPr>
          </w:p>
        </w:tc>
        <w:tc>
          <w:tcPr>
            <w:tcW w:w="1764" w:type="pct"/>
          </w:tcPr>
          <w:p w14:paraId="5BE2F7DB" w14:textId="77777777" w:rsidR="00C8670F" w:rsidRPr="00D556BF" w:rsidRDefault="00157225" w:rsidP="001428F6">
            <w:pPr>
              <w:rPr>
                <w:rFonts w:ascii="Times New Roman" w:hAnsi="Times New Roman"/>
                <w:sz w:val="22"/>
                <w:szCs w:val="22"/>
              </w:rPr>
            </w:pPr>
            <w:r w:rsidRPr="00D556BF">
              <w:rPr>
                <w:rFonts w:ascii="Times New Roman" w:eastAsiaTheme="minorHAnsi" w:hAnsi="Times New Roman"/>
                <w:sz w:val="22"/>
                <w:szCs w:val="22"/>
                <w:lang w:eastAsia="en-US"/>
              </w:rPr>
              <w:t>Партия № 1</w:t>
            </w:r>
            <w:r w:rsidRPr="00D556BF">
              <w:rPr>
                <w:rFonts w:ascii="Times New Roman" w:hAnsi="Times New Roman"/>
                <w:bCs/>
                <w:sz w:val="22"/>
                <w:szCs w:val="22"/>
              </w:rPr>
              <w:t xml:space="preserve"> </w:t>
            </w:r>
          </w:p>
        </w:tc>
        <w:tc>
          <w:tcPr>
            <w:tcW w:w="854" w:type="pct"/>
          </w:tcPr>
          <w:p w14:paraId="5BE2F7DC" w14:textId="77777777" w:rsidR="00C8670F" w:rsidRPr="00D556BF" w:rsidRDefault="00C8670F" w:rsidP="001428F6">
            <w:pPr>
              <w:jc w:val="center"/>
              <w:rPr>
                <w:rFonts w:ascii="Times New Roman" w:eastAsiaTheme="minorHAnsi" w:hAnsi="Times New Roman"/>
                <w:sz w:val="22"/>
                <w:szCs w:val="22"/>
                <w:lang w:eastAsia="en-US"/>
              </w:rPr>
            </w:pPr>
          </w:p>
        </w:tc>
        <w:tc>
          <w:tcPr>
            <w:tcW w:w="854" w:type="pct"/>
          </w:tcPr>
          <w:p w14:paraId="5BE2F7DD" w14:textId="77777777" w:rsidR="00C8670F" w:rsidRPr="00D556BF" w:rsidRDefault="00C8670F" w:rsidP="001428F6">
            <w:pPr>
              <w:jc w:val="center"/>
              <w:rPr>
                <w:rFonts w:ascii="Times New Roman" w:eastAsiaTheme="minorHAnsi" w:hAnsi="Times New Roman"/>
                <w:sz w:val="22"/>
                <w:szCs w:val="22"/>
                <w:lang w:eastAsia="en-US"/>
              </w:rPr>
            </w:pPr>
          </w:p>
        </w:tc>
        <w:tc>
          <w:tcPr>
            <w:tcW w:w="1078" w:type="pct"/>
          </w:tcPr>
          <w:p w14:paraId="5BE2F7DE" w14:textId="77777777" w:rsidR="00C8670F" w:rsidRPr="00D556BF" w:rsidRDefault="00C8670F" w:rsidP="001428F6">
            <w:pPr>
              <w:jc w:val="center"/>
              <w:rPr>
                <w:rFonts w:ascii="Times New Roman" w:eastAsiaTheme="minorHAnsi" w:hAnsi="Times New Roman"/>
                <w:sz w:val="22"/>
                <w:szCs w:val="22"/>
                <w:lang w:eastAsia="en-US"/>
              </w:rPr>
            </w:pPr>
          </w:p>
        </w:tc>
      </w:tr>
    </w:tbl>
    <w:p w14:paraId="5BE2F7E0" w14:textId="114AA44C" w:rsidR="00E91F16" w:rsidRPr="00D556BF" w:rsidRDefault="00157225" w:rsidP="00C8670F">
      <w:pPr>
        <w:rPr>
          <w:sz w:val="22"/>
          <w:szCs w:val="22"/>
        </w:rPr>
      </w:pPr>
      <w:r w:rsidRPr="00D556BF">
        <w:rPr>
          <w:sz w:val="22"/>
          <w:szCs w:val="22"/>
        </w:rPr>
        <w:t xml:space="preserve">3) </w:t>
      </w:r>
      <w:r w:rsidR="00E01207" w:rsidRPr="00D556BF">
        <w:rPr>
          <w:sz w:val="22"/>
          <w:szCs w:val="22"/>
        </w:rPr>
        <w:t>при поставке по заявкам</w:t>
      </w:r>
      <w:r w:rsidRPr="00D556BF">
        <w:rPr>
          <w:sz w:val="22"/>
          <w:szCs w:val="22"/>
        </w:rPr>
        <w:t xml:space="preserve">: </w:t>
      </w:r>
      <w:r w:rsidR="00D40A26">
        <w:rPr>
          <w:sz w:val="22"/>
          <w:szCs w:val="22"/>
        </w:rPr>
        <w:t>нет</w:t>
      </w:r>
    </w:p>
    <w:p w14:paraId="5BE2F7E1" w14:textId="77777777" w:rsidR="00A0642E" w:rsidRPr="00D556BF" w:rsidRDefault="00A0642E" w:rsidP="00C8670F">
      <w:pPr>
        <w:rPr>
          <w:sz w:val="22"/>
          <w:szCs w:val="22"/>
        </w:rPr>
      </w:pPr>
    </w:p>
    <w:p w14:paraId="5BE2F7E2" w14:textId="77777777" w:rsidR="00A0642E" w:rsidRPr="00D556BF" w:rsidRDefault="00157225" w:rsidP="00C8670F">
      <w:pPr>
        <w:rPr>
          <w:sz w:val="22"/>
          <w:szCs w:val="22"/>
        </w:rPr>
      </w:pPr>
      <w:r w:rsidRPr="00D556BF">
        <w:rPr>
          <w:sz w:val="22"/>
          <w:szCs w:val="22"/>
        </w:rPr>
        <w:t>5. Иные характеристики Товара или требования к Товару: _______________________________________</w:t>
      </w:r>
      <w:r w:rsidR="0074587F" w:rsidRPr="00D556BF">
        <w:rPr>
          <w:sz w:val="22"/>
          <w:szCs w:val="22"/>
        </w:rPr>
        <w:t xml:space="preserve"> __________________________________________________________________________________________</w:t>
      </w:r>
    </w:p>
    <w:p w14:paraId="5BE2F7E3" w14:textId="77777777" w:rsidR="00E91F16" w:rsidRPr="00D556BF" w:rsidRDefault="00E91F16" w:rsidP="00C8670F">
      <w:pPr>
        <w:rPr>
          <w:rFonts w:ascii="Calibri" w:eastAsia="Calibri" w:hAnsi="Calibri"/>
          <w:sz w:val="22"/>
          <w:szCs w:val="22"/>
          <w:lang w:eastAsia="ar-SA"/>
        </w:rPr>
      </w:pPr>
    </w:p>
    <w:p w14:paraId="5BE2F7E4" w14:textId="77777777" w:rsidR="00E91F16" w:rsidRPr="00D556BF" w:rsidRDefault="00E91F16" w:rsidP="00C8670F">
      <w:pPr>
        <w:rPr>
          <w:rFonts w:ascii="Calibri" w:eastAsia="Calibri" w:hAnsi="Calibri"/>
          <w:sz w:val="22"/>
          <w:szCs w:val="22"/>
          <w:lang w:eastAsia="ar-SA"/>
        </w:rPr>
      </w:pPr>
    </w:p>
    <w:p w14:paraId="5BE2F7E5" w14:textId="77777777" w:rsidR="00C8670F" w:rsidRPr="00D556BF" w:rsidRDefault="00157225" w:rsidP="00C8670F">
      <w:pPr>
        <w:rPr>
          <w:rFonts w:eastAsia="Calibri"/>
          <w:b/>
          <w:sz w:val="22"/>
          <w:szCs w:val="22"/>
          <w:lang w:eastAsia="en-US"/>
        </w:rPr>
      </w:pPr>
      <w:r w:rsidRPr="00D556BF">
        <w:rPr>
          <w:rFonts w:eastAsia="Calibri"/>
          <w:b/>
          <w:sz w:val="22"/>
          <w:szCs w:val="22"/>
          <w:lang w:eastAsia="en-US"/>
        </w:rPr>
        <w:t>Подписи Сторон:</w:t>
      </w:r>
    </w:p>
    <w:tbl>
      <w:tblPr>
        <w:tblW w:w="0" w:type="auto"/>
        <w:tblLook w:val="04A0" w:firstRow="1" w:lastRow="0" w:firstColumn="1" w:lastColumn="0" w:noHBand="0" w:noVBand="1"/>
      </w:tblPr>
      <w:tblGrid>
        <w:gridCol w:w="4968"/>
        <w:gridCol w:w="4953"/>
      </w:tblGrid>
      <w:tr w:rsidR="00874628" w14:paraId="5BE2F7F0" w14:textId="77777777" w:rsidTr="002956EA">
        <w:tc>
          <w:tcPr>
            <w:tcW w:w="5341" w:type="dxa"/>
            <w:shd w:val="clear" w:color="auto" w:fill="auto"/>
          </w:tcPr>
          <w:p w14:paraId="5BE2F7E6" w14:textId="77777777" w:rsidR="00C8670F" w:rsidRPr="00D556BF" w:rsidRDefault="00157225" w:rsidP="002956EA">
            <w:pPr>
              <w:keepNext/>
              <w:tabs>
                <w:tab w:val="left" w:pos="811"/>
              </w:tabs>
              <w:jc w:val="both"/>
              <w:rPr>
                <w:sz w:val="22"/>
                <w:szCs w:val="22"/>
              </w:rPr>
            </w:pPr>
            <w:r w:rsidRPr="00D556BF">
              <w:rPr>
                <w:sz w:val="22"/>
                <w:szCs w:val="22"/>
              </w:rPr>
              <w:t>Поставщик:</w:t>
            </w:r>
          </w:p>
          <w:p w14:paraId="5BE2F7E7" w14:textId="778DC130" w:rsidR="00C8670F" w:rsidRDefault="00C8670F" w:rsidP="002956EA">
            <w:pPr>
              <w:keepNext/>
              <w:tabs>
                <w:tab w:val="left" w:pos="811"/>
              </w:tabs>
              <w:jc w:val="both"/>
              <w:rPr>
                <w:sz w:val="22"/>
                <w:szCs w:val="22"/>
              </w:rPr>
            </w:pPr>
          </w:p>
          <w:p w14:paraId="14393684" w14:textId="71ED24F7" w:rsidR="00D40A26" w:rsidRDefault="00D40A26" w:rsidP="002956EA">
            <w:pPr>
              <w:keepNext/>
              <w:tabs>
                <w:tab w:val="left" w:pos="811"/>
              </w:tabs>
              <w:jc w:val="both"/>
              <w:rPr>
                <w:sz w:val="22"/>
                <w:szCs w:val="22"/>
              </w:rPr>
            </w:pPr>
          </w:p>
          <w:p w14:paraId="31B00EB8" w14:textId="77777777" w:rsidR="00D40A26" w:rsidRPr="00D556BF" w:rsidRDefault="00D40A26" w:rsidP="002956EA">
            <w:pPr>
              <w:keepNext/>
              <w:tabs>
                <w:tab w:val="left" w:pos="811"/>
              </w:tabs>
              <w:jc w:val="both"/>
              <w:rPr>
                <w:sz w:val="22"/>
                <w:szCs w:val="22"/>
              </w:rPr>
            </w:pPr>
          </w:p>
          <w:p w14:paraId="5BE2F7E8" w14:textId="77777777" w:rsidR="00C8670F" w:rsidRPr="00D556BF" w:rsidRDefault="00157225" w:rsidP="002956EA">
            <w:pPr>
              <w:keepNext/>
              <w:tabs>
                <w:tab w:val="left" w:pos="811"/>
              </w:tabs>
              <w:jc w:val="both"/>
              <w:rPr>
                <w:sz w:val="22"/>
                <w:szCs w:val="22"/>
              </w:rPr>
            </w:pPr>
            <w:r w:rsidRPr="00D556BF">
              <w:rPr>
                <w:sz w:val="22"/>
                <w:szCs w:val="22"/>
              </w:rPr>
              <w:t>______________________</w:t>
            </w:r>
            <w:r w:rsidR="00252A4B" w:rsidRPr="00D556BF">
              <w:rPr>
                <w:sz w:val="22"/>
                <w:szCs w:val="22"/>
              </w:rPr>
              <w:t xml:space="preserve"> ___________________</w:t>
            </w:r>
          </w:p>
          <w:p w14:paraId="5BE2F7E9" w14:textId="77777777" w:rsidR="00C8670F" w:rsidRPr="00D556BF" w:rsidRDefault="00157225" w:rsidP="002956EA">
            <w:pPr>
              <w:keepNext/>
              <w:tabs>
                <w:tab w:val="left" w:pos="811"/>
              </w:tabs>
              <w:jc w:val="both"/>
              <w:rPr>
                <w:sz w:val="22"/>
                <w:szCs w:val="22"/>
              </w:rPr>
            </w:pPr>
            <w:r w:rsidRPr="00D556BF">
              <w:rPr>
                <w:sz w:val="22"/>
                <w:szCs w:val="22"/>
              </w:rPr>
              <w:t>м.п.</w:t>
            </w:r>
          </w:p>
        </w:tc>
        <w:tc>
          <w:tcPr>
            <w:tcW w:w="5341" w:type="dxa"/>
            <w:shd w:val="clear" w:color="auto" w:fill="auto"/>
          </w:tcPr>
          <w:p w14:paraId="5BE2F7EA" w14:textId="77777777" w:rsidR="00C8670F" w:rsidRPr="00D556BF" w:rsidRDefault="00157225" w:rsidP="002956EA">
            <w:pPr>
              <w:keepNext/>
              <w:tabs>
                <w:tab w:val="left" w:pos="811"/>
              </w:tabs>
              <w:jc w:val="both"/>
              <w:rPr>
                <w:sz w:val="22"/>
                <w:szCs w:val="22"/>
              </w:rPr>
            </w:pPr>
            <w:r w:rsidRPr="00D556BF">
              <w:rPr>
                <w:sz w:val="22"/>
                <w:szCs w:val="22"/>
              </w:rPr>
              <w:t>Покупатель:</w:t>
            </w:r>
          </w:p>
          <w:p w14:paraId="5BE2F7EB" w14:textId="77777777" w:rsidR="00645F1B" w:rsidRDefault="00157225" w:rsidP="00645F1B">
            <w:pPr>
              <w:keepNext/>
              <w:tabs>
                <w:tab w:val="left" w:pos="811"/>
              </w:tabs>
              <w:rPr>
                <w:sz w:val="22"/>
                <w:szCs w:val="22"/>
              </w:rPr>
            </w:pPr>
            <w:r>
              <w:rPr>
                <w:sz w:val="22"/>
                <w:szCs w:val="22"/>
              </w:rPr>
              <w:t>ООО «ТЭО»</w:t>
            </w:r>
          </w:p>
          <w:p w14:paraId="5BE2F7EC" w14:textId="77777777" w:rsidR="00645F1B" w:rsidRPr="00D556BF" w:rsidRDefault="00157225" w:rsidP="00645F1B">
            <w:pPr>
              <w:keepNext/>
              <w:tabs>
                <w:tab w:val="left" w:pos="811"/>
              </w:tabs>
              <w:rPr>
                <w:sz w:val="22"/>
                <w:szCs w:val="22"/>
              </w:rPr>
            </w:pPr>
            <w:r>
              <w:rPr>
                <w:sz w:val="22"/>
                <w:szCs w:val="22"/>
              </w:rPr>
              <w:t>Главный инженер</w:t>
            </w:r>
          </w:p>
          <w:p w14:paraId="5BE2F7ED" w14:textId="77777777" w:rsidR="00645F1B" w:rsidRPr="00D556BF" w:rsidRDefault="00645F1B" w:rsidP="00645F1B">
            <w:pPr>
              <w:keepNext/>
              <w:tabs>
                <w:tab w:val="left" w:pos="811"/>
              </w:tabs>
              <w:rPr>
                <w:sz w:val="22"/>
                <w:szCs w:val="22"/>
              </w:rPr>
            </w:pPr>
          </w:p>
          <w:p w14:paraId="5BE2F7EE" w14:textId="77777777" w:rsidR="00645F1B" w:rsidRPr="00D556BF" w:rsidRDefault="00157225" w:rsidP="00645F1B">
            <w:pPr>
              <w:keepNext/>
              <w:tabs>
                <w:tab w:val="left" w:pos="811"/>
              </w:tabs>
              <w:rPr>
                <w:sz w:val="22"/>
                <w:szCs w:val="22"/>
              </w:rPr>
            </w:pPr>
            <w:r w:rsidRPr="00D556BF">
              <w:rPr>
                <w:sz w:val="22"/>
                <w:szCs w:val="22"/>
              </w:rPr>
              <w:t>_____________________</w:t>
            </w:r>
            <w:r>
              <w:rPr>
                <w:sz w:val="22"/>
                <w:szCs w:val="22"/>
              </w:rPr>
              <w:t xml:space="preserve"> В.В. Крауш</w:t>
            </w:r>
          </w:p>
          <w:p w14:paraId="5BE2F7EF" w14:textId="77777777" w:rsidR="00C8670F" w:rsidRPr="00D556BF" w:rsidRDefault="00157225" w:rsidP="00645F1B">
            <w:pPr>
              <w:keepNext/>
              <w:tabs>
                <w:tab w:val="left" w:pos="811"/>
              </w:tabs>
              <w:jc w:val="both"/>
              <w:rPr>
                <w:sz w:val="22"/>
                <w:szCs w:val="22"/>
              </w:rPr>
            </w:pPr>
            <w:r w:rsidRPr="00D556BF">
              <w:rPr>
                <w:sz w:val="22"/>
                <w:szCs w:val="22"/>
              </w:rPr>
              <w:t>м.п.</w:t>
            </w:r>
          </w:p>
        </w:tc>
      </w:tr>
    </w:tbl>
    <w:p w14:paraId="5BE2F7F1" w14:textId="77777777" w:rsidR="00C8670F" w:rsidRPr="00D556BF" w:rsidRDefault="00C8670F" w:rsidP="00C8670F">
      <w:pPr>
        <w:rPr>
          <w:sz w:val="22"/>
          <w:szCs w:val="22"/>
        </w:rPr>
      </w:pPr>
    </w:p>
    <w:p w14:paraId="5BE2F7F2" w14:textId="77777777" w:rsidR="00C8670F" w:rsidRPr="00D556BF" w:rsidRDefault="00C8670F" w:rsidP="00C8670F">
      <w:pPr>
        <w:rPr>
          <w:sz w:val="22"/>
          <w:szCs w:val="22"/>
        </w:rPr>
      </w:pPr>
    </w:p>
    <w:p w14:paraId="5BE2F7F3" w14:textId="77777777" w:rsidR="00C8670F" w:rsidRPr="00D556BF" w:rsidRDefault="00157225" w:rsidP="00C8670F">
      <w:pPr>
        <w:jc w:val="right"/>
        <w:rPr>
          <w:b/>
          <w:sz w:val="22"/>
          <w:szCs w:val="22"/>
        </w:rPr>
      </w:pPr>
      <w:r w:rsidRPr="00D556BF">
        <w:rPr>
          <w:sz w:val="22"/>
          <w:szCs w:val="22"/>
        </w:rPr>
        <w:br w:type="page"/>
      </w:r>
      <w:r w:rsidRPr="00D556BF">
        <w:rPr>
          <w:b/>
          <w:sz w:val="22"/>
          <w:szCs w:val="22"/>
        </w:rPr>
        <w:lastRenderedPageBreak/>
        <w:t>Приложение № 2</w:t>
      </w:r>
    </w:p>
    <w:p w14:paraId="5BE2F7F4" w14:textId="77777777" w:rsidR="00C8670F" w:rsidRPr="00D556BF" w:rsidRDefault="00157225" w:rsidP="00C8670F">
      <w:pPr>
        <w:jc w:val="right"/>
        <w:rPr>
          <w:sz w:val="22"/>
          <w:szCs w:val="22"/>
        </w:rPr>
      </w:pPr>
      <w:r w:rsidRPr="00D556BF">
        <w:rPr>
          <w:sz w:val="22"/>
          <w:szCs w:val="22"/>
        </w:rPr>
        <w:t xml:space="preserve">                                                                                           к договору поставки № _____</w:t>
      </w:r>
    </w:p>
    <w:p w14:paraId="5BE2F7F5" w14:textId="77777777" w:rsidR="00C8670F" w:rsidRPr="00D556BF" w:rsidRDefault="00157225" w:rsidP="00C8670F">
      <w:pPr>
        <w:jc w:val="right"/>
        <w:rPr>
          <w:sz w:val="22"/>
          <w:szCs w:val="22"/>
        </w:rPr>
      </w:pPr>
      <w:r w:rsidRPr="00D556BF">
        <w:rPr>
          <w:sz w:val="22"/>
          <w:szCs w:val="22"/>
        </w:rPr>
        <w:t>от  «     » __________ 20___ г.</w:t>
      </w:r>
    </w:p>
    <w:p w14:paraId="5BE2F7F6" w14:textId="77777777" w:rsidR="00C8670F" w:rsidRPr="00D556BF" w:rsidRDefault="00C8670F" w:rsidP="00C8670F">
      <w:pPr>
        <w:jc w:val="right"/>
        <w:rPr>
          <w:b/>
          <w:sz w:val="22"/>
          <w:szCs w:val="22"/>
        </w:rPr>
      </w:pPr>
    </w:p>
    <w:p w14:paraId="5BE2F7F7" w14:textId="77777777" w:rsidR="00C8670F" w:rsidRPr="00D556BF" w:rsidRDefault="00157225" w:rsidP="00C8670F">
      <w:pPr>
        <w:jc w:val="right"/>
        <w:rPr>
          <w:b/>
          <w:sz w:val="22"/>
          <w:szCs w:val="22"/>
        </w:rPr>
      </w:pPr>
      <w:r w:rsidRPr="00D556BF">
        <w:rPr>
          <w:b/>
          <w:sz w:val="22"/>
          <w:szCs w:val="22"/>
        </w:rPr>
        <w:t>ФОРМА</w:t>
      </w:r>
    </w:p>
    <w:p w14:paraId="5BE2F7F8" w14:textId="77777777" w:rsidR="00C8670F" w:rsidRPr="00D556BF" w:rsidRDefault="00C8670F" w:rsidP="00C8670F">
      <w:pPr>
        <w:jc w:val="center"/>
        <w:rPr>
          <w:sz w:val="22"/>
          <w:szCs w:val="22"/>
        </w:rPr>
      </w:pPr>
    </w:p>
    <w:p w14:paraId="5BE2F7F9" w14:textId="77777777" w:rsidR="00C8670F" w:rsidRPr="00D556BF" w:rsidRDefault="00157225" w:rsidP="00C8670F">
      <w:pPr>
        <w:jc w:val="center"/>
        <w:rPr>
          <w:b/>
          <w:sz w:val="22"/>
          <w:szCs w:val="22"/>
        </w:rPr>
      </w:pPr>
      <w:r w:rsidRPr="00D556BF">
        <w:rPr>
          <w:b/>
          <w:sz w:val="22"/>
          <w:szCs w:val="22"/>
        </w:rPr>
        <w:t>Уведомление о принятии Товара на ответственное хранение</w:t>
      </w:r>
    </w:p>
    <w:p w14:paraId="5BE2F7FA" w14:textId="77777777" w:rsidR="00A431A0" w:rsidRPr="00D556BF" w:rsidRDefault="00A431A0" w:rsidP="00C8670F">
      <w:pPr>
        <w:jc w:val="both"/>
        <w:rPr>
          <w:sz w:val="22"/>
          <w:szCs w:val="22"/>
        </w:rPr>
      </w:pPr>
    </w:p>
    <w:p w14:paraId="5BE2F7FB" w14:textId="77777777" w:rsidR="00C8670F" w:rsidRPr="00D556BF" w:rsidRDefault="00157225" w:rsidP="00C8670F">
      <w:pPr>
        <w:jc w:val="both"/>
        <w:rPr>
          <w:sz w:val="22"/>
          <w:szCs w:val="22"/>
        </w:rPr>
      </w:pPr>
      <w:r w:rsidRPr="00D556BF">
        <w:rPr>
          <w:sz w:val="22"/>
          <w:szCs w:val="22"/>
        </w:rPr>
        <w:t xml:space="preserve">г. Тюмень                                                                                </w:t>
      </w:r>
      <w:r w:rsidR="00A431A0" w:rsidRPr="00D556BF">
        <w:rPr>
          <w:sz w:val="22"/>
          <w:szCs w:val="22"/>
        </w:rPr>
        <w:t xml:space="preserve">                         </w:t>
      </w:r>
      <w:r w:rsidRPr="00D556BF">
        <w:rPr>
          <w:sz w:val="22"/>
          <w:szCs w:val="22"/>
        </w:rPr>
        <w:t xml:space="preserve">       __________________ 20___ г.</w:t>
      </w:r>
    </w:p>
    <w:p w14:paraId="5BE2F7FC" w14:textId="77777777" w:rsidR="00C8670F" w:rsidRPr="00D556BF" w:rsidRDefault="00C8670F" w:rsidP="00C8670F">
      <w:pPr>
        <w:jc w:val="both"/>
        <w:rPr>
          <w:sz w:val="22"/>
          <w:szCs w:val="22"/>
        </w:rPr>
      </w:pPr>
    </w:p>
    <w:p w14:paraId="5BE2F7FD" w14:textId="77777777" w:rsidR="00C8670F" w:rsidRPr="00D556BF" w:rsidRDefault="00157225" w:rsidP="00726C3A">
      <w:pPr>
        <w:ind w:firstLine="284"/>
        <w:jc w:val="both"/>
        <w:rPr>
          <w:sz w:val="22"/>
          <w:szCs w:val="22"/>
        </w:rPr>
      </w:pPr>
      <w:r w:rsidRPr="00D556BF">
        <w:rPr>
          <w:b/>
          <w:sz w:val="22"/>
          <w:szCs w:val="22"/>
        </w:rPr>
        <w:t>ООО «ТЭО»</w:t>
      </w:r>
      <w:r w:rsidRPr="00D556BF">
        <w:rPr>
          <w:sz w:val="22"/>
          <w:szCs w:val="22"/>
        </w:rPr>
        <w:t xml:space="preserve">, именуемое в дальнейшем </w:t>
      </w:r>
      <w:r w:rsidRPr="00D556BF">
        <w:rPr>
          <w:b/>
          <w:sz w:val="22"/>
          <w:szCs w:val="22"/>
        </w:rPr>
        <w:t>«Покупатель»</w:t>
      </w:r>
      <w:r w:rsidRPr="00D556BF">
        <w:rPr>
          <w:sz w:val="22"/>
          <w:szCs w:val="22"/>
        </w:rPr>
        <w:t>, в лице _______________________, действующего на основании _____________________,</w:t>
      </w:r>
      <w:r w:rsidR="00726C3A" w:rsidRPr="00D556BF">
        <w:rPr>
          <w:sz w:val="22"/>
          <w:szCs w:val="22"/>
        </w:rPr>
        <w:t xml:space="preserve"> </w:t>
      </w:r>
      <w:r w:rsidRPr="00D556BF">
        <w:rPr>
          <w:sz w:val="22"/>
          <w:szCs w:val="22"/>
        </w:rPr>
        <w:t xml:space="preserve">уведомляет _________________________________, именуемое в дальнейшем </w:t>
      </w:r>
      <w:r w:rsidRPr="00D556BF">
        <w:rPr>
          <w:b/>
          <w:sz w:val="22"/>
          <w:szCs w:val="22"/>
        </w:rPr>
        <w:t xml:space="preserve">«Поставщик» </w:t>
      </w:r>
      <w:r w:rsidRPr="00D556BF">
        <w:rPr>
          <w:sz w:val="22"/>
          <w:szCs w:val="22"/>
        </w:rPr>
        <w:t>о нижеследующем:</w:t>
      </w:r>
    </w:p>
    <w:p w14:paraId="5BE2F7FE" w14:textId="77777777" w:rsidR="00C8670F" w:rsidRPr="00D556BF" w:rsidRDefault="00C8670F" w:rsidP="00C8670F">
      <w:pPr>
        <w:jc w:val="both"/>
        <w:rPr>
          <w:sz w:val="22"/>
          <w:szCs w:val="22"/>
        </w:rPr>
      </w:pPr>
    </w:p>
    <w:p w14:paraId="5BE2F7FF" w14:textId="77777777" w:rsidR="00C8670F" w:rsidRPr="00D556BF" w:rsidRDefault="00157225" w:rsidP="00C8670F">
      <w:pPr>
        <w:jc w:val="both"/>
        <w:rPr>
          <w:sz w:val="22"/>
          <w:szCs w:val="22"/>
        </w:rPr>
      </w:pPr>
      <w:r w:rsidRPr="00D556BF">
        <w:rPr>
          <w:sz w:val="22"/>
          <w:szCs w:val="22"/>
        </w:rPr>
        <w:t xml:space="preserve">1. В соответствии с договором поставки № </w:t>
      </w:r>
      <w:r w:rsidR="00726C3A" w:rsidRPr="00D556BF">
        <w:rPr>
          <w:sz w:val="22"/>
          <w:szCs w:val="22"/>
        </w:rPr>
        <w:t>____</w:t>
      </w:r>
      <w:r w:rsidRPr="00D556BF">
        <w:rPr>
          <w:sz w:val="22"/>
          <w:szCs w:val="22"/>
        </w:rPr>
        <w:t xml:space="preserve">____ от </w:t>
      </w:r>
      <w:r w:rsidR="00726C3A" w:rsidRPr="00D556BF">
        <w:rPr>
          <w:sz w:val="22"/>
          <w:szCs w:val="22"/>
        </w:rPr>
        <w:t>___</w:t>
      </w:r>
      <w:r w:rsidRPr="00D556BF">
        <w:rPr>
          <w:sz w:val="22"/>
          <w:szCs w:val="22"/>
        </w:rPr>
        <w:t>_</w:t>
      </w:r>
      <w:r w:rsidR="00726C3A" w:rsidRPr="00D556BF">
        <w:rPr>
          <w:sz w:val="22"/>
          <w:szCs w:val="22"/>
        </w:rPr>
        <w:t>_</w:t>
      </w:r>
      <w:r w:rsidRPr="00D556BF">
        <w:rPr>
          <w:sz w:val="22"/>
          <w:szCs w:val="22"/>
        </w:rPr>
        <w:t>.</w:t>
      </w:r>
      <w:r w:rsidR="00726C3A" w:rsidRPr="00D556BF">
        <w:rPr>
          <w:sz w:val="22"/>
          <w:szCs w:val="22"/>
        </w:rPr>
        <w:t>___</w:t>
      </w:r>
      <w:r w:rsidRPr="00D556BF">
        <w:rPr>
          <w:sz w:val="22"/>
          <w:szCs w:val="22"/>
        </w:rPr>
        <w:t>__.20___ Товар принимается на ответственное хранение:</w:t>
      </w:r>
    </w:p>
    <w:tbl>
      <w:tblPr>
        <w:tblStyle w:val="af9"/>
        <w:tblW w:w="0" w:type="auto"/>
        <w:tblLook w:val="04A0" w:firstRow="1" w:lastRow="0" w:firstColumn="1" w:lastColumn="0" w:noHBand="0" w:noVBand="1"/>
      </w:tblPr>
      <w:tblGrid>
        <w:gridCol w:w="518"/>
        <w:gridCol w:w="2461"/>
        <w:gridCol w:w="1053"/>
        <w:gridCol w:w="1219"/>
        <w:gridCol w:w="1668"/>
        <w:gridCol w:w="1499"/>
        <w:gridCol w:w="1493"/>
      </w:tblGrid>
      <w:tr w:rsidR="00874628" w14:paraId="5BE2F807" w14:textId="77777777" w:rsidTr="002956EA">
        <w:tc>
          <w:tcPr>
            <w:tcW w:w="672" w:type="dxa"/>
          </w:tcPr>
          <w:p w14:paraId="5BE2F800" w14:textId="77777777" w:rsidR="00C8670F" w:rsidRPr="00D556BF" w:rsidRDefault="00157225" w:rsidP="002956EA">
            <w:pPr>
              <w:jc w:val="both"/>
              <w:rPr>
                <w:rFonts w:ascii="Times New Roman" w:hAnsi="Times New Roman"/>
                <w:sz w:val="16"/>
                <w:szCs w:val="16"/>
              </w:rPr>
            </w:pPr>
            <w:r w:rsidRPr="00D556BF">
              <w:rPr>
                <w:rFonts w:ascii="Times New Roman" w:hAnsi="Times New Roman"/>
                <w:sz w:val="16"/>
                <w:szCs w:val="16"/>
              </w:rPr>
              <w:t>№ п/п</w:t>
            </w:r>
          </w:p>
        </w:tc>
        <w:tc>
          <w:tcPr>
            <w:tcW w:w="4710" w:type="dxa"/>
          </w:tcPr>
          <w:p w14:paraId="5BE2F801" w14:textId="77777777" w:rsidR="00C8670F" w:rsidRPr="00D556BF" w:rsidRDefault="00157225" w:rsidP="002956EA">
            <w:pPr>
              <w:jc w:val="center"/>
              <w:rPr>
                <w:rFonts w:ascii="Times New Roman" w:hAnsi="Times New Roman"/>
                <w:sz w:val="16"/>
                <w:szCs w:val="16"/>
              </w:rPr>
            </w:pPr>
            <w:r w:rsidRPr="00D556BF">
              <w:rPr>
                <w:rFonts w:ascii="Times New Roman" w:hAnsi="Times New Roman"/>
                <w:sz w:val="16"/>
                <w:szCs w:val="16"/>
              </w:rPr>
              <w:t>Наименование Товара</w:t>
            </w:r>
          </w:p>
        </w:tc>
        <w:tc>
          <w:tcPr>
            <w:tcW w:w="1117" w:type="dxa"/>
          </w:tcPr>
          <w:p w14:paraId="5BE2F802" w14:textId="77777777" w:rsidR="00C8670F" w:rsidRPr="00D556BF" w:rsidRDefault="00157225" w:rsidP="002956EA">
            <w:pPr>
              <w:jc w:val="center"/>
              <w:rPr>
                <w:rFonts w:ascii="Times New Roman" w:hAnsi="Times New Roman"/>
                <w:sz w:val="16"/>
                <w:szCs w:val="16"/>
              </w:rPr>
            </w:pPr>
            <w:r w:rsidRPr="00D556BF">
              <w:rPr>
                <w:rFonts w:ascii="Times New Roman" w:hAnsi="Times New Roman"/>
                <w:sz w:val="16"/>
                <w:szCs w:val="16"/>
              </w:rPr>
              <w:t>Количество</w:t>
            </w:r>
          </w:p>
        </w:tc>
        <w:tc>
          <w:tcPr>
            <w:tcW w:w="1718" w:type="dxa"/>
          </w:tcPr>
          <w:p w14:paraId="5BE2F803" w14:textId="77777777" w:rsidR="00C8670F" w:rsidRPr="00D556BF" w:rsidRDefault="00157225" w:rsidP="002956EA">
            <w:pPr>
              <w:jc w:val="center"/>
              <w:rPr>
                <w:rFonts w:ascii="Times New Roman" w:hAnsi="Times New Roman"/>
                <w:sz w:val="16"/>
                <w:szCs w:val="16"/>
              </w:rPr>
            </w:pPr>
            <w:r w:rsidRPr="00D556BF">
              <w:rPr>
                <w:rFonts w:ascii="Times New Roman" w:hAnsi="Times New Roman"/>
                <w:sz w:val="16"/>
                <w:szCs w:val="16"/>
              </w:rPr>
              <w:t xml:space="preserve">Накладная (УПД) №, дата </w:t>
            </w:r>
          </w:p>
        </w:tc>
        <w:tc>
          <w:tcPr>
            <w:tcW w:w="2393" w:type="dxa"/>
          </w:tcPr>
          <w:p w14:paraId="5BE2F804" w14:textId="77777777" w:rsidR="00C8670F" w:rsidRPr="00D556BF" w:rsidRDefault="00157225" w:rsidP="002956EA">
            <w:pPr>
              <w:jc w:val="center"/>
              <w:rPr>
                <w:rFonts w:ascii="Times New Roman" w:hAnsi="Times New Roman"/>
                <w:sz w:val="16"/>
                <w:szCs w:val="16"/>
              </w:rPr>
            </w:pPr>
            <w:r w:rsidRPr="00D556BF">
              <w:rPr>
                <w:rFonts w:ascii="Times New Roman" w:hAnsi="Times New Roman"/>
                <w:sz w:val="16"/>
                <w:szCs w:val="16"/>
              </w:rPr>
              <w:t>Срок ответственного хранения, начало с</w:t>
            </w:r>
          </w:p>
        </w:tc>
        <w:tc>
          <w:tcPr>
            <w:tcW w:w="2410" w:type="dxa"/>
          </w:tcPr>
          <w:p w14:paraId="5BE2F805" w14:textId="77777777" w:rsidR="00C8670F" w:rsidRPr="00D556BF" w:rsidRDefault="00157225" w:rsidP="002D313D">
            <w:pPr>
              <w:jc w:val="center"/>
              <w:rPr>
                <w:rFonts w:ascii="Times New Roman" w:hAnsi="Times New Roman"/>
                <w:sz w:val="16"/>
                <w:szCs w:val="16"/>
              </w:rPr>
            </w:pPr>
            <w:r w:rsidRPr="00D556BF">
              <w:rPr>
                <w:rFonts w:ascii="Times New Roman" w:hAnsi="Times New Roman"/>
                <w:sz w:val="16"/>
                <w:szCs w:val="16"/>
              </w:rPr>
              <w:t xml:space="preserve">Стоимость, руб. </w:t>
            </w:r>
            <w:r w:rsidR="002D313D" w:rsidRPr="00D556BF">
              <w:rPr>
                <w:rFonts w:ascii="Times New Roman" w:hAnsi="Times New Roman"/>
                <w:sz w:val="16"/>
                <w:szCs w:val="16"/>
              </w:rPr>
              <w:t>без</w:t>
            </w:r>
            <w:r w:rsidRPr="00D556BF">
              <w:rPr>
                <w:rFonts w:ascii="Times New Roman" w:hAnsi="Times New Roman"/>
                <w:sz w:val="16"/>
                <w:szCs w:val="16"/>
              </w:rPr>
              <w:t xml:space="preserve">  НДС</w:t>
            </w:r>
          </w:p>
        </w:tc>
        <w:tc>
          <w:tcPr>
            <w:tcW w:w="2268" w:type="dxa"/>
          </w:tcPr>
          <w:p w14:paraId="5BE2F806" w14:textId="77777777" w:rsidR="00C8670F" w:rsidRPr="00D556BF" w:rsidRDefault="00157225" w:rsidP="002956EA">
            <w:pPr>
              <w:jc w:val="center"/>
              <w:rPr>
                <w:rFonts w:ascii="Times New Roman" w:hAnsi="Times New Roman"/>
                <w:sz w:val="16"/>
                <w:szCs w:val="16"/>
              </w:rPr>
            </w:pPr>
            <w:r w:rsidRPr="00D556BF">
              <w:rPr>
                <w:rFonts w:ascii="Times New Roman" w:hAnsi="Times New Roman"/>
                <w:sz w:val="16"/>
                <w:szCs w:val="16"/>
              </w:rPr>
              <w:t>Примечание</w:t>
            </w:r>
          </w:p>
        </w:tc>
      </w:tr>
      <w:tr w:rsidR="00874628" w14:paraId="5BE2F80F" w14:textId="77777777" w:rsidTr="002956EA">
        <w:tc>
          <w:tcPr>
            <w:tcW w:w="672" w:type="dxa"/>
          </w:tcPr>
          <w:p w14:paraId="5BE2F808" w14:textId="77777777" w:rsidR="00C8670F" w:rsidRPr="00D556BF" w:rsidRDefault="00C8670F" w:rsidP="002956EA">
            <w:pPr>
              <w:jc w:val="both"/>
              <w:rPr>
                <w:rFonts w:ascii="Times New Roman" w:hAnsi="Times New Roman"/>
                <w:sz w:val="22"/>
                <w:szCs w:val="22"/>
              </w:rPr>
            </w:pPr>
          </w:p>
        </w:tc>
        <w:tc>
          <w:tcPr>
            <w:tcW w:w="4710" w:type="dxa"/>
          </w:tcPr>
          <w:p w14:paraId="5BE2F809" w14:textId="77777777" w:rsidR="00C8670F" w:rsidRPr="00D556BF" w:rsidRDefault="00C8670F" w:rsidP="002956EA">
            <w:pPr>
              <w:jc w:val="center"/>
              <w:rPr>
                <w:rFonts w:ascii="Times New Roman" w:hAnsi="Times New Roman"/>
                <w:sz w:val="22"/>
                <w:szCs w:val="22"/>
              </w:rPr>
            </w:pPr>
          </w:p>
        </w:tc>
        <w:tc>
          <w:tcPr>
            <w:tcW w:w="1117" w:type="dxa"/>
          </w:tcPr>
          <w:p w14:paraId="5BE2F80A" w14:textId="77777777" w:rsidR="00C8670F" w:rsidRPr="00D556BF" w:rsidRDefault="00C8670F" w:rsidP="002956EA">
            <w:pPr>
              <w:jc w:val="center"/>
              <w:rPr>
                <w:rFonts w:ascii="Times New Roman" w:hAnsi="Times New Roman"/>
                <w:sz w:val="22"/>
                <w:szCs w:val="22"/>
              </w:rPr>
            </w:pPr>
          </w:p>
        </w:tc>
        <w:tc>
          <w:tcPr>
            <w:tcW w:w="1718" w:type="dxa"/>
          </w:tcPr>
          <w:p w14:paraId="5BE2F80B" w14:textId="77777777" w:rsidR="00C8670F" w:rsidRPr="00D556BF" w:rsidRDefault="00C8670F" w:rsidP="002956EA">
            <w:pPr>
              <w:jc w:val="center"/>
              <w:rPr>
                <w:rFonts w:ascii="Times New Roman" w:hAnsi="Times New Roman"/>
                <w:sz w:val="22"/>
                <w:szCs w:val="22"/>
              </w:rPr>
            </w:pPr>
          </w:p>
        </w:tc>
        <w:tc>
          <w:tcPr>
            <w:tcW w:w="2393" w:type="dxa"/>
          </w:tcPr>
          <w:p w14:paraId="5BE2F80C" w14:textId="77777777" w:rsidR="00C8670F" w:rsidRPr="00D556BF" w:rsidRDefault="00C8670F" w:rsidP="002956EA">
            <w:pPr>
              <w:jc w:val="center"/>
              <w:rPr>
                <w:rFonts w:ascii="Times New Roman" w:hAnsi="Times New Roman"/>
                <w:sz w:val="22"/>
                <w:szCs w:val="22"/>
              </w:rPr>
            </w:pPr>
          </w:p>
        </w:tc>
        <w:tc>
          <w:tcPr>
            <w:tcW w:w="2410" w:type="dxa"/>
          </w:tcPr>
          <w:p w14:paraId="5BE2F80D" w14:textId="77777777" w:rsidR="00C8670F" w:rsidRPr="00D556BF" w:rsidRDefault="00C8670F" w:rsidP="002956EA">
            <w:pPr>
              <w:jc w:val="center"/>
              <w:rPr>
                <w:rFonts w:ascii="Times New Roman" w:hAnsi="Times New Roman"/>
                <w:sz w:val="22"/>
                <w:szCs w:val="22"/>
              </w:rPr>
            </w:pPr>
          </w:p>
        </w:tc>
        <w:tc>
          <w:tcPr>
            <w:tcW w:w="2268" w:type="dxa"/>
          </w:tcPr>
          <w:p w14:paraId="5BE2F80E" w14:textId="77777777" w:rsidR="00C8670F" w:rsidRPr="00D556BF" w:rsidRDefault="00C8670F" w:rsidP="002956EA">
            <w:pPr>
              <w:jc w:val="center"/>
              <w:rPr>
                <w:rFonts w:ascii="Times New Roman" w:hAnsi="Times New Roman"/>
                <w:sz w:val="22"/>
                <w:szCs w:val="22"/>
              </w:rPr>
            </w:pPr>
          </w:p>
        </w:tc>
      </w:tr>
      <w:tr w:rsidR="00874628" w14:paraId="5BE2F817" w14:textId="77777777" w:rsidTr="002956EA">
        <w:tc>
          <w:tcPr>
            <w:tcW w:w="672" w:type="dxa"/>
          </w:tcPr>
          <w:p w14:paraId="5BE2F810" w14:textId="77777777" w:rsidR="00C8670F" w:rsidRPr="00D556BF" w:rsidRDefault="00C8670F" w:rsidP="002956EA">
            <w:pPr>
              <w:jc w:val="both"/>
              <w:rPr>
                <w:rFonts w:ascii="Times New Roman" w:hAnsi="Times New Roman"/>
                <w:sz w:val="22"/>
                <w:szCs w:val="22"/>
              </w:rPr>
            </w:pPr>
          </w:p>
        </w:tc>
        <w:tc>
          <w:tcPr>
            <w:tcW w:w="4710" w:type="dxa"/>
          </w:tcPr>
          <w:p w14:paraId="5BE2F811" w14:textId="77777777" w:rsidR="00C8670F" w:rsidRPr="00D556BF" w:rsidRDefault="00C8670F" w:rsidP="002956EA">
            <w:pPr>
              <w:jc w:val="center"/>
              <w:rPr>
                <w:rFonts w:ascii="Times New Roman" w:hAnsi="Times New Roman"/>
                <w:sz w:val="22"/>
                <w:szCs w:val="22"/>
              </w:rPr>
            </w:pPr>
          </w:p>
        </w:tc>
        <w:tc>
          <w:tcPr>
            <w:tcW w:w="1117" w:type="dxa"/>
          </w:tcPr>
          <w:p w14:paraId="5BE2F812" w14:textId="77777777" w:rsidR="00C8670F" w:rsidRPr="00D556BF" w:rsidRDefault="00C8670F" w:rsidP="002956EA">
            <w:pPr>
              <w:jc w:val="center"/>
              <w:rPr>
                <w:rFonts w:ascii="Times New Roman" w:hAnsi="Times New Roman"/>
                <w:sz w:val="22"/>
                <w:szCs w:val="22"/>
              </w:rPr>
            </w:pPr>
          </w:p>
        </w:tc>
        <w:tc>
          <w:tcPr>
            <w:tcW w:w="1718" w:type="dxa"/>
          </w:tcPr>
          <w:p w14:paraId="5BE2F813" w14:textId="77777777" w:rsidR="00C8670F" w:rsidRPr="00D556BF" w:rsidRDefault="00C8670F" w:rsidP="002956EA">
            <w:pPr>
              <w:jc w:val="center"/>
              <w:rPr>
                <w:rFonts w:ascii="Times New Roman" w:hAnsi="Times New Roman"/>
                <w:sz w:val="22"/>
                <w:szCs w:val="22"/>
              </w:rPr>
            </w:pPr>
          </w:p>
        </w:tc>
        <w:tc>
          <w:tcPr>
            <w:tcW w:w="2393" w:type="dxa"/>
          </w:tcPr>
          <w:p w14:paraId="5BE2F814" w14:textId="77777777" w:rsidR="00C8670F" w:rsidRPr="00D556BF" w:rsidRDefault="00C8670F" w:rsidP="002956EA">
            <w:pPr>
              <w:jc w:val="center"/>
              <w:rPr>
                <w:rFonts w:ascii="Times New Roman" w:hAnsi="Times New Roman"/>
                <w:sz w:val="22"/>
                <w:szCs w:val="22"/>
              </w:rPr>
            </w:pPr>
          </w:p>
        </w:tc>
        <w:tc>
          <w:tcPr>
            <w:tcW w:w="2410" w:type="dxa"/>
          </w:tcPr>
          <w:p w14:paraId="5BE2F815" w14:textId="77777777" w:rsidR="00C8670F" w:rsidRPr="00D556BF" w:rsidRDefault="00C8670F" w:rsidP="002956EA">
            <w:pPr>
              <w:jc w:val="center"/>
              <w:rPr>
                <w:rFonts w:ascii="Times New Roman" w:hAnsi="Times New Roman"/>
                <w:sz w:val="22"/>
                <w:szCs w:val="22"/>
              </w:rPr>
            </w:pPr>
          </w:p>
        </w:tc>
        <w:tc>
          <w:tcPr>
            <w:tcW w:w="2268" w:type="dxa"/>
          </w:tcPr>
          <w:p w14:paraId="5BE2F816" w14:textId="77777777" w:rsidR="00C8670F" w:rsidRPr="00D556BF" w:rsidRDefault="00C8670F" w:rsidP="002956EA">
            <w:pPr>
              <w:jc w:val="center"/>
              <w:rPr>
                <w:rFonts w:ascii="Times New Roman" w:hAnsi="Times New Roman"/>
                <w:sz w:val="22"/>
                <w:szCs w:val="22"/>
              </w:rPr>
            </w:pPr>
          </w:p>
        </w:tc>
      </w:tr>
    </w:tbl>
    <w:p w14:paraId="5BE2F818" w14:textId="77777777" w:rsidR="00C8670F" w:rsidRPr="00D556BF" w:rsidRDefault="00C8670F" w:rsidP="00C8670F">
      <w:pPr>
        <w:jc w:val="center"/>
        <w:rPr>
          <w:b/>
          <w:sz w:val="22"/>
          <w:szCs w:val="22"/>
        </w:rPr>
      </w:pPr>
    </w:p>
    <w:tbl>
      <w:tblPr>
        <w:tblW w:w="0" w:type="auto"/>
        <w:tblLook w:val="04A0" w:firstRow="1" w:lastRow="0" w:firstColumn="1" w:lastColumn="0" w:noHBand="0" w:noVBand="1"/>
      </w:tblPr>
      <w:tblGrid>
        <w:gridCol w:w="5341"/>
      </w:tblGrid>
      <w:tr w:rsidR="00874628" w14:paraId="5BE2F81E" w14:textId="77777777" w:rsidTr="002956EA">
        <w:tc>
          <w:tcPr>
            <w:tcW w:w="5341" w:type="dxa"/>
            <w:shd w:val="clear" w:color="auto" w:fill="auto"/>
          </w:tcPr>
          <w:p w14:paraId="5BE2F819" w14:textId="77777777" w:rsidR="00C8670F" w:rsidRPr="00D556BF" w:rsidRDefault="00157225" w:rsidP="002956EA">
            <w:pPr>
              <w:keepNext/>
              <w:tabs>
                <w:tab w:val="left" w:pos="811"/>
              </w:tabs>
              <w:jc w:val="both"/>
              <w:rPr>
                <w:sz w:val="22"/>
                <w:szCs w:val="22"/>
              </w:rPr>
            </w:pPr>
            <w:r w:rsidRPr="00D556BF">
              <w:rPr>
                <w:sz w:val="22"/>
                <w:szCs w:val="22"/>
              </w:rPr>
              <w:t>Покупатель:</w:t>
            </w:r>
          </w:p>
          <w:p w14:paraId="5BE2F81A" w14:textId="77777777" w:rsidR="00C8670F" w:rsidRPr="00D556BF" w:rsidRDefault="00157225" w:rsidP="002956EA">
            <w:pPr>
              <w:keepNext/>
              <w:tabs>
                <w:tab w:val="left" w:pos="811"/>
              </w:tabs>
              <w:jc w:val="both"/>
              <w:rPr>
                <w:sz w:val="22"/>
                <w:szCs w:val="22"/>
              </w:rPr>
            </w:pPr>
            <w:r w:rsidRPr="00D556BF">
              <w:rPr>
                <w:sz w:val="22"/>
                <w:szCs w:val="22"/>
              </w:rPr>
              <w:t>_______________________ ООО «ТЭО»</w:t>
            </w:r>
          </w:p>
          <w:p w14:paraId="5BE2F81B" w14:textId="77777777" w:rsidR="00C8670F" w:rsidRPr="00D556BF" w:rsidRDefault="00C8670F" w:rsidP="002956EA">
            <w:pPr>
              <w:keepNext/>
              <w:tabs>
                <w:tab w:val="left" w:pos="811"/>
              </w:tabs>
              <w:jc w:val="both"/>
              <w:rPr>
                <w:sz w:val="22"/>
                <w:szCs w:val="22"/>
              </w:rPr>
            </w:pPr>
          </w:p>
          <w:p w14:paraId="5BE2F81C" w14:textId="77777777" w:rsidR="00C8670F" w:rsidRPr="00D556BF" w:rsidRDefault="00157225" w:rsidP="002956EA">
            <w:pPr>
              <w:keepNext/>
              <w:tabs>
                <w:tab w:val="left" w:pos="811"/>
              </w:tabs>
              <w:jc w:val="both"/>
              <w:rPr>
                <w:sz w:val="22"/>
                <w:szCs w:val="22"/>
              </w:rPr>
            </w:pPr>
            <w:r w:rsidRPr="00D556BF">
              <w:rPr>
                <w:sz w:val="22"/>
                <w:szCs w:val="22"/>
              </w:rPr>
              <w:t>_________________ _____________________</w:t>
            </w:r>
          </w:p>
          <w:p w14:paraId="5BE2F81D" w14:textId="77777777" w:rsidR="00C8670F" w:rsidRPr="00D556BF" w:rsidRDefault="00157225" w:rsidP="002956EA">
            <w:pPr>
              <w:keepNext/>
              <w:tabs>
                <w:tab w:val="left" w:pos="811"/>
              </w:tabs>
              <w:jc w:val="both"/>
              <w:rPr>
                <w:sz w:val="22"/>
                <w:szCs w:val="22"/>
              </w:rPr>
            </w:pPr>
            <w:r w:rsidRPr="00D556BF">
              <w:rPr>
                <w:sz w:val="22"/>
                <w:szCs w:val="22"/>
              </w:rPr>
              <w:t>м.п.</w:t>
            </w:r>
          </w:p>
        </w:tc>
      </w:tr>
    </w:tbl>
    <w:p w14:paraId="5BE2F81F" w14:textId="77777777" w:rsidR="00C8670F" w:rsidRPr="00D556BF" w:rsidRDefault="00C8670F" w:rsidP="00C8670F">
      <w:pPr>
        <w:jc w:val="center"/>
        <w:rPr>
          <w:b/>
          <w:sz w:val="22"/>
          <w:szCs w:val="22"/>
        </w:rPr>
      </w:pPr>
    </w:p>
    <w:p w14:paraId="5BE2F820" w14:textId="77777777" w:rsidR="00C8670F" w:rsidRPr="00D556BF" w:rsidRDefault="00C8670F" w:rsidP="00C8670F">
      <w:pPr>
        <w:jc w:val="center"/>
        <w:rPr>
          <w:b/>
          <w:sz w:val="22"/>
          <w:szCs w:val="22"/>
        </w:rPr>
      </w:pPr>
    </w:p>
    <w:p w14:paraId="5BE2F821" w14:textId="77777777" w:rsidR="001B7076" w:rsidRPr="00D556BF" w:rsidRDefault="00157225" w:rsidP="001B7076">
      <w:pPr>
        <w:rPr>
          <w:sz w:val="22"/>
          <w:szCs w:val="22"/>
          <w:lang w:eastAsia="en-US"/>
        </w:rPr>
      </w:pPr>
      <w:r w:rsidRPr="00D556BF">
        <w:rPr>
          <w:sz w:val="22"/>
          <w:szCs w:val="22"/>
          <w:lang w:eastAsia="en-US"/>
        </w:rPr>
        <w:t>------------------------------------------------------------- Окончание формы -------------------------------------------------</w:t>
      </w:r>
    </w:p>
    <w:p w14:paraId="5BE2F822" w14:textId="77777777" w:rsidR="001B7076" w:rsidRPr="00D556BF" w:rsidRDefault="001B7076" w:rsidP="00C8670F">
      <w:pPr>
        <w:jc w:val="center"/>
        <w:rPr>
          <w:b/>
          <w:sz w:val="22"/>
          <w:szCs w:val="22"/>
        </w:rPr>
      </w:pPr>
    </w:p>
    <w:p w14:paraId="5BE2F823" w14:textId="77777777" w:rsidR="001B7076" w:rsidRPr="00D556BF" w:rsidRDefault="001B7076" w:rsidP="00C8670F">
      <w:pPr>
        <w:jc w:val="center"/>
        <w:rPr>
          <w:b/>
          <w:sz w:val="22"/>
          <w:szCs w:val="22"/>
        </w:rPr>
      </w:pPr>
    </w:p>
    <w:p w14:paraId="5BE2F824" w14:textId="77777777" w:rsidR="001B7076" w:rsidRPr="00D556BF" w:rsidRDefault="001B7076" w:rsidP="00C8670F">
      <w:pPr>
        <w:jc w:val="center"/>
        <w:rPr>
          <w:b/>
          <w:sz w:val="22"/>
          <w:szCs w:val="22"/>
        </w:rPr>
      </w:pPr>
    </w:p>
    <w:p w14:paraId="5BE2F825" w14:textId="77777777" w:rsidR="00C8670F" w:rsidRPr="00D556BF" w:rsidRDefault="00157225" w:rsidP="00C8670F">
      <w:pPr>
        <w:rPr>
          <w:rFonts w:eastAsia="Calibri"/>
          <w:b/>
          <w:sz w:val="22"/>
          <w:szCs w:val="22"/>
          <w:lang w:eastAsia="en-US"/>
        </w:rPr>
      </w:pPr>
      <w:r w:rsidRPr="00D556BF">
        <w:rPr>
          <w:rFonts w:eastAsia="Calibri"/>
          <w:b/>
          <w:sz w:val="22"/>
          <w:szCs w:val="22"/>
          <w:lang w:eastAsia="en-US"/>
        </w:rPr>
        <w:t>Подписи Сторон:</w:t>
      </w:r>
    </w:p>
    <w:tbl>
      <w:tblPr>
        <w:tblW w:w="0" w:type="auto"/>
        <w:tblLook w:val="04A0" w:firstRow="1" w:lastRow="0" w:firstColumn="1" w:lastColumn="0" w:noHBand="0" w:noVBand="1"/>
      </w:tblPr>
      <w:tblGrid>
        <w:gridCol w:w="4961"/>
        <w:gridCol w:w="4960"/>
      </w:tblGrid>
      <w:tr w:rsidR="00874628" w14:paraId="5BE2F831" w14:textId="77777777" w:rsidTr="002956EA">
        <w:tc>
          <w:tcPr>
            <w:tcW w:w="5341" w:type="dxa"/>
            <w:shd w:val="clear" w:color="auto" w:fill="auto"/>
          </w:tcPr>
          <w:p w14:paraId="5BE2F826" w14:textId="77777777" w:rsidR="00C8670F" w:rsidRPr="00D556BF" w:rsidRDefault="00157225" w:rsidP="002956EA">
            <w:pPr>
              <w:keepNext/>
              <w:tabs>
                <w:tab w:val="left" w:pos="811"/>
              </w:tabs>
              <w:jc w:val="both"/>
              <w:rPr>
                <w:sz w:val="22"/>
                <w:szCs w:val="22"/>
              </w:rPr>
            </w:pPr>
            <w:r w:rsidRPr="00D556BF">
              <w:rPr>
                <w:sz w:val="22"/>
                <w:szCs w:val="22"/>
              </w:rPr>
              <w:t>Поставщик:</w:t>
            </w:r>
          </w:p>
          <w:p w14:paraId="5BE2F827" w14:textId="77777777" w:rsidR="00C8670F" w:rsidRPr="00D556BF" w:rsidRDefault="00C8670F" w:rsidP="002956EA">
            <w:pPr>
              <w:keepNext/>
              <w:tabs>
                <w:tab w:val="left" w:pos="811"/>
              </w:tabs>
              <w:jc w:val="both"/>
              <w:rPr>
                <w:sz w:val="22"/>
                <w:szCs w:val="22"/>
              </w:rPr>
            </w:pPr>
          </w:p>
          <w:p w14:paraId="5BE2F828" w14:textId="77777777" w:rsidR="001456EF" w:rsidRPr="00D556BF" w:rsidRDefault="001456EF" w:rsidP="002956EA">
            <w:pPr>
              <w:keepNext/>
              <w:tabs>
                <w:tab w:val="left" w:pos="811"/>
              </w:tabs>
              <w:jc w:val="both"/>
              <w:rPr>
                <w:sz w:val="22"/>
                <w:szCs w:val="22"/>
              </w:rPr>
            </w:pPr>
          </w:p>
          <w:p w14:paraId="5BE2F829" w14:textId="77777777" w:rsidR="00C8670F" w:rsidRPr="00D556BF" w:rsidRDefault="00157225" w:rsidP="002956EA">
            <w:pPr>
              <w:keepNext/>
              <w:tabs>
                <w:tab w:val="left" w:pos="811"/>
              </w:tabs>
              <w:jc w:val="both"/>
              <w:rPr>
                <w:sz w:val="22"/>
                <w:szCs w:val="22"/>
              </w:rPr>
            </w:pPr>
            <w:r w:rsidRPr="00D556BF">
              <w:rPr>
                <w:sz w:val="22"/>
                <w:szCs w:val="22"/>
              </w:rPr>
              <w:t>__________________ _____________________</w:t>
            </w:r>
          </w:p>
          <w:p w14:paraId="5BE2F82A" w14:textId="77777777" w:rsidR="00C8670F" w:rsidRPr="00D556BF" w:rsidRDefault="00157225" w:rsidP="002956EA">
            <w:pPr>
              <w:keepNext/>
              <w:tabs>
                <w:tab w:val="left" w:pos="811"/>
              </w:tabs>
              <w:jc w:val="both"/>
              <w:rPr>
                <w:sz w:val="22"/>
                <w:szCs w:val="22"/>
              </w:rPr>
            </w:pPr>
            <w:r w:rsidRPr="00D556BF">
              <w:rPr>
                <w:sz w:val="22"/>
                <w:szCs w:val="22"/>
              </w:rPr>
              <w:t>м.п.</w:t>
            </w:r>
          </w:p>
        </w:tc>
        <w:tc>
          <w:tcPr>
            <w:tcW w:w="5341" w:type="dxa"/>
            <w:shd w:val="clear" w:color="auto" w:fill="auto"/>
          </w:tcPr>
          <w:p w14:paraId="5BE2F82B" w14:textId="77777777" w:rsidR="00C8670F" w:rsidRPr="00D556BF" w:rsidRDefault="00157225" w:rsidP="002956EA">
            <w:pPr>
              <w:keepNext/>
              <w:tabs>
                <w:tab w:val="left" w:pos="811"/>
              </w:tabs>
              <w:jc w:val="both"/>
              <w:rPr>
                <w:sz w:val="22"/>
                <w:szCs w:val="22"/>
              </w:rPr>
            </w:pPr>
            <w:r w:rsidRPr="00D556BF">
              <w:rPr>
                <w:sz w:val="22"/>
                <w:szCs w:val="22"/>
              </w:rPr>
              <w:t>Покупатель:</w:t>
            </w:r>
          </w:p>
          <w:p w14:paraId="5BE2F82C" w14:textId="77777777" w:rsidR="00645F1B" w:rsidRDefault="00157225" w:rsidP="00645F1B">
            <w:pPr>
              <w:keepNext/>
              <w:tabs>
                <w:tab w:val="left" w:pos="811"/>
              </w:tabs>
              <w:rPr>
                <w:sz w:val="22"/>
                <w:szCs w:val="22"/>
              </w:rPr>
            </w:pPr>
            <w:r>
              <w:rPr>
                <w:sz w:val="22"/>
                <w:szCs w:val="22"/>
              </w:rPr>
              <w:t>ООО «ТЭО»</w:t>
            </w:r>
          </w:p>
          <w:p w14:paraId="5BE2F82D" w14:textId="77777777" w:rsidR="00645F1B" w:rsidRPr="00D556BF" w:rsidRDefault="00157225" w:rsidP="00645F1B">
            <w:pPr>
              <w:keepNext/>
              <w:tabs>
                <w:tab w:val="left" w:pos="811"/>
              </w:tabs>
              <w:rPr>
                <w:sz w:val="22"/>
                <w:szCs w:val="22"/>
              </w:rPr>
            </w:pPr>
            <w:r>
              <w:rPr>
                <w:sz w:val="22"/>
                <w:szCs w:val="22"/>
              </w:rPr>
              <w:t>Главный инженер</w:t>
            </w:r>
            <w:bookmarkStart w:id="5" w:name="_GoBack"/>
            <w:bookmarkEnd w:id="5"/>
          </w:p>
          <w:p w14:paraId="5BE2F82E" w14:textId="77777777" w:rsidR="00645F1B" w:rsidRPr="00D556BF" w:rsidRDefault="00645F1B" w:rsidP="00645F1B">
            <w:pPr>
              <w:keepNext/>
              <w:tabs>
                <w:tab w:val="left" w:pos="811"/>
              </w:tabs>
              <w:rPr>
                <w:sz w:val="22"/>
                <w:szCs w:val="22"/>
              </w:rPr>
            </w:pPr>
          </w:p>
          <w:p w14:paraId="5BE2F82F" w14:textId="77777777" w:rsidR="00645F1B" w:rsidRPr="00D556BF" w:rsidRDefault="00157225" w:rsidP="00645F1B">
            <w:pPr>
              <w:keepNext/>
              <w:tabs>
                <w:tab w:val="left" w:pos="811"/>
              </w:tabs>
              <w:rPr>
                <w:sz w:val="22"/>
                <w:szCs w:val="22"/>
              </w:rPr>
            </w:pPr>
            <w:r w:rsidRPr="00D556BF">
              <w:rPr>
                <w:sz w:val="22"/>
                <w:szCs w:val="22"/>
              </w:rPr>
              <w:t>_____________________</w:t>
            </w:r>
            <w:r>
              <w:rPr>
                <w:sz w:val="22"/>
                <w:szCs w:val="22"/>
              </w:rPr>
              <w:t xml:space="preserve"> В.В. Крауш</w:t>
            </w:r>
          </w:p>
          <w:p w14:paraId="5BE2F830" w14:textId="77777777" w:rsidR="00C8670F" w:rsidRPr="00D556BF" w:rsidRDefault="00157225" w:rsidP="00645F1B">
            <w:pPr>
              <w:keepNext/>
              <w:tabs>
                <w:tab w:val="left" w:pos="811"/>
              </w:tabs>
              <w:jc w:val="both"/>
              <w:rPr>
                <w:sz w:val="22"/>
                <w:szCs w:val="22"/>
              </w:rPr>
            </w:pPr>
            <w:r w:rsidRPr="00D556BF">
              <w:rPr>
                <w:sz w:val="22"/>
                <w:szCs w:val="22"/>
              </w:rPr>
              <w:t>м.п.</w:t>
            </w:r>
          </w:p>
        </w:tc>
      </w:tr>
    </w:tbl>
    <w:p w14:paraId="5BE2F832" w14:textId="77777777" w:rsidR="00C8670F" w:rsidRPr="00D556BF" w:rsidRDefault="00157225" w:rsidP="00C8670F">
      <w:pPr>
        <w:spacing w:after="160" w:line="259" w:lineRule="auto"/>
        <w:jc w:val="right"/>
        <w:rPr>
          <w:sz w:val="22"/>
          <w:szCs w:val="22"/>
        </w:rPr>
      </w:pPr>
      <w:r w:rsidRPr="00D556BF">
        <w:rPr>
          <w:rFonts w:eastAsia="Calibri"/>
          <w:sz w:val="22"/>
          <w:szCs w:val="22"/>
          <w:lang w:eastAsia="en-US"/>
        </w:rPr>
        <w:t xml:space="preserve"> </w:t>
      </w:r>
    </w:p>
    <w:p w14:paraId="5BE2F833" w14:textId="77777777" w:rsidR="00C8670F" w:rsidRDefault="00C8670F" w:rsidP="00C8670F">
      <w:pPr>
        <w:jc w:val="right"/>
        <w:rPr>
          <w:sz w:val="22"/>
          <w:szCs w:val="22"/>
        </w:rPr>
      </w:pPr>
    </w:p>
    <w:p w14:paraId="5BE2F834" w14:textId="77777777" w:rsidR="00662321" w:rsidRDefault="00662321" w:rsidP="00C8670F">
      <w:pPr>
        <w:jc w:val="right"/>
        <w:rPr>
          <w:sz w:val="22"/>
          <w:szCs w:val="22"/>
        </w:rPr>
      </w:pPr>
    </w:p>
    <w:p w14:paraId="5BE2F835" w14:textId="77777777" w:rsidR="00662321" w:rsidRDefault="00662321" w:rsidP="00C8670F">
      <w:pPr>
        <w:jc w:val="right"/>
        <w:rPr>
          <w:sz w:val="22"/>
          <w:szCs w:val="22"/>
        </w:rPr>
      </w:pPr>
    </w:p>
    <w:p w14:paraId="5BE2F836" w14:textId="77777777" w:rsidR="00662321" w:rsidRDefault="00662321" w:rsidP="00C8670F">
      <w:pPr>
        <w:jc w:val="right"/>
        <w:rPr>
          <w:sz w:val="22"/>
          <w:szCs w:val="22"/>
        </w:rPr>
      </w:pPr>
    </w:p>
    <w:p w14:paraId="5BE2F837" w14:textId="77777777" w:rsidR="00662321" w:rsidRDefault="00662321" w:rsidP="00C8670F">
      <w:pPr>
        <w:jc w:val="right"/>
        <w:rPr>
          <w:sz w:val="22"/>
          <w:szCs w:val="22"/>
        </w:rPr>
      </w:pPr>
    </w:p>
    <w:p w14:paraId="5BE2F838" w14:textId="77777777" w:rsidR="00662321" w:rsidRDefault="00662321" w:rsidP="00C8670F">
      <w:pPr>
        <w:jc w:val="right"/>
        <w:rPr>
          <w:sz w:val="22"/>
          <w:szCs w:val="22"/>
        </w:rPr>
      </w:pPr>
    </w:p>
    <w:p w14:paraId="5BE2F839" w14:textId="77777777" w:rsidR="00662321" w:rsidRDefault="00662321" w:rsidP="00C8670F">
      <w:pPr>
        <w:jc w:val="right"/>
        <w:rPr>
          <w:sz w:val="22"/>
          <w:szCs w:val="22"/>
        </w:rPr>
      </w:pPr>
    </w:p>
    <w:p w14:paraId="5BE2F83A" w14:textId="77777777" w:rsidR="00662321" w:rsidRDefault="00662321" w:rsidP="00C8670F">
      <w:pPr>
        <w:jc w:val="right"/>
        <w:rPr>
          <w:sz w:val="22"/>
          <w:szCs w:val="22"/>
        </w:rPr>
      </w:pPr>
    </w:p>
    <w:p w14:paraId="5BE2F83B" w14:textId="77777777" w:rsidR="00662321" w:rsidRDefault="00662321" w:rsidP="00C8670F">
      <w:pPr>
        <w:jc w:val="right"/>
        <w:rPr>
          <w:sz w:val="22"/>
          <w:szCs w:val="22"/>
        </w:rPr>
      </w:pPr>
    </w:p>
    <w:p w14:paraId="5BE2F83C" w14:textId="77777777" w:rsidR="00662321" w:rsidRDefault="00662321" w:rsidP="00C8670F">
      <w:pPr>
        <w:jc w:val="right"/>
        <w:rPr>
          <w:sz w:val="22"/>
          <w:szCs w:val="22"/>
        </w:rPr>
      </w:pPr>
    </w:p>
    <w:p w14:paraId="5BE2F83D" w14:textId="77777777" w:rsidR="00662321" w:rsidRDefault="00662321" w:rsidP="00C8670F">
      <w:pPr>
        <w:jc w:val="right"/>
        <w:rPr>
          <w:sz w:val="22"/>
          <w:szCs w:val="22"/>
        </w:rPr>
      </w:pPr>
    </w:p>
    <w:p w14:paraId="5BE2F83E" w14:textId="77777777" w:rsidR="00662321" w:rsidRDefault="00662321" w:rsidP="00C8670F">
      <w:pPr>
        <w:jc w:val="right"/>
        <w:rPr>
          <w:sz w:val="22"/>
          <w:szCs w:val="22"/>
        </w:rPr>
      </w:pPr>
    </w:p>
    <w:p w14:paraId="5BE2F83F" w14:textId="77777777" w:rsidR="00662321" w:rsidRDefault="00662321" w:rsidP="00C8670F">
      <w:pPr>
        <w:jc w:val="right"/>
        <w:rPr>
          <w:sz w:val="22"/>
          <w:szCs w:val="22"/>
        </w:rPr>
      </w:pPr>
    </w:p>
    <w:p w14:paraId="5BE2F840" w14:textId="77777777" w:rsidR="00662321" w:rsidRDefault="00662321" w:rsidP="00C8670F">
      <w:pPr>
        <w:jc w:val="right"/>
        <w:rPr>
          <w:sz w:val="22"/>
          <w:szCs w:val="22"/>
        </w:rPr>
      </w:pPr>
    </w:p>
    <w:p w14:paraId="5BE2F841" w14:textId="4A316D67" w:rsidR="00662321" w:rsidRDefault="00662321" w:rsidP="00C8670F">
      <w:pPr>
        <w:jc w:val="right"/>
        <w:rPr>
          <w:sz w:val="22"/>
          <w:szCs w:val="22"/>
        </w:rPr>
      </w:pPr>
    </w:p>
    <w:p w14:paraId="653EE9F9" w14:textId="39A2E254" w:rsidR="00D40A26" w:rsidRDefault="00D40A26" w:rsidP="00C8670F">
      <w:pPr>
        <w:jc w:val="right"/>
        <w:rPr>
          <w:sz w:val="22"/>
          <w:szCs w:val="22"/>
        </w:rPr>
      </w:pPr>
    </w:p>
    <w:p w14:paraId="38D1876F" w14:textId="77777777" w:rsidR="00D40A26" w:rsidRDefault="00D40A26" w:rsidP="00C8670F">
      <w:pPr>
        <w:jc w:val="right"/>
        <w:rPr>
          <w:sz w:val="22"/>
          <w:szCs w:val="22"/>
        </w:rPr>
      </w:pPr>
    </w:p>
    <w:p w14:paraId="5BE2F842" w14:textId="77777777" w:rsidR="00662321" w:rsidRDefault="00662321" w:rsidP="00C8670F">
      <w:pPr>
        <w:jc w:val="right"/>
        <w:rPr>
          <w:sz w:val="22"/>
          <w:szCs w:val="22"/>
        </w:rPr>
      </w:pPr>
    </w:p>
    <w:p w14:paraId="5BE2F843" w14:textId="77777777" w:rsidR="00662321" w:rsidRDefault="00662321" w:rsidP="00C8670F">
      <w:pPr>
        <w:jc w:val="right"/>
        <w:rPr>
          <w:sz w:val="22"/>
          <w:szCs w:val="22"/>
        </w:rPr>
      </w:pPr>
    </w:p>
    <w:p w14:paraId="5BE2F844" w14:textId="77777777" w:rsidR="00662321" w:rsidRDefault="00662321" w:rsidP="00C8670F">
      <w:pPr>
        <w:jc w:val="right"/>
        <w:rPr>
          <w:sz w:val="22"/>
          <w:szCs w:val="22"/>
        </w:rPr>
      </w:pPr>
    </w:p>
    <w:p w14:paraId="5BE2F845" w14:textId="77777777" w:rsidR="00662321" w:rsidRDefault="00662321" w:rsidP="00C8670F">
      <w:pPr>
        <w:jc w:val="right"/>
        <w:rPr>
          <w:sz w:val="22"/>
          <w:szCs w:val="22"/>
        </w:rPr>
      </w:pPr>
    </w:p>
    <w:p w14:paraId="5BE2F846" w14:textId="77777777" w:rsidR="00662321" w:rsidRPr="009D318A" w:rsidRDefault="00157225" w:rsidP="00662321">
      <w:pPr>
        <w:jc w:val="right"/>
        <w:rPr>
          <w:b/>
          <w:sz w:val="22"/>
          <w:szCs w:val="22"/>
        </w:rPr>
      </w:pPr>
      <w:r w:rsidRPr="009D318A">
        <w:rPr>
          <w:b/>
          <w:sz w:val="22"/>
          <w:szCs w:val="22"/>
        </w:rPr>
        <w:lastRenderedPageBreak/>
        <w:t>Приложение № 3</w:t>
      </w:r>
    </w:p>
    <w:p w14:paraId="5BE2F847" w14:textId="77777777" w:rsidR="00662321" w:rsidRPr="00D40A26" w:rsidRDefault="00157225" w:rsidP="00662321">
      <w:pPr>
        <w:jc w:val="right"/>
        <w:rPr>
          <w:sz w:val="22"/>
          <w:szCs w:val="22"/>
        </w:rPr>
      </w:pPr>
      <w:r w:rsidRPr="00D40A26">
        <w:rPr>
          <w:sz w:val="22"/>
          <w:szCs w:val="22"/>
        </w:rPr>
        <w:t xml:space="preserve">                                                                                           к договору поставки </w:t>
      </w:r>
    </w:p>
    <w:p w14:paraId="5BE2F848" w14:textId="77777777" w:rsidR="00662321" w:rsidRPr="00D40A26" w:rsidRDefault="00157225" w:rsidP="00662321">
      <w:pPr>
        <w:jc w:val="right"/>
        <w:rPr>
          <w:sz w:val="22"/>
          <w:szCs w:val="22"/>
        </w:rPr>
      </w:pPr>
      <w:r w:rsidRPr="00D40A26">
        <w:rPr>
          <w:sz w:val="22"/>
          <w:szCs w:val="22"/>
        </w:rPr>
        <w:t>№ _____ от ____.____. 20___</w:t>
      </w:r>
    </w:p>
    <w:p w14:paraId="5BE2F849" w14:textId="77777777" w:rsidR="00662321" w:rsidRPr="00D40A26" w:rsidRDefault="00662321" w:rsidP="00662321">
      <w:pPr>
        <w:jc w:val="right"/>
        <w:rPr>
          <w:b/>
          <w:sz w:val="22"/>
          <w:szCs w:val="22"/>
        </w:rPr>
      </w:pPr>
    </w:p>
    <w:p w14:paraId="5BE2F84A" w14:textId="77777777" w:rsidR="00662321" w:rsidRPr="00D40A26" w:rsidRDefault="00662321" w:rsidP="00662321">
      <w:pPr>
        <w:jc w:val="center"/>
        <w:rPr>
          <w:b/>
          <w:sz w:val="22"/>
          <w:szCs w:val="22"/>
        </w:rPr>
      </w:pPr>
    </w:p>
    <w:p w14:paraId="5BE2F84B" w14:textId="77777777" w:rsidR="00662321" w:rsidRPr="00D40A26" w:rsidRDefault="00157225" w:rsidP="00662321">
      <w:pPr>
        <w:jc w:val="center"/>
        <w:rPr>
          <w:b/>
          <w:sz w:val="22"/>
          <w:szCs w:val="22"/>
        </w:rPr>
      </w:pPr>
      <w:r w:rsidRPr="00D40A26">
        <w:rPr>
          <w:b/>
          <w:sz w:val="22"/>
          <w:szCs w:val="22"/>
        </w:rPr>
        <w:t>Уведомление о применяемой системе налогообложения</w:t>
      </w:r>
    </w:p>
    <w:p w14:paraId="5BE2F84C" w14:textId="77777777" w:rsidR="00662321" w:rsidRPr="00D40A26" w:rsidRDefault="00662321" w:rsidP="00662321">
      <w:pPr>
        <w:jc w:val="both"/>
        <w:rPr>
          <w:sz w:val="22"/>
          <w:szCs w:val="22"/>
        </w:rPr>
      </w:pPr>
    </w:p>
    <w:p w14:paraId="5BE2F84D" w14:textId="77777777" w:rsidR="00662321" w:rsidRPr="00D40A26" w:rsidRDefault="00157225" w:rsidP="00662321">
      <w:pPr>
        <w:ind w:firstLine="284"/>
        <w:jc w:val="both"/>
        <w:rPr>
          <w:b/>
          <w:sz w:val="22"/>
          <w:szCs w:val="22"/>
        </w:rPr>
      </w:pPr>
      <w:r w:rsidRPr="00D40A26">
        <w:rPr>
          <w:sz w:val="22"/>
          <w:szCs w:val="22"/>
        </w:rPr>
        <w:t xml:space="preserve">Настоящим уведомляем, что </w:t>
      </w:r>
      <w:r w:rsidRPr="00D40A26">
        <w:rPr>
          <w:b/>
          <w:sz w:val="22"/>
          <w:szCs w:val="22"/>
        </w:rPr>
        <w:t xml:space="preserve">__________________________________ </w:t>
      </w:r>
      <w:r w:rsidRPr="00D40A26">
        <w:rPr>
          <w:sz w:val="22"/>
          <w:szCs w:val="22"/>
        </w:rPr>
        <w:t>применяет:</w:t>
      </w:r>
    </w:p>
    <w:p w14:paraId="5BE2F84E" w14:textId="77777777" w:rsidR="00662321" w:rsidRPr="00D40A26" w:rsidRDefault="00157225" w:rsidP="00662321">
      <w:pPr>
        <w:ind w:firstLine="284"/>
        <w:jc w:val="both"/>
        <w:rPr>
          <w:sz w:val="22"/>
          <w:szCs w:val="22"/>
        </w:rPr>
      </w:pPr>
      <w:r w:rsidRPr="00D40A26">
        <w:rPr>
          <w:b/>
          <w:sz w:val="22"/>
          <w:szCs w:val="22"/>
        </w:rPr>
        <w:t xml:space="preserve">                                                        </w:t>
      </w:r>
      <w:r w:rsidRPr="00D40A26">
        <w:rPr>
          <w:sz w:val="22"/>
          <w:szCs w:val="22"/>
        </w:rPr>
        <w:t>(</w:t>
      </w:r>
      <w:r w:rsidRPr="00D40A26">
        <w:rPr>
          <w:i/>
          <w:sz w:val="22"/>
          <w:szCs w:val="22"/>
        </w:rPr>
        <w:t>наименование организации</w:t>
      </w:r>
      <w:r w:rsidRPr="00D40A26">
        <w:rPr>
          <w:sz w:val="22"/>
          <w:szCs w:val="22"/>
        </w:rPr>
        <w:t>)</w:t>
      </w:r>
    </w:p>
    <w:p w14:paraId="5BE2F84F" w14:textId="77777777" w:rsidR="00662321" w:rsidRPr="00D40A26" w:rsidRDefault="00662321" w:rsidP="00662321">
      <w:pPr>
        <w:ind w:firstLine="284"/>
        <w:jc w:val="both"/>
        <w:rPr>
          <w:sz w:val="22"/>
          <w:szCs w:val="22"/>
        </w:rPr>
      </w:pPr>
    </w:p>
    <w:tbl>
      <w:tblPr>
        <w:tblStyle w:val="212"/>
        <w:tblW w:w="9781"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9214"/>
      </w:tblGrid>
      <w:tr w:rsidR="00874628" w:rsidRPr="00D40A26" w14:paraId="5BE2F852" w14:textId="77777777" w:rsidTr="00B335A1">
        <w:tc>
          <w:tcPr>
            <w:tcW w:w="567" w:type="dxa"/>
            <w:tcBorders>
              <w:top w:val="single" w:sz="4" w:space="0" w:color="auto"/>
              <w:left w:val="single" w:sz="4" w:space="0" w:color="auto"/>
              <w:bottom w:val="single" w:sz="4" w:space="0" w:color="auto"/>
              <w:right w:val="single" w:sz="4" w:space="0" w:color="auto"/>
            </w:tcBorders>
          </w:tcPr>
          <w:p w14:paraId="5BE2F850" w14:textId="77777777" w:rsidR="00662321" w:rsidRPr="00D40A26" w:rsidRDefault="00662321" w:rsidP="00662321">
            <w:pPr>
              <w:jc w:val="both"/>
              <w:rPr>
                <w:rFonts w:ascii="Times New Roman" w:eastAsia="Calibri" w:hAnsi="Times New Roman"/>
                <w:sz w:val="22"/>
                <w:szCs w:val="22"/>
                <w:lang w:eastAsia="en-US"/>
              </w:rPr>
            </w:pPr>
          </w:p>
        </w:tc>
        <w:tc>
          <w:tcPr>
            <w:tcW w:w="9214" w:type="dxa"/>
            <w:tcBorders>
              <w:left w:val="single" w:sz="4" w:space="0" w:color="auto"/>
            </w:tcBorders>
          </w:tcPr>
          <w:p w14:paraId="5BE2F851" w14:textId="77777777" w:rsidR="00662321" w:rsidRPr="00D40A26" w:rsidRDefault="00157225" w:rsidP="00662321">
            <w:pPr>
              <w:jc w:val="both"/>
              <w:rPr>
                <w:rFonts w:ascii="Times New Roman" w:eastAsia="Calibri" w:hAnsi="Times New Roman"/>
                <w:sz w:val="22"/>
                <w:szCs w:val="22"/>
                <w:lang w:eastAsia="en-US"/>
              </w:rPr>
            </w:pPr>
            <w:r w:rsidRPr="00D40A26">
              <w:rPr>
                <w:rFonts w:ascii="Times New Roman" w:eastAsia="Calibri" w:hAnsi="Times New Roman"/>
                <w:sz w:val="22"/>
                <w:szCs w:val="22"/>
                <w:lang w:eastAsia="en-US"/>
              </w:rPr>
              <w:t>общую систему налогообложения в соответствии с гл. 25 Налогового кодекса РФ</w:t>
            </w:r>
            <w:r w:rsidR="00B335A1" w:rsidRPr="00D40A26">
              <w:rPr>
                <w:rFonts w:ascii="Times New Roman" w:eastAsia="Calibri" w:hAnsi="Times New Roman"/>
                <w:sz w:val="22"/>
                <w:szCs w:val="22"/>
                <w:lang w:eastAsia="en-US"/>
              </w:rPr>
              <w:t>,</w:t>
            </w:r>
          </w:p>
        </w:tc>
      </w:tr>
      <w:tr w:rsidR="00874628" w:rsidRPr="00D40A26" w14:paraId="5BE2F855" w14:textId="77777777" w:rsidTr="00B335A1">
        <w:trPr>
          <w:trHeight w:val="258"/>
        </w:trPr>
        <w:tc>
          <w:tcPr>
            <w:tcW w:w="567" w:type="dxa"/>
            <w:tcBorders>
              <w:top w:val="single" w:sz="4" w:space="0" w:color="auto"/>
            </w:tcBorders>
          </w:tcPr>
          <w:p w14:paraId="5BE2F853" w14:textId="77777777" w:rsidR="00B335A1" w:rsidRPr="00D40A26" w:rsidRDefault="00B335A1" w:rsidP="00662321">
            <w:pPr>
              <w:ind w:firstLineChars="257" w:firstLine="565"/>
              <w:jc w:val="both"/>
              <w:rPr>
                <w:rFonts w:ascii="Times New Roman" w:eastAsia="Calibri" w:hAnsi="Times New Roman"/>
                <w:sz w:val="22"/>
                <w:szCs w:val="22"/>
                <w:lang w:eastAsia="en-US"/>
              </w:rPr>
            </w:pPr>
          </w:p>
        </w:tc>
        <w:tc>
          <w:tcPr>
            <w:tcW w:w="9214" w:type="dxa"/>
          </w:tcPr>
          <w:p w14:paraId="5BE2F854" w14:textId="77777777" w:rsidR="00B335A1" w:rsidRPr="00D40A26" w:rsidRDefault="00157225" w:rsidP="00662321">
            <w:pPr>
              <w:jc w:val="both"/>
              <w:rPr>
                <w:rFonts w:ascii="Times New Roman" w:eastAsia="Calibri" w:hAnsi="Times New Roman"/>
                <w:sz w:val="22"/>
                <w:szCs w:val="22"/>
                <w:lang w:eastAsia="en-US"/>
              </w:rPr>
            </w:pPr>
            <w:r w:rsidRPr="00D40A26">
              <w:rPr>
                <w:rFonts w:ascii="Times New Roman" w:eastAsia="Calibri" w:hAnsi="Times New Roman"/>
                <w:sz w:val="22"/>
                <w:szCs w:val="22"/>
              </w:rPr>
              <w:t>налоговая ставка ________ %.</w:t>
            </w:r>
          </w:p>
        </w:tc>
      </w:tr>
      <w:tr w:rsidR="00874628" w:rsidRPr="00D40A26" w14:paraId="5BE2F858" w14:textId="77777777" w:rsidTr="00B335A1">
        <w:trPr>
          <w:trHeight w:val="258"/>
        </w:trPr>
        <w:tc>
          <w:tcPr>
            <w:tcW w:w="567" w:type="dxa"/>
            <w:tcBorders>
              <w:bottom w:val="single" w:sz="4" w:space="0" w:color="auto"/>
            </w:tcBorders>
          </w:tcPr>
          <w:p w14:paraId="5BE2F856" w14:textId="77777777" w:rsidR="00662321" w:rsidRPr="00D40A26" w:rsidRDefault="00662321" w:rsidP="00662321">
            <w:pPr>
              <w:ind w:firstLineChars="257" w:firstLine="565"/>
              <w:jc w:val="both"/>
              <w:rPr>
                <w:rFonts w:ascii="Times New Roman" w:eastAsia="Calibri" w:hAnsi="Times New Roman"/>
                <w:sz w:val="22"/>
                <w:szCs w:val="22"/>
                <w:lang w:eastAsia="en-US"/>
              </w:rPr>
            </w:pPr>
          </w:p>
        </w:tc>
        <w:tc>
          <w:tcPr>
            <w:tcW w:w="9214" w:type="dxa"/>
          </w:tcPr>
          <w:p w14:paraId="5BE2F857" w14:textId="77777777" w:rsidR="00662321" w:rsidRPr="00D40A26" w:rsidRDefault="00662321" w:rsidP="00662321">
            <w:pPr>
              <w:jc w:val="both"/>
              <w:rPr>
                <w:rFonts w:ascii="Times New Roman" w:eastAsia="Calibri" w:hAnsi="Times New Roman"/>
                <w:sz w:val="22"/>
                <w:szCs w:val="22"/>
                <w:lang w:eastAsia="en-US"/>
              </w:rPr>
            </w:pPr>
          </w:p>
        </w:tc>
      </w:tr>
      <w:tr w:rsidR="00874628" w:rsidRPr="00D40A26" w14:paraId="5BE2F85B" w14:textId="77777777" w:rsidTr="009D318A">
        <w:trPr>
          <w:trHeight w:val="258"/>
        </w:trPr>
        <w:tc>
          <w:tcPr>
            <w:tcW w:w="567" w:type="dxa"/>
            <w:tcBorders>
              <w:top w:val="single" w:sz="4" w:space="0" w:color="auto"/>
              <w:left w:val="single" w:sz="4" w:space="0" w:color="auto"/>
              <w:bottom w:val="single" w:sz="4" w:space="0" w:color="auto"/>
              <w:right w:val="single" w:sz="4" w:space="0" w:color="auto"/>
            </w:tcBorders>
          </w:tcPr>
          <w:p w14:paraId="5BE2F859" w14:textId="77777777" w:rsidR="00662321" w:rsidRPr="00D40A26" w:rsidRDefault="00662321" w:rsidP="00662321">
            <w:pPr>
              <w:ind w:firstLineChars="257" w:firstLine="565"/>
              <w:jc w:val="both"/>
              <w:rPr>
                <w:rFonts w:ascii="Times New Roman" w:eastAsia="Calibri" w:hAnsi="Times New Roman"/>
                <w:sz w:val="22"/>
                <w:szCs w:val="22"/>
                <w:lang w:eastAsia="en-US"/>
              </w:rPr>
            </w:pPr>
          </w:p>
        </w:tc>
        <w:tc>
          <w:tcPr>
            <w:tcW w:w="9214" w:type="dxa"/>
            <w:tcBorders>
              <w:left w:val="single" w:sz="4" w:space="0" w:color="auto"/>
            </w:tcBorders>
          </w:tcPr>
          <w:p w14:paraId="5BE2F85A" w14:textId="77777777" w:rsidR="00662321" w:rsidRPr="00D40A26" w:rsidRDefault="00157225" w:rsidP="00662321">
            <w:pPr>
              <w:jc w:val="both"/>
              <w:rPr>
                <w:rFonts w:ascii="Times New Roman" w:eastAsia="Calibri" w:hAnsi="Times New Roman"/>
                <w:sz w:val="22"/>
                <w:szCs w:val="22"/>
                <w:lang w:eastAsia="en-US"/>
              </w:rPr>
            </w:pPr>
            <w:r w:rsidRPr="00D40A26">
              <w:rPr>
                <w:rFonts w:ascii="Times New Roman" w:eastAsia="Calibri" w:hAnsi="Times New Roman"/>
                <w:sz w:val="22"/>
                <w:szCs w:val="22"/>
                <w:lang w:eastAsia="en-US"/>
              </w:rPr>
              <w:t>упрощенную систему налогообложения в соответствии с гл. 26.2 Налогового кодекса РФ</w:t>
            </w:r>
            <w:r w:rsidR="009D318A" w:rsidRPr="00D40A26">
              <w:rPr>
                <w:rFonts w:ascii="Times New Roman" w:eastAsia="Calibri" w:hAnsi="Times New Roman"/>
                <w:sz w:val="22"/>
                <w:szCs w:val="22"/>
                <w:lang w:eastAsia="en-US"/>
              </w:rPr>
              <w:t>,</w:t>
            </w:r>
          </w:p>
        </w:tc>
      </w:tr>
      <w:tr w:rsidR="00874628" w:rsidRPr="00D40A26" w14:paraId="5BE2F85E" w14:textId="77777777" w:rsidTr="009D318A">
        <w:trPr>
          <w:trHeight w:val="258"/>
        </w:trPr>
        <w:tc>
          <w:tcPr>
            <w:tcW w:w="567" w:type="dxa"/>
            <w:tcBorders>
              <w:top w:val="single" w:sz="4" w:space="0" w:color="auto"/>
            </w:tcBorders>
          </w:tcPr>
          <w:p w14:paraId="5BE2F85C" w14:textId="77777777" w:rsidR="00662321" w:rsidRPr="00D40A26" w:rsidRDefault="00662321" w:rsidP="00662321">
            <w:pPr>
              <w:ind w:firstLineChars="257" w:firstLine="565"/>
              <w:jc w:val="both"/>
              <w:rPr>
                <w:rFonts w:ascii="Times New Roman" w:eastAsia="Calibri" w:hAnsi="Times New Roman"/>
                <w:sz w:val="22"/>
                <w:szCs w:val="22"/>
                <w:lang w:eastAsia="en-US"/>
              </w:rPr>
            </w:pPr>
          </w:p>
        </w:tc>
        <w:tc>
          <w:tcPr>
            <w:tcW w:w="9214" w:type="dxa"/>
          </w:tcPr>
          <w:p w14:paraId="5BE2F85D" w14:textId="77777777" w:rsidR="00662321" w:rsidRPr="00D40A26" w:rsidRDefault="00157225" w:rsidP="009D318A">
            <w:pPr>
              <w:jc w:val="both"/>
              <w:rPr>
                <w:rFonts w:ascii="Times New Roman" w:eastAsia="Calibri" w:hAnsi="Times New Roman"/>
                <w:sz w:val="22"/>
                <w:szCs w:val="22"/>
                <w:lang w:eastAsia="en-US"/>
              </w:rPr>
            </w:pPr>
            <w:r w:rsidRPr="00D40A26">
              <w:rPr>
                <w:rFonts w:ascii="Times New Roman" w:eastAsia="Calibri" w:hAnsi="Times New Roman"/>
                <w:sz w:val="22"/>
                <w:szCs w:val="22"/>
                <w:lang w:eastAsia="en-US"/>
              </w:rPr>
              <w:t>что подтверждается ______________________________ (</w:t>
            </w:r>
            <w:r w:rsidRPr="00D40A26">
              <w:rPr>
                <w:rFonts w:ascii="Times New Roman" w:eastAsia="Calibri" w:hAnsi="Times New Roman"/>
                <w:i/>
                <w:sz w:val="22"/>
                <w:szCs w:val="22"/>
                <w:lang w:eastAsia="en-US"/>
              </w:rPr>
              <w:t>указать документ из налогового органа - заявление о переходе на УСН, информационное письмо, декларация и т.д.)</w:t>
            </w:r>
          </w:p>
        </w:tc>
      </w:tr>
      <w:tr w:rsidR="00874628" w:rsidRPr="00D40A26" w14:paraId="5BE2F861" w14:textId="77777777" w:rsidTr="009D318A">
        <w:trPr>
          <w:trHeight w:val="258"/>
        </w:trPr>
        <w:tc>
          <w:tcPr>
            <w:tcW w:w="567" w:type="dxa"/>
            <w:tcBorders>
              <w:bottom w:val="single" w:sz="4" w:space="0" w:color="auto"/>
            </w:tcBorders>
          </w:tcPr>
          <w:p w14:paraId="5BE2F85F" w14:textId="77777777" w:rsidR="009D318A" w:rsidRPr="00D40A26" w:rsidRDefault="009D318A" w:rsidP="00662321">
            <w:pPr>
              <w:ind w:firstLineChars="257" w:firstLine="565"/>
              <w:jc w:val="both"/>
              <w:rPr>
                <w:rFonts w:ascii="Times New Roman" w:eastAsia="Calibri" w:hAnsi="Times New Roman"/>
                <w:sz w:val="22"/>
                <w:szCs w:val="22"/>
                <w:lang w:eastAsia="en-US"/>
              </w:rPr>
            </w:pPr>
          </w:p>
        </w:tc>
        <w:tc>
          <w:tcPr>
            <w:tcW w:w="9214" w:type="dxa"/>
          </w:tcPr>
          <w:p w14:paraId="5BE2F860" w14:textId="77777777" w:rsidR="009D318A" w:rsidRPr="00D40A26" w:rsidRDefault="009D318A" w:rsidP="00662321">
            <w:pPr>
              <w:jc w:val="both"/>
              <w:rPr>
                <w:rFonts w:ascii="Times New Roman" w:eastAsia="Calibri" w:hAnsi="Times New Roman"/>
                <w:sz w:val="22"/>
                <w:szCs w:val="22"/>
                <w:lang w:eastAsia="en-US"/>
              </w:rPr>
            </w:pPr>
          </w:p>
        </w:tc>
      </w:tr>
      <w:tr w:rsidR="00874628" w:rsidRPr="00D40A26" w14:paraId="5BE2F864" w14:textId="77777777" w:rsidTr="009D318A">
        <w:trPr>
          <w:trHeight w:val="258"/>
        </w:trPr>
        <w:tc>
          <w:tcPr>
            <w:tcW w:w="567" w:type="dxa"/>
            <w:tcBorders>
              <w:top w:val="single" w:sz="4" w:space="0" w:color="auto"/>
              <w:left w:val="single" w:sz="4" w:space="0" w:color="auto"/>
              <w:bottom w:val="single" w:sz="4" w:space="0" w:color="auto"/>
              <w:right w:val="single" w:sz="4" w:space="0" w:color="auto"/>
            </w:tcBorders>
          </w:tcPr>
          <w:p w14:paraId="5BE2F862" w14:textId="77777777" w:rsidR="00662321" w:rsidRPr="00D40A26" w:rsidRDefault="00662321" w:rsidP="00662321">
            <w:pPr>
              <w:ind w:firstLineChars="257" w:firstLine="565"/>
              <w:jc w:val="both"/>
              <w:rPr>
                <w:rFonts w:ascii="Times New Roman" w:eastAsia="Calibri" w:hAnsi="Times New Roman"/>
                <w:sz w:val="22"/>
                <w:szCs w:val="22"/>
                <w:lang w:eastAsia="en-US"/>
              </w:rPr>
            </w:pPr>
          </w:p>
        </w:tc>
        <w:tc>
          <w:tcPr>
            <w:tcW w:w="9214" w:type="dxa"/>
            <w:tcBorders>
              <w:left w:val="single" w:sz="4" w:space="0" w:color="auto"/>
            </w:tcBorders>
          </w:tcPr>
          <w:p w14:paraId="5BE2F863" w14:textId="77777777" w:rsidR="00662321" w:rsidRPr="00D40A26" w:rsidRDefault="00157225" w:rsidP="00662321">
            <w:pPr>
              <w:jc w:val="both"/>
              <w:rPr>
                <w:rFonts w:ascii="Times New Roman" w:eastAsia="Calibri" w:hAnsi="Times New Roman"/>
                <w:i/>
                <w:sz w:val="22"/>
                <w:szCs w:val="22"/>
                <w:lang w:eastAsia="en-US"/>
              </w:rPr>
            </w:pPr>
            <w:r w:rsidRPr="00D40A26">
              <w:rPr>
                <w:rFonts w:ascii="Times New Roman" w:eastAsia="Calibri" w:hAnsi="Times New Roman"/>
                <w:sz w:val="22"/>
                <w:szCs w:val="22"/>
                <w:lang w:eastAsia="en-US"/>
              </w:rPr>
              <w:t>патентную систему налогообложения в соответствии с гл. 26.5 Налогового кодекса РФ</w:t>
            </w:r>
            <w:r w:rsidR="009D318A" w:rsidRPr="00D40A26">
              <w:rPr>
                <w:rFonts w:ascii="Times New Roman" w:eastAsia="Calibri" w:hAnsi="Times New Roman"/>
                <w:sz w:val="22"/>
                <w:szCs w:val="22"/>
                <w:lang w:eastAsia="en-US"/>
              </w:rPr>
              <w:t>,</w:t>
            </w:r>
          </w:p>
        </w:tc>
      </w:tr>
      <w:tr w:rsidR="00874628" w:rsidRPr="00D40A26" w14:paraId="5BE2F867" w14:textId="77777777" w:rsidTr="009D318A">
        <w:trPr>
          <w:trHeight w:val="258"/>
        </w:trPr>
        <w:tc>
          <w:tcPr>
            <w:tcW w:w="567" w:type="dxa"/>
            <w:tcBorders>
              <w:top w:val="single" w:sz="4" w:space="0" w:color="auto"/>
            </w:tcBorders>
          </w:tcPr>
          <w:p w14:paraId="5BE2F865" w14:textId="77777777" w:rsidR="00662321" w:rsidRPr="00D40A26" w:rsidRDefault="00662321" w:rsidP="00662321">
            <w:pPr>
              <w:ind w:firstLineChars="257" w:firstLine="565"/>
              <w:jc w:val="both"/>
              <w:rPr>
                <w:rFonts w:ascii="Times New Roman" w:eastAsia="Calibri" w:hAnsi="Times New Roman"/>
                <w:sz w:val="22"/>
                <w:szCs w:val="22"/>
                <w:lang w:eastAsia="en-US"/>
              </w:rPr>
            </w:pPr>
          </w:p>
        </w:tc>
        <w:tc>
          <w:tcPr>
            <w:tcW w:w="9214" w:type="dxa"/>
          </w:tcPr>
          <w:p w14:paraId="5BE2F866" w14:textId="77777777" w:rsidR="00662321" w:rsidRPr="00D40A26" w:rsidRDefault="00157225" w:rsidP="00662321">
            <w:pPr>
              <w:jc w:val="both"/>
              <w:rPr>
                <w:rFonts w:ascii="Times New Roman" w:eastAsia="Calibri" w:hAnsi="Times New Roman"/>
                <w:sz w:val="22"/>
                <w:szCs w:val="22"/>
                <w:lang w:eastAsia="en-US"/>
              </w:rPr>
            </w:pPr>
            <w:r w:rsidRPr="00D40A26">
              <w:rPr>
                <w:rFonts w:ascii="Times New Roman" w:eastAsia="Calibri" w:hAnsi="Times New Roman"/>
                <w:sz w:val="22"/>
                <w:szCs w:val="22"/>
                <w:lang w:eastAsia="en-US"/>
              </w:rPr>
              <w:t>что подтверждается ______________________________ (</w:t>
            </w:r>
            <w:r w:rsidRPr="00D40A26">
              <w:rPr>
                <w:rFonts w:ascii="Times New Roman" w:eastAsia="Calibri" w:hAnsi="Times New Roman"/>
                <w:i/>
                <w:sz w:val="22"/>
                <w:szCs w:val="22"/>
                <w:lang w:eastAsia="en-US"/>
              </w:rPr>
              <w:t>указать данные патента)</w:t>
            </w:r>
          </w:p>
        </w:tc>
      </w:tr>
    </w:tbl>
    <w:p w14:paraId="5BE2F868" w14:textId="77777777" w:rsidR="00662321" w:rsidRPr="00D40A26" w:rsidRDefault="00662321" w:rsidP="00662321">
      <w:pPr>
        <w:ind w:firstLine="284"/>
        <w:jc w:val="both"/>
        <w:rPr>
          <w:sz w:val="22"/>
          <w:szCs w:val="22"/>
        </w:rPr>
      </w:pPr>
    </w:p>
    <w:p w14:paraId="5BE2F869" w14:textId="77777777" w:rsidR="00662321" w:rsidRPr="00D40A26" w:rsidRDefault="00157225" w:rsidP="00662321">
      <w:pPr>
        <w:jc w:val="both"/>
        <w:rPr>
          <w:sz w:val="22"/>
          <w:szCs w:val="22"/>
        </w:rPr>
      </w:pPr>
      <w:r w:rsidRPr="00D40A26">
        <w:rPr>
          <w:sz w:val="22"/>
          <w:szCs w:val="22"/>
        </w:rPr>
        <w:t xml:space="preserve">  * нужное отметить знаком </w:t>
      </w:r>
      <w:r w:rsidRPr="00D40A26">
        <w:rPr>
          <w:sz w:val="22"/>
          <w:szCs w:val="22"/>
          <w:lang w:val="en-US"/>
        </w:rPr>
        <w:t>V</w:t>
      </w:r>
      <w:r w:rsidRPr="00D40A26">
        <w:rPr>
          <w:sz w:val="22"/>
          <w:szCs w:val="22"/>
        </w:rPr>
        <w:t>.</w:t>
      </w:r>
    </w:p>
    <w:p w14:paraId="5BE2F86A" w14:textId="77777777" w:rsidR="00662321" w:rsidRPr="00D40A26" w:rsidRDefault="00662321" w:rsidP="00662321">
      <w:pPr>
        <w:ind w:firstLine="284"/>
        <w:jc w:val="both"/>
        <w:rPr>
          <w:sz w:val="22"/>
          <w:szCs w:val="22"/>
        </w:rPr>
      </w:pPr>
    </w:p>
    <w:p w14:paraId="5BE2F86B" w14:textId="77777777" w:rsidR="00662321" w:rsidRPr="00D40A26" w:rsidRDefault="00662321" w:rsidP="00662321">
      <w:pPr>
        <w:ind w:firstLine="284"/>
        <w:jc w:val="both"/>
        <w:rPr>
          <w:sz w:val="22"/>
          <w:szCs w:val="22"/>
        </w:rPr>
      </w:pPr>
    </w:p>
    <w:tbl>
      <w:tblPr>
        <w:tblW w:w="0" w:type="auto"/>
        <w:tblInd w:w="142" w:type="dxa"/>
        <w:tblLook w:val="04A0" w:firstRow="1" w:lastRow="0" w:firstColumn="1" w:lastColumn="0" w:noHBand="0" w:noVBand="1"/>
      </w:tblPr>
      <w:tblGrid>
        <w:gridCol w:w="5387"/>
      </w:tblGrid>
      <w:tr w:rsidR="00874628" w14:paraId="5BE2F873" w14:textId="77777777" w:rsidTr="006A5FC4">
        <w:tc>
          <w:tcPr>
            <w:tcW w:w="5387" w:type="dxa"/>
            <w:shd w:val="clear" w:color="auto" w:fill="auto"/>
          </w:tcPr>
          <w:p w14:paraId="5BE2F86C" w14:textId="77777777" w:rsidR="00662321" w:rsidRPr="00083E00" w:rsidRDefault="00157225" w:rsidP="00662321">
            <w:pPr>
              <w:keepNext/>
              <w:tabs>
                <w:tab w:val="left" w:pos="811"/>
              </w:tabs>
              <w:jc w:val="both"/>
              <w:rPr>
                <w:sz w:val="22"/>
                <w:szCs w:val="22"/>
              </w:rPr>
            </w:pPr>
            <w:r w:rsidRPr="00083E00">
              <w:rPr>
                <w:sz w:val="22"/>
                <w:szCs w:val="22"/>
              </w:rPr>
              <w:t>______________________</w:t>
            </w:r>
          </w:p>
          <w:p w14:paraId="5BE2F86D" w14:textId="77777777" w:rsidR="00662321" w:rsidRPr="00083E00" w:rsidRDefault="00662321" w:rsidP="00662321">
            <w:pPr>
              <w:keepNext/>
              <w:tabs>
                <w:tab w:val="left" w:pos="811"/>
              </w:tabs>
              <w:jc w:val="both"/>
              <w:rPr>
                <w:sz w:val="22"/>
                <w:szCs w:val="22"/>
              </w:rPr>
            </w:pPr>
          </w:p>
          <w:p w14:paraId="5BE2F86E" w14:textId="77777777" w:rsidR="00662321" w:rsidRPr="00083E00" w:rsidRDefault="00157225" w:rsidP="00662321">
            <w:pPr>
              <w:keepNext/>
              <w:tabs>
                <w:tab w:val="left" w:pos="811"/>
              </w:tabs>
              <w:jc w:val="both"/>
              <w:rPr>
                <w:sz w:val="22"/>
                <w:szCs w:val="22"/>
              </w:rPr>
            </w:pPr>
            <w:r w:rsidRPr="00083E00">
              <w:rPr>
                <w:sz w:val="22"/>
                <w:szCs w:val="22"/>
              </w:rPr>
              <w:t>_______________________</w:t>
            </w:r>
          </w:p>
          <w:p w14:paraId="5BE2F86F" w14:textId="77777777" w:rsidR="00662321" w:rsidRPr="00083E00" w:rsidRDefault="00662321" w:rsidP="00662321">
            <w:pPr>
              <w:keepNext/>
              <w:tabs>
                <w:tab w:val="left" w:pos="811"/>
              </w:tabs>
              <w:jc w:val="both"/>
              <w:rPr>
                <w:sz w:val="22"/>
                <w:szCs w:val="22"/>
              </w:rPr>
            </w:pPr>
          </w:p>
          <w:p w14:paraId="5BE2F870" w14:textId="77777777" w:rsidR="00662321" w:rsidRPr="00083E00" w:rsidRDefault="00662321" w:rsidP="00662321">
            <w:pPr>
              <w:keepNext/>
              <w:tabs>
                <w:tab w:val="left" w:pos="811"/>
              </w:tabs>
              <w:jc w:val="both"/>
              <w:rPr>
                <w:sz w:val="22"/>
                <w:szCs w:val="22"/>
              </w:rPr>
            </w:pPr>
          </w:p>
          <w:p w14:paraId="5BE2F871" w14:textId="77777777" w:rsidR="00662321" w:rsidRPr="00083E00" w:rsidRDefault="00157225" w:rsidP="00662321">
            <w:pPr>
              <w:keepNext/>
              <w:tabs>
                <w:tab w:val="left" w:pos="811"/>
              </w:tabs>
              <w:jc w:val="both"/>
              <w:rPr>
                <w:sz w:val="22"/>
                <w:szCs w:val="22"/>
              </w:rPr>
            </w:pPr>
            <w:r w:rsidRPr="00083E00">
              <w:rPr>
                <w:sz w:val="22"/>
                <w:szCs w:val="22"/>
              </w:rPr>
              <w:t>__________________ _____________________</w:t>
            </w:r>
          </w:p>
          <w:p w14:paraId="5BE2F872" w14:textId="77777777" w:rsidR="00662321" w:rsidRPr="00083E00" w:rsidRDefault="00157225" w:rsidP="00662321">
            <w:pPr>
              <w:keepNext/>
              <w:tabs>
                <w:tab w:val="left" w:pos="811"/>
              </w:tabs>
              <w:jc w:val="both"/>
              <w:rPr>
                <w:sz w:val="22"/>
                <w:szCs w:val="22"/>
              </w:rPr>
            </w:pPr>
            <w:r w:rsidRPr="00083E00">
              <w:rPr>
                <w:sz w:val="22"/>
                <w:szCs w:val="22"/>
              </w:rPr>
              <w:t>м.п.</w:t>
            </w:r>
          </w:p>
        </w:tc>
      </w:tr>
    </w:tbl>
    <w:p w14:paraId="5BE2F874" w14:textId="77777777" w:rsidR="00662321" w:rsidRPr="00083E00" w:rsidRDefault="00662321" w:rsidP="00C8670F">
      <w:pPr>
        <w:jc w:val="right"/>
        <w:rPr>
          <w:sz w:val="22"/>
          <w:szCs w:val="22"/>
        </w:rPr>
      </w:pPr>
    </w:p>
    <w:p w14:paraId="5BE2F875" w14:textId="77777777" w:rsidR="00662321" w:rsidRPr="00C07A8A" w:rsidRDefault="00662321" w:rsidP="00C8670F">
      <w:pPr>
        <w:jc w:val="right"/>
        <w:rPr>
          <w:sz w:val="22"/>
          <w:szCs w:val="22"/>
        </w:rPr>
      </w:pPr>
    </w:p>
    <w:p w14:paraId="5BE2F876" w14:textId="77777777" w:rsidR="00C8670F" w:rsidRPr="00C07A8A" w:rsidRDefault="00C8670F" w:rsidP="00C8670F">
      <w:pPr>
        <w:jc w:val="right"/>
        <w:rPr>
          <w:sz w:val="22"/>
          <w:szCs w:val="22"/>
        </w:rPr>
      </w:pPr>
    </w:p>
    <w:p w14:paraId="5BE2F877" w14:textId="77777777" w:rsidR="00C8670F" w:rsidRPr="00C07A8A" w:rsidRDefault="00C8670F" w:rsidP="00C8670F">
      <w:pPr>
        <w:jc w:val="right"/>
        <w:rPr>
          <w:sz w:val="22"/>
          <w:szCs w:val="22"/>
        </w:rPr>
      </w:pPr>
    </w:p>
    <w:p w14:paraId="5BE2F878" w14:textId="77777777" w:rsidR="0098433D" w:rsidRPr="00C07A8A" w:rsidRDefault="0098433D" w:rsidP="0098433D">
      <w:pPr>
        <w:jc w:val="right"/>
        <w:rPr>
          <w:sz w:val="22"/>
          <w:szCs w:val="22"/>
        </w:rPr>
      </w:pPr>
    </w:p>
    <w:p w14:paraId="5BE2F879" w14:textId="77777777" w:rsidR="0098433D" w:rsidRPr="00D556BF" w:rsidRDefault="0098433D" w:rsidP="0098433D">
      <w:pPr>
        <w:jc w:val="right"/>
        <w:rPr>
          <w:sz w:val="22"/>
          <w:szCs w:val="22"/>
        </w:rPr>
      </w:pPr>
    </w:p>
    <w:p w14:paraId="5BE2F87A" w14:textId="77777777" w:rsidR="0098433D" w:rsidRPr="00D556BF" w:rsidRDefault="0098433D" w:rsidP="0098433D">
      <w:pPr>
        <w:jc w:val="right"/>
        <w:rPr>
          <w:sz w:val="22"/>
          <w:szCs w:val="22"/>
        </w:rPr>
      </w:pPr>
    </w:p>
    <w:p w14:paraId="5BE2F87B" w14:textId="77777777" w:rsidR="0098433D" w:rsidRPr="00D556BF" w:rsidRDefault="0098433D" w:rsidP="0098433D">
      <w:pPr>
        <w:jc w:val="right"/>
        <w:rPr>
          <w:sz w:val="22"/>
          <w:szCs w:val="22"/>
        </w:rPr>
      </w:pPr>
    </w:p>
    <w:p w14:paraId="5BE2F87C" w14:textId="77777777" w:rsidR="0098433D" w:rsidRPr="00D556BF" w:rsidRDefault="0098433D" w:rsidP="0098433D">
      <w:pPr>
        <w:jc w:val="right"/>
        <w:rPr>
          <w:sz w:val="22"/>
          <w:szCs w:val="22"/>
        </w:rPr>
      </w:pPr>
    </w:p>
    <w:p w14:paraId="5BE2F87D" w14:textId="77777777" w:rsidR="0098433D" w:rsidRPr="00D556BF" w:rsidRDefault="0098433D" w:rsidP="0098433D">
      <w:pPr>
        <w:jc w:val="right"/>
        <w:rPr>
          <w:sz w:val="22"/>
          <w:szCs w:val="22"/>
        </w:rPr>
      </w:pPr>
    </w:p>
    <w:p w14:paraId="5BE2F87E" w14:textId="77777777" w:rsidR="0098433D" w:rsidRPr="00D556BF" w:rsidRDefault="0098433D" w:rsidP="0098433D">
      <w:pPr>
        <w:jc w:val="right"/>
        <w:rPr>
          <w:sz w:val="22"/>
          <w:szCs w:val="22"/>
        </w:rPr>
      </w:pPr>
    </w:p>
    <w:p w14:paraId="5BE2F87F" w14:textId="77777777" w:rsidR="0098433D" w:rsidRPr="00D556BF" w:rsidRDefault="0098433D" w:rsidP="0098433D">
      <w:pPr>
        <w:jc w:val="right"/>
        <w:rPr>
          <w:sz w:val="22"/>
          <w:szCs w:val="22"/>
        </w:rPr>
      </w:pPr>
    </w:p>
    <w:p w14:paraId="5BE2F880" w14:textId="77777777" w:rsidR="0098433D" w:rsidRPr="00D556BF" w:rsidRDefault="0098433D" w:rsidP="0098433D">
      <w:pPr>
        <w:keepNext/>
        <w:keepLines/>
        <w:outlineLvl w:val="1"/>
        <w:rPr>
          <w:rFonts w:eastAsiaTheme="majorEastAsia"/>
          <w:b/>
          <w:sz w:val="22"/>
          <w:szCs w:val="22"/>
        </w:rPr>
      </w:pPr>
    </w:p>
    <w:p w14:paraId="5BE2F881" w14:textId="77777777" w:rsidR="0098433D" w:rsidRPr="00D556BF" w:rsidRDefault="0098433D" w:rsidP="0098433D">
      <w:pPr>
        <w:keepNext/>
        <w:keepLines/>
        <w:outlineLvl w:val="1"/>
        <w:rPr>
          <w:rFonts w:eastAsiaTheme="majorEastAsia"/>
          <w:b/>
          <w:sz w:val="22"/>
          <w:szCs w:val="22"/>
        </w:rPr>
      </w:pPr>
    </w:p>
    <w:p w14:paraId="5BE2F882" w14:textId="77777777" w:rsidR="0098433D" w:rsidRPr="00D556BF" w:rsidRDefault="0098433D" w:rsidP="0098433D">
      <w:pPr>
        <w:widowControl w:val="0"/>
        <w:autoSpaceDE w:val="0"/>
        <w:autoSpaceDN w:val="0"/>
        <w:adjustRightInd w:val="0"/>
        <w:rPr>
          <w:sz w:val="22"/>
          <w:szCs w:val="22"/>
        </w:rPr>
      </w:pPr>
    </w:p>
    <w:sectPr w:rsidR="0098433D" w:rsidRPr="00D556BF" w:rsidSect="0030662F">
      <w:headerReference w:type="even" r:id="rId8"/>
      <w:headerReference w:type="first" r:id="rId9"/>
      <w:pgSz w:w="11906" w:h="16838"/>
      <w:pgMar w:top="567" w:right="567" w:bottom="567"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E2F88E" w14:textId="77777777" w:rsidR="003158C5" w:rsidRDefault="00157225">
      <w:r>
        <w:separator/>
      </w:r>
    </w:p>
  </w:endnote>
  <w:endnote w:type="continuationSeparator" w:id="0">
    <w:p w14:paraId="5BE2F890" w14:textId="77777777" w:rsidR="003158C5" w:rsidRDefault="00157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Droid Sans Fallback">
    <w:altName w:val="Yu Gothic"/>
    <w:charset w:val="80"/>
    <w:family w:val="auto"/>
    <w:pitch w:val="variable"/>
  </w:font>
  <w:font w:name="Lohit Hindi">
    <w:altName w:val="MS Mincho"/>
    <w:panose1 w:val="00000000000000000000"/>
    <w:charset w:val="80"/>
    <w:family w:val="auto"/>
    <w:notTrueType/>
    <w:pitch w:val="variable"/>
    <w:sig w:usb0="00000001" w:usb1="08070000" w:usb2="00000010" w:usb3="00000000" w:csb0="00020000" w:csb1="00000000"/>
  </w:font>
  <w:font w:name="Segoe UI">
    <w:panose1 w:val="020B0502040204020203"/>
    <w:charset w:val="CC"/>
    <w:family w:val="swiss"/>
    <w:pitch w:val="variable"/>
    <w:sig w:usb0="E4002EFF" w:usb1="C000E47F"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E2F88A" w14:textId="77777777" w:rsidR="003158C5" w:rsidRDefault="00157225">
      <w:r>
        <w:separator/>
      </w:r>
    </w:p>
  </w:footnote>
  <w:footnote w:type="continuationSeparator" w:id="0">
    <w:p w14:paraId="5BE2F88C" w14:textId="77777777" w:rsidR="003158C5" w:rsidRDefault="001572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2F883" w14:textId="77777777" w:rsidR="0098433D" w:rsidRDefault="00157225" w:rsidP="0098433D">
    <w:pPr>
      <w:pStyle w:val="afc"/>
      <w:framePr w:wrap="around"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761888">
      <w:rPr>
        <w:rStyle w:val="aff3"/>
        <w:noProof/>
      </w:rPr>
      <w:t>1</w:t>
    </w:r>
    <w:r>
      <w:rPr>
        <w:rStyle w:val="aff3"/>
      </w:rPr>
      <w:fldChar w:fldCharType="end"/>
    </w:r>
  </w:p>
  <w:p w14:paraId="5BE2F884" w14:textId="77777777" w:rsidR="0098433D" w:rsidRDefault="0098433D" w:rsidP="0098433D">
    <w:pPr>
      <w:pStyle w:val="afc"/>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2F888" w14:textId="77777777" w:rsidR="0098433D" w:rsidRPr="003B58ED" w:rsidRDefault="0098433D" w:rsidP="0098433D">
    <w:pPr>
      <w:pStyle w:val="afc"/>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F"/>
    <w:multiLevelType w:val="multilevel"/>
    <w:tmpl w:val="0000000F"/>
    <w:name w:val="WW8Num15"/>
    <w:lvl w:ilvl="0">
      <w:start w:val="1"/>
      <w:numFmt w:val="decimal"/>
      <w:pStyle w:val="a"/>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134"/>
        </w:tabs>
        <w:ind w:left="1134" w:hanging="1134"/>
      </w:pPr>
      <w:rPr>
        <w:b w:val="0"/>
        <w:i w:val="0"/>
      </w:rPr>
    </w:lvl>
    <w:lvl w:ilvl="3">
      <w:start w:val="1"/>
      <w:numFmt w:val="decimal"/>
      <w:lvlText w:val="%1.%2.%3.%4"/>
      <w:lvlJc w:val="left"/>
      <w:pPr>
        <w:tabs>
          <w:tab w:val="num" w:pos="1134"/>
        </w:tabs>
        <w:ind w:left="1134" w:hanging="1134"/>
      </w:pPr>
      <w:rPr>
        <w:b w:val="0"/>
        <w:i w:val="0"/>
      </w:rPr>
    </w:lvl>
    <w:lvl w:ilvl="4">
      <w:start w:val="1"/>
      <w:numFmt w:val="lowerLetter"/>
      <w:lvlText w:val="%5)"/>
      <w:lvlJc w:val="left"/>
      <w:pPr>
        <w:tabs>
          <w:tab w:val="num" w:pos="1701"/>
        </w:tabs>
        <w:ind w:left="1701"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 w15:restartNumberingAfterBreak="0">
    <w:nsid w:val="02081C99"/>
    <w:multiLevelType w:val="multilevel"/>
    <w:tmpl w:val="E2F0A316"/>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 w15:restartNumberingAfterBreak="0">
    <w:nsid w:val="038E16F6"/>
    <w:multiLevelType w:val="hybridMultilevel"/>
    <w:tmpl w:val="0310CB26"/>
    <w:styleLink w:val="11"/>
    <w:lvl w:ilvl="0" w:tplc="980CB144">
      <w:start w:val="1"/>
      <w:numFmt w:val="russianLower"/>
      <w:lvlText w:val="%1)"/>
      <w:lvlJc w:val="left"/>
      <w:pPr>
        <w:ind w:left="720" w:hanging="360"/>
      </w:pPr>
      <w:rPr>
        <w:rFonts w:cs="Times New Roman" w:hint="default"/>
      </w:rPr>
    </w:lvl>
    <w:lvl w:ilvl="1" w:tplc="1CFEA510" w:tentative="1">
      <w:start w:val="1"/>
      <w:numFmt w:val="lowerLetter"/>
      <w:lvlText w:val="%2."/>
      <w:lvlJc w:val="left"/>
      <w:pPr>
        <w:ind w:left="1440" w:hanging="360"/>
      </w:pPr>
      <w:rPr>
        <w:rFonts w:cs="Times New Roman"/>
      </w:rPr>
    </w:lvl>
    <w:lvl w:ilvl="2" w:tplc="F9F83728" w:tentative="1">
      <w:start w:val="1"/>
      <w:numFmt w:val="lowerRoman"/>
      <w:lvlText w:val="%3."/>
      <w:lvlJc w:val="right"/>
      <w:pPr>
        <w:ind w:left="2160" w:hanging="180"/>
      </w:pPr>
      <w:rPr>
        <w:rFonts w:cs="Times New Roman"/>
      </w:rPr>
    </w:lvl>
    <w:lvl w:ilvl="3" w:tplc="68702340" w:tentative="1">
      <w:start w:val="1"/>
      <w:numFmt w:val="decimal"/>
      <w:lvlText w:val="%4."/>
      <w:lvlJc w:val="left"/>
      <w:pPr>
        <w:ind w:left="2880" w:hanging="360"/>
      </w:pPr>
      <w:rPr>
        <w:rFonts w:cs="Times New Roman"/>
      </w:rPr>
    </w:lvl>
    <w:lvl w:ilvl="4" w:tplc="C352D6C0" w:tentative="1">
      <w:start w:val="1"/>
      <w:numFmt w:val="lowerLetter"/>
      <w:lvlText w:val="%5."/>
      <w:lvlJc w:val="left"/>
      <w:pPr>
        <w:ind w:left="3600" w:hanging="360"/>
      </w:pPr>
      <w:rPr>
        <w:rFonts w:cs="Times New Roman"/>
      </w:rPr>
    </w:lvl>
    <w:lvl w:ilvl="5" w:tplc="03D4469E" w:tentative="1">
      <w:start w:val="1"/>
      <w:numFmt w:val="lowerRoman"/>
      <w:lvlText w:val="%6."/>
      <w:lvlJc w:val="right"/>
      <w:pPr>
        <w:ind w:left="4320" w:hanging="180"/>
      </w:pPr>
      <w:rPr>
        <w:rFonts w:cs="Times New Roman"/>
      </w:rPr>
    </w:lvl>
    <w:lvl w:ilvl="6" w:tplc="7682E314" w:tentative="1">
      <w:start w:val="1"/>
      <w:numFmt w:val="decimal"/>
      <w:lvlText w:val="%7."/>
      <w:lvlJc w:val="left"/>
      <w:pPr>
        <w:ind w:left="5040" w:hanging="360"/>
      </w:pPr>
      <w:rPr>
        <w:rFonts w:cs="Times New Roman"/>
      </w:rPr>
    </w:lvl>
    <w:lvl w:ilvl="7" w:tplc="1810989A" w:tentative="1">
      <w:start w:val="1"/>
      <w:numFmt w:val="lowerLetter"/>
      <w:lvlText w:val="%8."/>
      <w:lvlJc w:val="left"/>
      <w:pPr>
        <w:ind w:left="5760" w:hanging="360"/>
      </w:pPr>
      <w:rPr>
        <w:rFonts w:cs="Times New Roman"/>
      </w:rPr>
    </w:lvl>
    <w:lvl w:ilvl="8" w:tplc="B978D342" w:tentative="1">
      <w:start w:val="1"/>
      <w:numFmt w:val="lowerRoman"/>
      <w:lvlText w:val="%9."/>
      <w:lvlJc w:val="right"/>
      <w:pPr>
        <w:ind w:left="6480" w:hanging="180"/>
      </w:pPr>
      <w:rPr>
        <w:rFonts w:cs="Times New Roman"/>
      </w:rPr>
    </w:lvl>
  </w:abstractNum>
  <w:abstractNum w:abstractNumId="3" w15:restartNumberingAfterBreak="0">
    <w:nsid w:val="04BC46DF"/>
    <w:multiLevelType w:val="multilevel"/>
    <w:tmpl w:val="95C2D6D4"/>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1302"/>
        </w:tabs>
        <w:ind w:left="1302" w:hanging="450"/>
      </w:pPr>
      <w:rPr>
        <w:rFonts w:hint="default"/>
        <w:b w:val="0"/>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4" w15:restartNumberingAfterBreak="0">
    <w:nsid w:val="06267DB1"/>
    <w:multiLevelType w:val="hybridMultilevel"/>
    <w:tmpl w:val="8B7A5D10"/>
    <w:lvl w:ilvl="0" w:tplc="B486FDFA">
      <w:start w:val="8"/>
      <w:numFmt w:val="decimal"/>
      <w:lvlText w:val="%1."/>
      <w:lvlJc w:val="left"/>
      <w:pPr>
        <w:ind w:left="720" w:hanging="360"/>
      </w:pPr>
      <w:rPr>
        <w:rFonts w:hint="default"/>
      </w:rPr>
    </w:lvl>
    <w:lvl w:ilvl="1" w:tplc="F738A2E4" w:tentative="1">
      <w:start w:val="1"/>
      <w:numFmt w:val="lowerLetter"/>
      <w:lvlText w:val="%2."/>
      <w:lvlJc w:val="left"/>
      <w:pPr>
        <w:ind w:left="1440" w:hanging="360"/>
      </w:pPr>
    </w:lvl>
    <w:lvl w:ilvl="2" w:tplc="83DAAC8C" w:tentative="1">
      <w:start w:val="1"/>
      <w:numFmt w:val="lowerRoman"/>
      <w:lvlText w:val="%3."/>
      <w:lvlJc w:val="right"/>
      <w:pPr>
        <w:ind w:left="2160" w:hanging="180"/>
      </w:pPr>
    </w:lvl>
    <w:lvl w:ilvl="3" w:tplc="F9745E96" w:tentative="1">
      <w:start w:val="1"/>
      <w:numFmt w:val="decimal"/>
      <w:lvlText w:val="%4."/>
      <w:lvlJc w:val="left"/>
      <w:pPr>
        <w:ind w:left="2880" w:hanging="360"/>
      </w:pPr>
    </w:lvl>
    <w:lvl w:ilvl="4" w:tplc="3B4E87FE" w:tentative="1">
      <w:start w:val="1"/>
      <w:numFmt w:val="lowerLetter"/>
      <w:lvlText w:val="%5."/>
      <w:lvlJc w:val="left"/>
      <w:pPr>
        <w:ind w:left="3600" w:hanging="360"/>
      </w:pPr>
    </w:lvl>
    <w:lvl w:ilvl="5" w:tplc="AB205E56" w:tentative="1">
      <w:start w:val="1"/>
      <w:numFmt w:val="lowerRoman"/>
      <w:lvlText w:val="%6."/>
      <w:lvlJc w:val="right"/>
      <w:pPr>
        <w:ind w:left="4320" w:hanging="180"/>
      </w:pPr>
    </w:lvl>
    <w:lvl w:ilvl="6" w:tplc="9EACBA5E" w:tentative="1">
      <w:start w:val="1"/>
      <w:numFmt w:val="decimal"/>
      <w:lvlText w:val="%7."/>
      <w:lvlJc w:val="left"/>
      <w:pPr>
        <w:ind w:left="5040" w:hanging="360"/>
      </w:pPr>
    </w:lvl>
    <w:lvl w:ilvl="7" w:tplc="2E480ECC" w:tentative="1">
      <w:start w:val="1"/>
      <w:numFmt w:val="lowerLetter"/>
      <w:lvlText w:val="%8."/>
      <w:lvlJc w:val="left"/>
      <w:pPr>
        <w:ind w:left="5760" w:hanging="360"/>
      </w:pPr>
    </w:lvl>
    <w:lvl w:ilvl="8" w:tplc="F34EB82A" w:tentative="1">
      <w:start w:val="1"/>
      <w:numFmt w:val="lowerRoman"/>
      <w:lvlText w:val="%9."/>
      <w:lvlJc w:val="right"/>
      <w:pPr>
        <w:ind w:left="6480" w:hanging="180"/>
      </w:pPr>
    </w:lvl>
  </w:abstractNum>
  <w:abstractNum w:abstractNumId="5" w15:restartNumberingAfterBreak="0">
    <w:nsid w:val="073A60FB"/>
    <w:multiLevelType w:val="hybridMultilevel"/>
    <w:tmpl w:val="EE561386"/>
    <w:lvl w:ilvl="0" w:tplc="4718E4E0">
      <w:start w:val="1"/>
      <w:numFmt w:val="decimal"/>
      <w:lvlText w:val="%1."/>
      <w:lvlJc w:val="left"/>
      <w:pPr>
        <w:ind w:left="712" w:hanging="570"/>
      </w:pPr>
      <w:rPr>
        <w:rFonts w:hint="default"/>
        <w:b/>
      </w:rPr>
    </w:lvl>
    <w:lvl w:ilvl="1" w:tplc="EE5011AE" w:tentative="1">
      <w:start w:val="1"/>
      <w:numFmt w:val="lowerLetter"/>
      <w:lvlText w:val="%2."/>
      <w:lvlJc w:val="left"/>
      <w:pPr>
        <w:ind w:left="1222" w:hanging="360"/>
      </w:pPr>
    </w:lvl>
    <w:lvl w:ilvl="2" w:tplc="95A21456" w:tentative="1">
      <w:start w:val="1"/>
      <w:numFmt w:val="lowerRoman"/>
      <w:lvlText w:val="%3."/>
      <w:lvlJc w:val="right"/>
      <w:pPr>
        <w:ind w:left="1942" w:hanging="180"/>
      </w:pPr>
    </w:lvl>
    <w:lvl w:ilvl="3" w:tplc="A508AFC8" w:tentative="1">
      <w:start w:val="1"/>
      <w:numFmt w:val="decimal"/>
      <w:lvlText w:val="%4."/>
      <w:lvlJc w:val="left"/>
      <w:pPr>
        <w:ind w:left="2662" w:hanging="360"/>
      </w:pPr>
    </w:lvl>
    <w:lvl w:ilvl="4" w:tplc="1DD6079C" w:tentative="1">
      <w:start w:val="1"/>
      <w:numFmt w:val="lowerLetter"/>
      <w:lvlText w:val="%5."/>
      <w:lvlJc w:val="left"/>
      <w:pPr>
        <w:ind w:left="3382" w:hanging="360"/>
      </w:pPr>
    </w:lvl>
    <w:lvl w:ilvl="5" w:tplc="5F269B3C" w:tentative="1">
      <w:start w:val="1"/>
      <w:numFmt w:val="lowerRoman"/>
      <w:lvlText w:val="%6."/>
      <w:lvlJc w:val="right"/>
      <w:pPr>
        <w:ind w:left="4102" w:hanging="180"/>
      </w:pPr>
    </w:lvl>
    <w:lvl w:ilvl="6" w:tplc="C498A49C" w:tentative="1">
      <w:start w:val="1"/>
      <w:numFmt w:val="decimal"/>
      <w:lvlText w:val="%7."/>
      <w:lvlJc w:val="left"/>
      <w:pPr>
        <w:ind w:left="4822" w:hanging="360"/>
      </w:pPr>
    </w:lvl>
    <w:lvl w:ilvl="7" w:tplc="A768E3E8" w:tentative="1">
      <w:start w:val="1"/>
      <w:numFmt w:val="lowerLetter"/>
      <w:lvlText w:val="%8."/>
      <w:lvlJc w:val="left"/>
      <w:pPr>
        <w:ind w:left="5542" w:hanging="360"/>
      </w:pPr>
    </w:lvl>
    <w:lvl w:ilvl="8" w:tplc="ECA88E60" w:tentative="1">
      <w:start w:val="1"/>
      <w:numFmt w:val="lowerRoman"/>
      <w:lvlText w:val="%9."/>
      <w:lvlJc w:val="right"/>
      <w:pPr>
        <w:ind w:left="6262" w:hanging="180"/>
      </w:pPr>
    </w:lvl>
  </w:abstractNum>
  <w:abstractNum w:abstractNumId="6" w15:restartNumberingAfterBreak="0">
    <w:nsid w:val="0BE9210E"/>
    <w:multiLevelType w:val="hybridMultilevel"/>
    <w:tmpl w:val="773E1502"/>
    <w:lvl w:ilvl="0" w:tplc="15AE33A4">
      <w:start w:val="1"/>
      <w:numFmt w:val="bullet"/>
      <w:lvlText w:val=""/>
      <w:lvlJc w:val="left"/>
      <w:pPr>
        <w:ind w:left="720" w:hanging="360"/>
      </w:pPr>
      <w:rPr>
        <w:rFonts w:ascii="Wingdings" w:hAnsi="Wingdings" w:hint="default"/>
      </w:rPr>
    </w:lvl>
    <w:lvl w:ilvl="1" w:tplc="6AD4D9C0" w:tentative="1">
      <w:start w:val="1"/>
      <w:numFmt w:val="bullet"/>
      <w:lvlText w:val="o"/>
      <w:lvlJc w:val="left"/>
      <w:pPr>
        <w:ind w:left="1440" w:hanging="360"/>
      </w:pPr>
      <w:rPr>
        <w:rFonts w:ascii="Courier New" w:hAnsi="Courier New" w:cs="Courier New" w:hint="default"/>
      </w:rPr>
    </w:lvl>
    <w:lvl w:ilvl="2" w:tplc="26FAAE9E" w:tentative="1">
      <w:start w:val="1"/>
      <w:numFmt w:val="bullet"/>
      <w:lvlText w:val=""/>
      <w:lvlJc w:val="left"/>
      <w:pPr>
        <w:ind w:left="2160" w:hanging="360"/>
      </w:pPr>
      <w:rPr>
        <w:rFonts w:ascii="Wingdings" w:hAnsi="Wingdings" w:hint="default"/>
      </w:rPr>
    </w:lvl>
    <w:lvl w:ilvl="3" w:tplc="7F5C7B8A" w:tentative="1">
      <w:start w:val="1"/>
      <w:numFmt w:val="bullet"/>
      <w:lvlText w:val=""/>
      <w:lvlJc w:val="left"/>
      <w:pPr>
        <w:ind w:left="2880" w:hanging="360"/>
      </w:pPr>
      <w:rPr>
        <w:rFonts w:ascii="Symbol" w:hAnsi="Symbol" w:hint="default"/>
      </w:rPr>
    </w:lvl>
    <w:lvl w:ilvl="4" w:tplc="031EFA6E" w:tentative="1">
      <w:start w:val="1"/>
      <w:numFmt w:val="bullet"/>
      <w:lvlText w:val="o"/>
      <w:lvlJc w:val="left"/>
      <w:pPr>
        <w:ind w:left="3600" w:hanging="360"/>
      </w:pPr>
      <w:rPr>
        <w:rFonts w:ascii="Courier New" w:hAnsi="Courier New" w:cs="Courier New" w:hint="default"/>
      </w:rPr>
    </w:lvl>
    <w:lvl w:ilvl="5" w:tplc="079653AE" w:tentative="1">
      <w:start w:val="1"/>
      <w:numFmt w:val="bullet"/>
      <w:lvlText w:val=""/>
      <w:lvlJc w:val="left"/>
      <w:pPr>
        <w:ind w:left="4320" w:hanging="360"/>
      </w:pPr>
      <w:rPr>
        <w:rFonts w:ascii="Wingdings" w:hAnsi="Wingdings" w:hint="default"/>
      </w:rPr>
    </w:lvl>
    <w:lvl w:ilvl="6" w:tplc="B246DAFC" w:tentative="1">
      <w:start w:val="1"/>
      <w:numFmt w:val="bullet"/>
      <w:lvlText w:val=""/>
      <w:lvlJc w:val="left"/>
      <w:pPr>
        <w:ind w:left="5040" w:hanging="360"/>
      </w:pPr>
      <w:rPr>
        <w:rFonts w:ascii="Symbol" w:hAnsi="Symbol" w:hint="default"/>
      </w:rPr>
    </w:lvl>
    <w:lvl w:ilvl="7" w:tplc="A56823C2" w:tentative="1">
      <w:start w:val="1"/>
      <w:numFmt w:val="bullet"/>
      <w:lvlText w:val="o"/>
      <w:lvlJc w:val="left"/>
      <w:pPr>
        <w:ind w:left="5760" w:hanging="360"/>
      </w:pPr>
      <w:rPr>
        <w:rFonts w:ascii="Courier New" w:hAnsi="Courier New" w:cs="Courier New" w:hint="default"/>
      </w:rPr>
    </w:lvl>
    <w:lvl w:ilvl="8" w:tplc="3BF8E9E2" w:tentative="1">
      <w:start w:val="1"/>
      <w:numFmt w:val="bullet"/>
      <w:lvlText w:val=""/>
      <w:lvlJc w:val="left"/>
      <w:pPr>
        <w:ind w:left="6480" w:hanging="360"/>
      </w:pPr>
      <w:rPr>
        <w:rFonts w:ascii="Wingdings" w:hAnsi="Wingdings" w:hint="default"/>
      </w:rPr>
    </w:lvl>
  </w:abstractNum>
  <w:abstractNum w:abstractNumId="7" w15:restartNumberingAfterBreak="0">
    <w:nsid w:val="1B513055"/>
    <w:multiLevelType w:val="hybridMultilevel"/>
    <w:tmpl w:val="B3E4AAC0"/>
    <w:lvl w:ilvl="0" w:tplc="60169AF6">
      <w:start w:val="1"/>
      <w:numFmt w:val="bullet"/>
      <w:lvlText w:val="–"/>
      <w:lvlJc w:val="left"/>
      <w:pPr>
        <w:ind w:left="1287" w:hanging="360"/>
      </w:pPr>
      <w:rPr>
        <w:rFonts w:ascii="Times New Roman" w:hAnsi="Times New Roman" w:cs="Times New Roman" w:hint="default"/>
      </w:rPr>
    </w:lvl>
    <w:lvl w:ilvl="1" w:tplc="72E4FB5C" w:tentative="1">
      <w:start w:val="1"/>
      <w:numFmt w:val="bullet"/>
      <w:lvlText w:val="o"/>
      <w:lvlJc w:val="left"/>
      <w:pPr>
        <w:ind w:left="2007" w:hanging="360"/>
      </w:pPr>
      <w:rPr>
        <w:rFonts w:ascii="Courier New" w:hAnsi="Courier New" w:cs="Courier New" w:hint="default"/>
      </w:rPr>
    </w:lvl>
    <w:lvl w:ilvl="2" w:tplc="BD0C2EC6" w:tentative="1">
      <w:start w:val="1"/>
      <w:numFmt w:val="bullet"/>
      <w:lvlText w:val=""/>
      <w:lvlJc w:val="left"/>
      <w:pPr>
        <w:ind w:left="2727" w:hanging="360"/>
      </w:pPr>
      <w:rPr>
        <w:rFonts w:ascii="Wingdings" w:hAnsi="Wingdings" w:hint="default"/>
      </w:rPr>
    </w:lvl>
    <w:lvl w:ilvl="3" w:tplc="CDD4DD78" w:tentative="1">
      <w:start w:val="1"/>
      <w:numFmt w:val="bullet"/>
      <w:lvlText w:val=""/>
      <w:lvlJc w:val="left"/>
      <w:pPr>
        <w:ind w:left="3447" w:hanging="360"/>
      </w:pPr>
      <w:rPr>
        <w:rFonts w:ascii="Symbol" w:hAnsi="Symbol" w:hint="default"/>
      </w:rPr>
    </w:lvl>
    <w:lvl w:ilvl="4" w:tplc="D3FE7802" w:tentative="1">
      <w:start w:val="1"/>
      <w:numFmt w:val="bullet"/>
      <w:lvlText w:val="o"/>
      <w:lvlJc w:val="left"/>
      <w:pPr>
        <w:ind w:left="4167" w:hanging="360"/>
      </w:pPr>
      <w:rPr>
        <w:rFonts w:ascii="Courier New" w:hAnsi="Courier New" w:cs="Courier New" w:hint="default"/>
      </w:rPr>
    </w:lvl>
    <w:lvl w:ilvl="5" w:tplc="7A2A07A0" w:tentative="1">
      <w:start w:val="1"/>
      <w:numFmt w:val="bullet"/>
      <w:lvlText w:val=""/>
      <w:lvlJc w:val="left"/>
      <w:pPr>
        <w:ind w:left="4887" w:hanging="360"/>
      </w:pPr>
      <w:rPr>
        <w:rFonts w:ascii="Wingdings" w:hAnsi="Wingdings" w:hint="default"/>
      </w:rPr>
    </w:lvl>
    <w:lvl w:ilvl="6" w:tplc="F416803C" w:tentative="1">
      <w:start w:val="1"/>
      <w:numFmt w:val="bullet"/>
      <w:lvlText w:val=""/>
      <w:lvlJc w:val="left"/>
      <w:pPr>
        <w:ind w:left="5607" w:hanging="360"/>
      </w:pPr>
      <w:rPr>
        <w:rFonts w:ascii="Symbol" w:hAnsi="Symbol" w:hint="default"/>
      </w:rPr>
    </w:lvl>
    <w:lvl w:ilvl="7" w:tplc="0D5CE3FE" w:tentative="1">
      <w:start w:val="1"/>
      <w:numFmt w:val="bullet"/>
      <w:lvlText w:val="o"/>
      <w:lvlJc w:val="left"/>
      <w:pPr>
        <w:ind w:left="6327" w:hanging="360"/>
      </w:pPr>
      <w:rPr>
        <w:rFonts w:ascii="Courier New" w:hAnsi="Courier New" w:cs="Courier New" w:hint="default"/>
      </w:rPr>
    </w:lvl>
    <w:lvl w:ilvl="8" w:tplc="1E3C498A" w:tentative="1">
      <w:start w:val="1"/>
      <w:numFmt w:val="bullet"/>
      <w:lvlText w:val=""/>
      <w:lvlJc w:val="left"/>
      <w:pPr>
        <w:ind w:left="7047" w:hanging="360"/>
      </w:pPr>
      <w:rPr>
        <w:rFonts w:ascii="Wingdings" w:hAnsi="Wingdings" w:hint="default"/>
      </w:rPr>
    </w:lvl>
  </w:abstractNum>
  <w:abstractNum w:abstractNumId="8" w15:restartNumberingAfterBreak="0">
    <w:nsid w:val="233C71C2"/>
    <w:multiLevelType w:val="hybridMultilevel"/>
    <w:tmpl w:val="C366B4E6"/>
    <w:lvl w:ilvl="0" w:tplc="84843436">
      <w:start w:val="1"/>
      <w:numFmt w:val="bullet"/>
      <w:lvlText w:val=""/>
      <w:lvlJc w:val="left"/>
      <w:pPr>
        <w:ind w:left="720" w:hanging="360"/>
      </w:pPr>
      <w:rPr>
        <w:rFonts w:ascii="Symbol" w:hAnsi="Symbol" w:hint="default"/>
      </w:rPr>
    </w:lvl>
    <w:lvl w:ilvl="1" w:tplc="612AE9DE" w:tentative="1">
      <w:start w:val="1"/>
      <w:numFmt w:val="bullet"/>
      <w:lvlText w:val="o"/>
      <w:lvlJc w:val="left"/>
      <w:pPr>
        <w:ind w:left="1440" w:hanging="360"/>
      </w:pPr>
      <w:rPr>
        <w:rFonts w:ascii="Courier New" w:hAnsi="Courier New" w:cs="Courier New" w:hint="default"/>
      </w:rPr>
    </w:lvl>
    <w:lvl w:ilvl="2" w:tplc="6F7ECAD8" w:tentative="1">
      <w:start w:val="1"/>
      <w:numFmt w:val="bullet"/>
      <w:lvlText w:val=""/>
      <w:lvlJc w:val="left"/>
      <w:pPr>
        <w:ind w:left="2160" w:hanging="360"/>
      </w:pPr>
      <w:rPr>
        <w:rFonts w:ascii="Wingdings" w:hAnsi="Wingdings" w:hint="default"/>
      </w:rPr>
    </w:lvl>
    <w:lvl w:ilvl="3" w:tplc="5DC60462" w:tentative="1">
      <w:start w:val="1"/>
      <w:numFmt w:val="bullet"/>
      <w:lvlText w:val=""/>
      <w:lvlJc w:val="left"/>
      <w:pPr>
        <w:ind w:left="2880" w:hanging="360"/>
      </w:pPr>
      <w:rPr>
        <w:rFonts w:ascii="Symbol" w:hAnsi="Symbol" w:hint="default"/>
      </w:rPr>
    </w:lvl>
    <w:lvl w:ilvl="4" w:tplc="995A7F3A" w:tentative="1">
      <w:start w:val="1"/>
      <w:numFmt w:val="bullet"/>
      <w:lvlText w:val="o"/>
      <w:lvlJc w:val="left"/>
      <w:pPr>
        <w:ind w:left="3600" w:hanging="360"/>
      </w:pPr>
      <w:rPr>
        <w:rFonts w:ascii="Courier New" w:hAnsi="Courier New" w:cs="Courier New" w:hint="default"/>
      </w:rPr>
    </w:lvl>
    <w:lvl w:ilvl="5" w:tplc="5B4497B0" w:tentative="1">
      <w:start w:val="1"/>
      <w:numFmt w:val="bullet"/>
      <w:lvlText w:val=""/>
      <w:lvlJc w:val="left"/>
      <w:pPr>
        <w:ind w:left="4320" w:hanging="360"/>
      </w:pPr>
      <w:rPr>
        <w:rFonts w:ascii="Wingdings" w:hAnsi="Wingdings" w:hint="default"/>
      </w:rPr>
    </w:lvl>
    <w:lvl w:ilvl="6" w:tplc="AC0CCC9C" w:tentative="1">
      <w:start w:val="1"/>
      <w:numFmt w:val="bullet"/>
      <w:lvlText w:val=""/>
      <w:lvlJc w:val="left"/>
      <w:pPr>
        <w:ind w:left="5040" w:hanging="360"/>
      </w:pPr>
      <w:rPr>
        <w:rFonts w:ascii="Symbol" w:hAnsi="Symbol" w:hint="default"/>
      </w:rPr>
    </w:lvl>
    <w:lvl w:ilvl="7" w:tplc="F8C0630E" w:tentative="1">
      <w:start w:val="1"/>
      <w:numFmt w:val="bullet"/>
      <w:lvlText w:val="o"/>
      <w:lvlJc w:val="left"/>
      <w:pPr>
        <w:ind w:left="5760" w:hanging="360"/>
      </w:pPr>
      <w:rPr>
        <w:rFonts w:ascii="Courier New" w:hAnsi="Courier New" w:cs="Courier New" w:hint="default"/>
      </w:rPr>
    </w:lvl>
    <w:lvl w:ilvl="8" w:tplc="AD10C42A" w:tentative="1">
      <w:start w:val="1"/>
      <w:numFmt w:val="bullet"/>
      <w:lvlText w:val=""/>
      <w:lvlJc w:val="left"/>
      <w:pPr>
        <w:ind w:left="6480" w:hanging="360"/>
      </w:pPr>
      <w:rPr>
        <w:rFonts w:ascii="Wingdings" w:hAnsi="Wingdings" w:hint="default"/>
      </w:rPr>
    </w:lvl>
  </w:abstractNum>
  <w:abstractNum w:abstractNumId="9" w15:restartNumberingAfterBreak="0">
    <w:nsid w:val="25D10DA3"/>
    <w:multiLevelType w:val="hybridMultilevel"/>
    <w:tmpl w:val="D370EAEE"/>
    <w:lvl w:ilvl="0" w:tplc="D968E462">
      <w:start w:val="1"/>
      <w:numFmt w:val="bullet"/>
      <w:lvlText w:val=""/>
      <w:lvlJc w:val="left"/>
      <w:pPr>
        <w:ind w:left="720" w:hanging="360"/>
      </w:pPr>
      <w:rPr>
        <w:rFonts w:ascii="Symbol" w:hAnsi="Symbol" w:hint="default"/>
      </w:rPr>
    </w:lvl>
    <w:lvl w:ilvl="1" w:tplc="1BC25F28" w:tentative="1">
      <w:start w:val="1"/>
      <w:numFmt w:val="lowerLetter"/>
      <w:lvlText w:val="%2."/>
      <w:lvlJc w:val="left"/>
      <w:pPr>
        <w:ind w:left="1440" w:hanging="360"/>
      </w:pPr>
    </w:lvl>
    <w:lvl w:ilvl="2" w:tplc="0716471E" w:tentative="1">
      <w:start w:val="1"/>
      <w:numFmt w:val="lowerRoman"/>
      <w:lvlText w:val="%3."/>
      <w:lvlJc w:val="right"/>
      <w:pPr>
        <w:ind w:left="2160" w:hanging="180"/>
      </w:pPr>
    </w:lvl>
    <w:lvl w:ilvl="3" w:tplc="D1540B66" w:tentative="1">
      <w:start w:val="1"/>
      <w:numFmt w:val="decimal"/>
      <w:lvlText w:val="%4."/>
      <w:lvlJc w:val="left"/>
      <w:pPr>
        <w:ind w:left="2880" w:hanging="360"/>
      </w:pPr>
    </w:lvl>
    <w:lvl w:ilvl="4" w:tplc="CDB2B080" w:tentative="1">
      <w:start w:val="1"/>
      <w:numFmt w:val="lowerLetter"/>
      <w:lvlText w:val="%5."/>
      <w:lvlJc w:val="left"/>
      <w:pPr>
        <w:ind w:left="3600" w:hanging="360"/>
      </w:pPr>
    </w:lvl>
    <w:lvl w:ilvl="5" w:tplc="9F449FCA" w:tentative="1">
      <w:start w:val="1"/>
      <w:numFmt w:val="lowerRoman"/>
      <w:lvlText w:val="%6."/>
      <w:lvlJc w:val="right"/>
      <w:pPr>
        <w:ind w:left="4320" w:hanging="180"/>
      </w:pPr>
    </w:lvl>
    <w:lvl w:ilvl="6" w:tplc="8AEC222A" w:tentative="1">
      <w:start w:val="1"/>
      <w:numFmt w:val="decimal"/>
      <w:lvlText w:val="%7."/>
      <w:lvlJc w:val="left"/>
      <w:pPr>
        <w:ind w:left="5040" w:hanging="360"/>
      </w:pPr>
    </w:lvl>
    <w:lvl w:ilvl="7" w:tplc="E7D8C6FA" w:tentative="1">
      <w:start w:val="1"/>
      <w:numFmt w:val="lowerLetter"/>
      <w:lvlText w:val="%8."/>
      <w:lvlJc w:val="left"/>
      <w:pPr>
        <w:ind w:left="5760" w:hanging="360"/>
      </w:pPr>
    </w:lvl>
    <w:lvl w:ilvl="8" w:tplc="207A6C06" w:tentative="1">
      <w:start w:val="1"/>
      <w:numFmt w:val="lowerRoman"/>
      <w:lvlText w:val="%9."/>
      <w:lvlJc w:val="right"/>
      <w:pPr>
        <w:ind w:left="6480" w:hanging="180"/>
      </w:pPr>
    </w:lvl>
  </w:abstractNum>
  <w:abstractNum w:abstractNumId="10" w15:restartNumberingAfterBreak="0">
    <w:nsid w:val="29C222C4"/>
    <w:multiLevelType w:val="multilevel"/>
    <w:tmpl w:val="7212AF66"/>
    <w:lvl w:ilvl="0">
      <w:start w:val="3"/>
      <w:numFmt w:val="decimal"/>
      <w:lvlText w:val="%1."/>
      <w:lvlJc w:val="left"/>
      <w:pPr>
        <w:ind w:left="360" w:hanging="360"/>
      </w:pPr>
      <w:rPr>
        <w:rFonts w:hint="default"/>
      </w:rPr>
    </w:lvl>
    <w:lvl w:ilvl="1">
      <w:start w:val="3"/>
      <w:numFmt w:val="decimal"/>
      <w:lvlText w:val="%1.%2."/>
      <w:lvlJc w:val="left"/>
      <w:pPr>
        <w:ind w:left="54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1" w15:restartNumberingAfterBreak="0">
    <w:nsid w:val="2D3F0CA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F504E5C"/>
    <w:multiLevelType w:val="hybridMultilevel"/>
    <w:tmpl w:val="A67EC344"/>
    <w:lvl w:ilvl="0" w:tplc="393AE90C">
      <w:start w:val="1"/>
      <w:numFmt w:val="bullet"/>
      <w:lvlText w:val=""/>
      <w:lvlJc w:val="left"/>
      <w:pPr>
        <w:ind w:left="1260" w:hanging="360"/>
      </w:pPr>
      <w:rPr>
        <w:rFonts w:ascii="Symbol" w:hAnsi="Symbol" w:hint="default"/>
      </w:rPr>
    </w:lvl>
    <w:lvl w:ilvl="1" w:tplc="13B450B6">
      <w:start w:val="1"/>
      <w:numFmt w:val="bullet"/>
      <w:lvlText w:val="o"/>
      <w:lvlJc w:val="left"/>
      <w:pPr>
        <w:ind w:left="1440" w:hanging="360"/>
      </w:pPr>
      <w:rPr>
        <w:rFonts w:ascii="Courier New" w:hAnsi="Courier New" w:cs="Courier New" w:hint="default"/>
      </w:rPr>
    </w:lvl>
    <w:lvl w:ilvl="2" w:tplc="E38AD0B6">
      <w:start w:val="1"/>
      <w:numFmt w:val="bullet"/>
      <w:lvlText w:val=""/>
      <w:lvlJc w:val="left"/>
      <w:pPr>
        <w:ind w:left="2160" w:hanging="360"/>
      </w:pPr>
      <w:rPr>
        <w:rFonts w:ascii="Wingdings" w:hAnsi="Wingdings" w:hint="default"/>
      </w:rPr>
    </w:lvl>
    <w:lvl w:ilvl="3" w:tplc="64185072">
      <w:start w:val="1"/>
      <w:numFmt w:val="bullet"/>
      <w:lvlText w:val=""/>
      <w:lvlJc w:val="left"/>
      <w:pPr>
        <w:ind w:left="2880" w:hanging="360"/>
      </w:pPr>
      <w:rPr>
        <w:rFonts w:ascii="Symbol" w:hAnsi="Symbol" w:hint="default"/>
      </w:rPr>
    </w:lvl>
    <w:lvl w:ilvl="4" w:tplc="9C0ABF9A">
      <w:start w:val="1"/>
      <w:numFmt w:val="bullet"/>
      <w:lvlText w:val="o"/>
      <w:lvlJc w:val="left"/>
      <w:pPr>
        <w:ind w:left="3600" w:hanging="360"/>
      </w:pPr>
      <w:rPr>
        <w:rFonts w:ascii="Courier New" w:hAnsi="Courier New" w:cs="Courier New" w:hint="default"/>
      </w:rPr>
    </w:lvl>
    <w:lvl w:ilvl="5" w:tplc="2092F4EA">
      <w:start w:val="1"/>
      <w:numFmt w:val="bullet"/>
      <w:lvlText w:val=""/>
      <w:lvlJc w:val="left"/>
      <w:pPr>
        <w:ind w:left="4320" w:hanging="360"/>
      </w:pPr>
      <w:rPr>
        <w:rFonts w:ascii="Wingdings" w:hAnsi="Wingdings" w:hint="default"/>
      </w:rPr>
    </w:lvl>
    <w:lvl w:ilvl="6" w:tplc="6C068998">
      <w:start w:val="1"/>
      <w:numFmt w:val="bullet"/>
      <w:lvlText w:val=""/>
      <w:lvlJc w:val="left"/>
      <w:pPr>
        <w:ind w:left="5040" w:hanging="360"/>
      </w:pPr>
      <w:rPr>
        <w:rFonts w:ascii="Symbol" w:hAnsi="Symbol" w:hint="default"/>
      </w:rPr>
    </w:lvl>
    <w:lvl w:ilvl="7" w:tplc="2A463248">
      <w:start w:val="1"/>
      <w:numFmt w:val="bullet"/>
      <w:lvlText w:val="o"/>
      <w:lvlJc w:val="left"/>
      <w:pPr>
        <w:ind w:left="5760" w:hanging="360"/>
      </w:pPr>
      <w:rPr>
        <w:rFonts w:ascii="Courier New" w:hAnsi="Courier New" w:cs="Courier New" w:hint="default"/>
      </w:rPr>
    </w:lvl>
    <w:lvl w:ilvl="8" w:tplc="65E8DFA6">
      <w:start w:val="1"/>
      <w:numFmt w:val="bullet"/>
      <w:lvlText w:val=""/>
      <w:lvlJc w:val="left"/>
      <w:pPr>
        <w:ind w:left="6480" w:hanging="360"/>
      </w:pPr>
      <w:rPr>
        <w:rFonts w:ascii="Wingdings" w:hAnsi="Wingdings" w:hint="default"/>
      </w:rPr>
    </w:lvl>
  </w:abstractNum>
  <w:abstractNum w:abstractNumId="13" w15:restartNumberingAfterBreak="0">
    <w:nsid w:val="375B64DE"/>
    <w:multiLevelType w:val="multilevel"/>
    <w:tmpl w:val="B9883952"/>
    <w:lvl w:ilvl="0">
      <w:start w:val="1"/>
      <w:numFmt w:val="decimal"/>
      <w:lvlText w:val="%1."/>
      <w:lvlJc w:val="left"/>
      <w:pPr>
        <w:tabs>
          <w:tab w:val="num" w:pos="360"/>
        </w:tabs>
        <w:ind w:left="360" w:hanging="360"/>
      </w:pPr>
      <w:rPr>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8DB5BCC"/>
    <w:multiLevelType w:val="multilevel"/>
    <w:tmpl w:val="F47267EC"/>
    <w:lvl w:ilvl="0">
      <w:start w:val="9"/>
      <w:numFmt w:val="decimal"/>
      <w:lvlText w:val="%1."/>
      <w:lvlJc w:val="left"/>
      <w:pPr>
        <w:ind w:left="720" w:hanging="360"/>
      </w:pPr>
      <w:rPr>
        <w:rFonts w:hint="default"/>
        <w:i w:val="0"/>
      </w:rPr>
    </w:lvl>
    <w:lvl w:ilvl="1">
      <w:start w:val="1"/>
      <w:numFmt w:val="decimal"/>
      <w:isLgl/>
      <w:lvlText w:val="%1.%2."/>
      <w:lvlJc w:val="left"/>
      <w:pPr>
        <w:ind w:left="1410" w:hanging="840"/>
      </w:pPr>
      <w:rPr>
        <w:rFonts w:hint="default"/>
      </w:rPr>
    </w:lvl>
    <w:lvl w:ilvl="2">
      <w:start w:val="1"/>
      <w:numFmt w:val="decimal"/>
      <w:isLgl/>
      <w:lvlText w:val="%1.%2.%3."/>
      <w:lvlJc w:val="left"/>
      <w:pPr>
        <w:ind w:left="1620" w:hanging="840"/>
      </w:pPr>
      <w:rPr>
        <w:rFonts w:hint="default"/>
      </w:rPr>
    </w:lvl>
    <w:lvl w:ilvl="3">
      <w:start w:val="1"/>
      <w:numFmt w:val="decimal"/>
      <w:isLgl/>
      <w:lvlText w:val="%1.%2.%3.%4."/>
      <w:lvlJc w:val="left"/>
      <w:pPr>
        <w:ind w:left="1830" w:hanging="840"/>
      </w:pPr>
      <w:rPr>
        <w:rFonts w:hint="default"/>
      </w:rPr>
    </w:lvl>
    <w:lvl w:ilvl="4">
      <w:start w:val="1"/>
      <w:numFmt w:val="decimal"/>
      <w:isLgl/>
      <w:lvlText w:val="%1.%2.%3.%4.%5."/>
      <w:lvlJc w:val="left"/>
      <w:pPr>
        <w:ind w:left="2280" w:hanging="1080"/>
      </w:pPr>
      <w:rPr>
        <w:rFonts w:hint="default"/>
      </w:rPr>
    </w:lvl>
    <w:lvl w:ilvl="5">
      <w:start w:val="1"/>
      <w:numFmt w:val="decimal"/>
      <w:isLgl/>
      <w:lvlText w:val="%1.%2.%3.%4.%5.%6."/>
      <w:lvlJc w:val="left"/>
      <w:pPr>
        <w:ind w:left="2490" w:hanging="1080"/>
      </w:pPr>
      <w:rPr>
        <w:rFonts w:hint="default"/>
      </w:rPr>
    </w:lvl>
    <w:lvl w:ilvl="6">
      <w:start w:val="1"/>
      <w:numFmt w:val="decimal"/>
      <w:isLgl/>
      <w:lvlText w:val="%1.%2.%3.%4.%5.%6.%7."/>
      <w:lvlJc w:val="left"/>
      <w:pPr>
        <w:ind w:left="2700" w:hanging="1080"/>
      </w:pPr>
      <w:rPr>
        <w:rFonts w:hint="default"/>
      </w:rPr>
    </w:lvl>
    <w:lvl w:ilvl="7">
      <w:start w:val="1"/>
      <w:numFmt w:val="decimal"/>
      <w:isLgl/>
      <w:lvlText w:val="%1.%2.%3.%4.%5.%6.%7.%8."/>
      <w:lvlJc w:val="left"/>
      <w:pPr>
        <w:ind w:left="3270" w:hanging="1440"/>
      </w:pPr>
      <w:rPr>
        <w:rFonts w:hint="default"/>
      </w:rPr>
    </w:lvl>
    <w:lvl w:ilvl="8">
      <w:start w:val="1"/>
      <w:numFmt w:val="decimal"/>
      <w:isLgl/>
      <w:lvlText w:val="%1.%2.%3.%4.%5.%6.%7.%8.%9."/>
      <w:lvlJc w:val="left"/>
      <w:pPr>
        <w:ind w:left="3480" w:hanging="1440"/>
      </w:pPr>
      <w:rPr>
        <w:rFonts w:hint="default"/>
      </w:rPr>
    </w:lvl>
  </w:abstractNum>
  <w:abstractNum w:abstractNumId="15" w15:restartNumberingAfterBreak="0">
    <w:nsid w:val="411F767D"/>
    <w:multiLevelType w:val="hybridMultilevel"/>
    <w:tmpl w:val="DFECEEC0"/>
    <w:lvl w:ilvl="0" w:tplc="E5988B0E">
      <w:start w:val="1"/>
      <w:numFmt w:val="bullet"/>
      <w:lvlText w:val=""/>
      <w:lvlJc w:val="left"/>
      <w:pPr>
        <w:ind w:left="720" w:hanging="360"/>
      </w:pPr>
      <w:rPr>
        <w:rFonts w:ascii="Symbol" w:hAnsi="Symbol" w:hint="default"/>
      </w:rPr>
    </w:lvl>
    <w:lvl w:ilvl="1" w:tplc="2B7C797C" w:tentative="1">
      <w:start w:val="1"/>
      <w:numFmt w:val="bullet"/>
      <w:lvlText w:val="o"/>
      <w:lvlJc w:val="left"/>
      <w:pPr>
        <w:ind w:left="1440" w:hanging="360"/>
      </w:pPr>
      <w:rPr>
        <w:rFonts w:ascii="Courier New" w:hAnsi="Courier New" w:cs="Courier New" w:hint="default"/>
      </w:rPr>
    </w:lvl>
    <w:lvl w:ilvl="2" w:tplc="1ACEC5D0" w:tentative="1">
      <w:start w:val="1"/>
      <w:numFmt w:val="bullet"/>
      <w:lvlText w:val=""/>
      <w:lvlJc w:val="left"/>
      <w:pPr>
        <w:ind w:left="2160" w:hanging="360"/>
      </w:pPr>
      <w:rPr>
        <w:rFonts w:ascii="Wingdings" w:hAnsi="Wingdings" w:hint="default"/>
      </w:rPr>
    </w:lvl>
    <w:lvl w:ilvl="3" w:tplc="5276EA3A" w:tentative="1">
      <w:start w:val="1"/>
      <w:numFmt w:val="bullet"/>
      <w:lvlText w:val=""/>
      <w:lvlJc w:val="left"/>
      <w:pPr>
        <w:ind w:left="2880" w:hanging="360"/>
      </w:pPr>
      <w:rPr>
        <w:rFonts w:ascii="Symbol" w:hAnsi="Symbol" w:hint="default"/>
      </w:rPr>
    </w:lvl>
    <w:lvl w:ilvl="4" w:tplc="52ACE858" w:tentative="1">
      <w:start w:val="1"/>
      <w:numFmt w:val="bullet"/>
      <w:lvlText w:val="o"/>
      <w:lvlJc w:val="left"/>
      <w:pPr>
        <w:ind w:left="3600" w:hanging="360"/>
      </w:pPr>
      <w:rPr>
        <w:rFonts w:ascii="Courier New" w:hAnsi="Courier New" w:cs="Courier New" w:hint="default"/>
      </w:rPr>
    </w:lvl>
    <w:lvl w:ilvl="5" w:tplc="FBC677C2" w:tentative="1">
      <w:start w:val="1"/>
      <w:numFmt w:val="bullet"/>
      <w:lvlText w:val=""/>
      <w:lvlJc w:val="left"/>
      <w:pPr>
        <w:ind w:left="4320" w:hanging="360"/>
      </w:pPr>
      <w:rPr>
        <w:rFonts w:ascii="Wingdings" w:hAnsi="Wingdings" w:hint="default"/>
      </w:rPr>
    </w:lvl>
    <w:lvl w:ilvl="6" w:tplc="B798DE64" w:tentative="1">
      <w:start w:val="1"/>
      <w:numFmt w:val="bullet"/>
      <w:lvlText w:val=""/>
      <w:lvlJc w:val="left"/>
      <w:pPr>
        <w:ind w:left="5040" w:hanging="360"/>
      </w:pPr>
      <w:rPr>
        <w:rFonts w:ascii="Symbol" w:hAnsi="Symbol" w:hint="default"/>
      </w:rPr>
    </w:lvl>
    <w:lvl w:ilvl="7" w:tplc="2FE00BB8" w:tentative="1">
      <w:start w:val="1"/>
      <w:numFmt w:val="bullet"/>
      <w:lvlText w:val="o"/>
      <w:lvlJc w:val="left"/>
      <w:pPr>
        <w:ind w:left="5760" w:hanging="360"/>
      </w:pPr>
      <w:rPr>
        <w:rFonts w:ascii="Courier New" w:hAnsi="Courier New" w:cs="Courier New" w:hint="default"/>
      </w:rPr>
    </w:lvl>
    <w:lvl w:ilvl="8" w:tplc="FCDC17EC" w:tentative="1">
      <w:start w:val="1"/>
      <w:numFmt w:val="bullet"/>
      <w:lvlText w:val=""/>
      <w:lvlJc w:val="left"/>
      <w:pPr>
        <w:ind w:left="6480" w:hanging="360"/>
      </w:pPr>
      <w:rPr>
        <w:rFonts w:ascii="Wingdings" w:hAnsi="Wingdings" w:hint="default"/>
      </w:rPr>
    </w:lvl>
  </w:abstractNum>
  <w:abstractNum w:abstractNumId="16" w15:restartNumberingAfterBreak="0">
    <w:nsid w:val="469F7C27"/>
    <w:multiLevelType w:val="multilevel"/>
    <w:tmpl w:val="970E9AA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78A395C"/>
    <w:multiLevelType w:val="multilevel"/>
    <w:tmpl w:val="8E6C6CFE"/>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0"/>
      <w:lvlText w:val="%1.%2.%3"/>
      <w:lvlJc w:val="left"/>
      <w:pPr>
        <w:tabs>
          <w:tab w:val="num" w:pos="1134"/>
        </w:tabs>
        <w:ind w:left="1134" w:hanging="1134"/>
      </w:pPr>
      <w:rPr>
        <w:rFonts w:hint="default"/>
        <w:b w:val="0"/>
        <w:i w:val="0"/>
      </w:rPr>
    </w:lvl>
    <w:lvl w:ilvl="3">
      <w:start w:val="1"/>
      <w:numFmt w:val="decimal"/>
      <w:pStyle w:val="a1"/>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84716A3"/>
    <w:multiLevelType w:val="multilevel"/>
    <w:tmpl w:val="2800FA36"/>
    <w:lvl w:ilvl="0">
      <w:start w:val="1"/>
      <w:numFmt w:val="decimal"/>
      <w:pStyle w:val="20"/>
      <w:lvlText w:val="%1."/>
      <w:lvlJc w:val="left"/>
      <w:pPr>
        <w:ind w:left="785"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9" w15:restartNumberingAfterBreak="0">
    <w:nsid w:val="4AC06DDD"/>
    <w:multiLevelType w:val="multilevel"/>
    <w:tmpl w:val="6C100E4C"/>
    <w:lvl w:ilvl="0">
      <w:start w:val="1"/>
      <w:numFmt w:val="decimal"/>
      <w:lvlText w:val="%1."/>
      <w:lvlJc w:val="left"/>
      <w:pPr>
        <w:tabs>
          <w:tab w:val="num" w:pos="360"/>
        </w:tabs>
        <w:ind w:left="360" w:hanging="360"/>
      </w:pPr>
      <w:rPr>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4B3F692D"/>
    <w:multiLevelType w:val="multilevel"/>
    <w:tmpl w:val="2556E1F4"/>
    <w:lvl w:ilvl="0">
      <w:start w:val="7"/>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4BC51899"/>
    <w:multiLevelType w:val="hybridMultilevel"/>
    <w:tmpl w:val="AFE22198"/>
    <w:lvl w:ilvl="0" w:tplc="8312C85C">
      <w:start w:val="1"/>
      <w:numFmt w:val="bullet"/>
      <w:lvlText w:val=""/>
      <w:lvlJc w:val="left"/>
      <w:pPr>
        <w:ind w:left="720" w:hanging="360"/>
      </w:pPr>
      <w:rPr>
        <w:rFonts w:ascii="Symbol" w:hAnsi="Symbol" w:hint="default"/>
      </w:rPr>
    </w:lvl>
    <w:lvl w:ilvl="1" w:tplc="F9DAD86E" w:tentative="1">
      <w:start w:val="1"/>
      <w:numFmt w:val="bullet"/>
      <w:lvlText w:val="o"/>
      <w:lvlJc w:val="left"/>
      <w:pPr>
        <w:ind w:left="1440" w:hanging="360"/>
      </w:pPr>
      <w:rPr>
        <w:rFonts w:ascii="Courier New" w:hAnsi="Courier New" w:cs="Courier New" w:hint="default"/>
      </w:rPr>
    </w:lvl>
    <w:lvl w:ilvl="2" w:tplc="8BA0E9DC" w:tentative="1">
      <w:start w:val="1"/>
      <w:numFmt w:val="bullet"/>
      <w:lvlText w:val=""/>
      <w:lvlJc w:val="left"/>
      <w:pPr>
        <w:ind w:left="2160" w:hanging="360"/>
      </w:pPr>
      <w:rPr>
        <w:rFonts w:ascii="Wingdings" w:hAnsi="Wingdings" w:hint="default"/>
      </w:rPr>
    </w:lvl>
    <w:lvl w:ilvl="3" w:tplc="5E3A645C" w:tentative="1">
      <w:start w:val="1"/>
      <w:numFmt w:val="bullet"/>
      <w:lvlText w:val=""/>
      <w:lvlJc w:val="left"/>
      <w:pPr>
        <w:ind w:left="2880" w:hanging="360"/>
      </w:pPr>
      <w:rPr>
        <w:rFonts w:ascii="Symbol" w:hAnsi="Symbol" w:hint="default"/>
      </w:rPr>
    </w:lvl>
    <w:lvl w:ilvl="4" w:tplc="8C7038C0" w:tentative="1">
      <w:start w:val="1"/>
      <w:numFmt w:val="bullet"/>
      <w:lvlText w:val="o"/>
      <w:lvlJc w:val="left"/>
      <w:pPr>
        <w:ind w:left="3600" w:hanging="360"/>
      </w:pPr>
      <w:rPr>
        <w:rFonts w:ascii="Courier New" w:hAnsi="Courier New" w:cs="Courier New" w:hint="default"/>
      </w:rPr>
    </w:lvl>
    <w:lvl w:ilvl="5" w:tplc="66E4D978" w:tentative="1">
      <w:start w:val="1"/>
      <w:numFmt w:val="bullet"/>
      <w:lvlText w:val=""/>
      <w:lvlJc w:val="left"/>
      <w:pPr>
        <w:ind w:left="4320" w:hanging="360"/>
      </w:pPr>
      <w:rPr>
        <w:rFonts w:ascii="Wingdings" w:hAnsi="Wingdings" w:hint="default"/>
      </w:rPr>
    </w:lvl>
    <w:lvl w:ilvl="6" w:tplc="6D889C02" w:tentative="1">
      <w:start w:val="1"/>
      <w:numFmt w:val="bullet"/>
      <w:lvlText w:val=""/>
      <w:lvlJc w:val="left"/>
      <w:pPr>
        <w:ind w:left="5040" w:hanging="360"/>
      </w:pPr>
      <w:rPr>
        <w:rFonts w:ascii="Symbol" w:hAnsi="Symbol" w:hint="default"/>
      </w:rPr>
    </w:lvl>
    <w:lvl w:ilvl="7" w:tplc="7EE6C944" w:tentative="1">
      <w:start w:val="1"/>
      <w:numFmt w:val="bullet"/>
      <w:lvlText w:val="o"/>
      <w:lvlJc w:val="left"/>
      <w:pPr>
        <w:ind w:left="5760" w:hanging="360"/>
      </w:pPr>
      <w:rPr>
        <w:rFonts w:ascii="Courier New" w:hAnsi="Courier New" w:cs="Courier New" w:hint="default"/>
      </w:rPr>
    </w:lvl>
    <w:lvl w:ilvl="8" w:tplc="E578BC64" w:tentative="1">
      <w:start w:val="1"/>
      <w:numFmt w:val="bullet"/>
      <w:lvlText w:val=""/>
      <w:lvlJc w:val="left"/>
      <w:pPr>
        <w:ind w:left="6480" w:hanging="360"/>
      </w:pPr>
      <w:rPr>
        <w:rFonts w:ascii="Wingdings" w:hAnsi="Wingdings" w:hint="default"/>
      </w:rPr>
    </w:lvl>
  </w:abstractNum>
  <w:abstractNum w:abstractNumId="22" w15:restartNumberingAfterBreak="0">
    <w:nsid w:val="4C855166"/>
    <w:multiLevelType w:val="hybridMultilevel"/>
    <w:tmpl w:val="7B2231D4"/>
    <w:lvl w:ilvl="0" w:tplc="0B52A890">
      <w:start w:val="1"/>
      <w:numFmt w:val="bullet"/>
      <w:lvlText w:val=""/>
      <w:lvlJc w:val="left"/>
      <w:pPr>
        <w:ind w:left="720" w:hanging="360"/>
      </w:pPr>
      <w:rPr>
        <w:rFonts w:ascii="Symbol" w:hAnsi="Symbol" w:hint="default"/>
      </w:rPr>
    </w:lvl>
    <w:lvl w:ilvl="1" w:tplc="2DFA29E8">
      <w:start w:val="1"/>
      <w:numFmt w:val="bullet"/>
      <w:lvlText w:val="-"/>
      <w:lvlJc w:val="left"/>
      <w:pPr>
        <w:ind w:left="1440" w:hanging="360"/>
      </w:pPr>
      <w:rPr>
        <w:rFonts w:ascii="Times New Roman" w:eastAsia="Times New Roman" w:hAnsi="Times New Roman" w:cs="Times New Roman" w:hint="default"/>
      </w:rPr>
    </w:lvl>
    <w:lvl w:ilvl="2" w:tplc="10586BEC" w:tentative="1">
      <w:start w:val="1"/>
      <w:numFmt w:val="bullet"/>
      <w:lvlText w:val=""/>
      <w:lvlJc w:val="left"/>
      <w:pPr>
        <w:ind w:left="2160" w:hanging="360"/>
      </w:pPr>
      <w:rPr>
        <w:rFonts w:ascii="Wingdings" w:hAnsi="Wingdings" w:hint="default"/>
      </w:rPr>
    </w:lvl>
    <w:lvl w:ilvl="3" w:tplc="B32E5BB4" w:tentative="1">
      <w:start w:val="1"/>
      <w:numFmt w:val="bullet"/>
      <w:lvlText w:val=""/>
      <w:lvlJc w:val="left"/>
      <w:pPr>
        <w:ind w:left="2880" w:hanging="360"/>
      </w:pPr>
      <w:rPr>
        <w:rFonts w:ascii="Symbol" w:hAnsi="Symbol" w:hint="default"/>
      </w:rPr>
    </w:lvl>
    <w:lvl w:ilvl="4" w:tplc="8C366C04" w:tentative="1">
      <w:start w:val="1"/>
      <w:numFmt w:val="bullet"/>
      <w:lvlText w:val="o"/>
      <w:lvlJc w:val="left"/>
      <w:pPr>
        <w:ind w:left="3600" w:hanging="360"/>
      </w:pPr>
      <w:rPr>
        <w:rFonts w:ascii="Courier New" w:hAnsi="Courier New" w:cs="Courier New" w:hint="default"/>
      </w:rPr>
    </w:lvl>
    <w:lvl w:ilvl="5" w:tplc="3EF49C2A" w:tentative="1">
      <w:start w:val="1"/>
      <w:numFmt w:val="bullet"/>
      <w:lvlText w:val=""/>
      <w:lvlJc w:val="left"/>
      <w:pPr>
        <w:ind w:left="4320" w:hanging="360"/>
      </w:pPr>
      <w:rPr>
        <w:rFonts w:ascii="Wingdings" w:hAnsi="Wingdings" w:hint="default"/>
      </w:rPr>
    </w:lvl>
    <w:lvl w:ilvl="6" w:tplc="7A4E61C0" w:tentative="1">
      <w:start w:val="1"/>
      <w:numFmt w:val="bullet"/>
      <w:lvlText w:val=""/>
      <w:lvlJc w:val="left"/>
      <w:pPr>
        <w:ind w:left="5040" w:hanging="360"/>
      </w:pPr>
      <w:rPr>
        <w:rFonts w:ascii="Symbol" w:hAnsi="Symbol" w:hint="default"/>
      </w:rPr>
    </w:lvl>
    <w:lvl w:ilvl="7" w:tplc="674EBB44" w:tentative="1">
      <w:start w:val="1"/>
      <w:numFmt w:val="bullet"/>
      <w:lvlText w:val="o"/>
      <w:lvlJc w:val="left"/>
      <w:pPr>
        <w:ind w:left="5760" w:hanging="360"/>
      </w:pPr>
      <w:rPr>
        <w:rFonts w:ascii="Courier New" w:hAnsi="Courier New" w:cs="Courier New" w:hint="default"/>
      </w:rPr>
    </w:lvl>
    <w:lvl w:ilvl="8" w:tplc="C61CC00E" w:tentative="1">
      <w:start w:val="1"/>
      <w:numFmt w:val="bullet"/>
      <w:lvlText w:val=""/>
      <w:lvlJc w:val="left"/>
      <w:pPr>
        <w:ind w:left="6480" w:hanging="360"/>
      </w:pPr>
      <w:rPr>
        <w:rFonts w:ascii="Wingdings" w:hAnsi="Wingdings" w:hint="default"/>
      </w:rPr>
    </w:lvl>
  </w:abstractNum>
  <w:abstractNum w:abstractNumId="23" w15:restartNumberingAfterBreak="0">
    <w:nsid w:val="4D0336ED"/>
    <w:multiLevelType w:val="hybridMultilevel"/>
    <w:tmpl w:val="E39445CA"/>
    <w:lvl w:ilvl="0" w:tplc="FBBE3BF0">
      <w:start w:val="1"/>
      <w:numFmt w:val="bullet"/>
      <w:lvlText w:val=""/>
      <w:lvlJc w:val="left"/>
      <w:pPr>
        <w:ind w:left="720" w:hanging="360"/>
      </w:pPr>
      <w:rPr>
        <w:rFonts w:ascii="Symbol" w:hAnsi="Symbol" w:hint="default"/>
      </w:rPr>
    </w:lvl>
    <w:lvl w:ilvl="1" w:tplc="B1B87624" w:tentative="1">
      <w:start w:val="1"/>
      <w:numFmt w:val="bullet"/>
      <w:lvlText w:val="o"/>
      <w:lvlJc w:val="left"/>
      <w:pPr>
        <w:ind w:left="1440" w:hanging="360"/>
      </w:pPr>
      <w:rPr>
        <w:rFonts w:ascii="Courier New" w:hAnsi="Courier New" w:cs="Courier New" w:hint="default"/>
      </w:rPr>
    </w:lvl>
    <w:lvl w:ilvl="2" w:tplc="C93EE602" w:tentative="1">
      <w:start w:val="1"/>
      <w:numFmt w:val="bullet"/>
      <w:lvlText w:val=""/>
      <w:lvlJc w:val="left"/>
      <w:pPr>
        <w:ind w:left="2160" w:hanging="360"/>
      </w:pPr>
      <w:rPr>
        <w:rFonts w:ascii="Wingdings" w:hAnsi="Wingdings" w:hint="default"/>
      </w:rPr>
    </w:lvl>
    <w:lvl w:ilvl="3" w:tplc="6C78D31E" w:tentative="1">
      <w:start w:val="1"/>
      <w:numFmt w:val="bullet"/>
      <w:lvlText w:val=""/>
      <w:lvlJc w:val="left"/>
      <w:pPr>
        <w:ind w:left="2880" w:hanging="360"/>
      </w:pPr>
      <w:rPr>
        <w:rFonts w:ascii="Symbol" w:hAnsi="Symbol" w:hint="default"/>
      </w:rPr>
    </w:lvl>
    <w:lvl w:ilvl="4" w:tplc="A18ABB8C" w:tentative="1">
      <w:start w:val="1"/>
      <w:numFmt w:val="bullet"/>
      <w:lvlText w:val="o"/>
      <w:lvlJc w:val="left"/>
      <w:pPr>
        <w:ind w:left="3600" w:hanging="360"/>
      </w:pPr>
      <w:rPr>
        <w:rFonts w:ascii="Courier New" w:hAnsi="Courier New" w:cs="Courier New" w:hint="default"/>
      </w:rPr>
    </w:lvl>
    <w:lvl w:ilvl="5" w:tplc="760640EE" w:tentative="1">
      <w:start w:val="1"/>
      <w:numFmt w:val="bullet"/>
      <w:lvlText w:val=""/>
      <w:lvlJc w:val="left"/>
      <w:pPr>
        <w:ind w:left="4320" w:hanging="360"/>
      </w:pPr>
      <w:rPr>
        <w:rFonts w:ascii="Wingdings" w:hAnsi="Wingdings" w:hint="default"/>
      </w:rPr>
    </w:lvl>
    <w:lvl w:ilvl="6" w:tplc="608E83DC" w:tentative="1">
      <w:start w:val="1"/>
      <w:numFmt w:val="bullet"/>
      <w:lvlText w:val=""/>
      <w:lvlJc w:val="left"/>
      <w:pPr>
        <w:ind w:left="5040" w:hanging="360"/>
      </w:pPr>
      <w:rPr>
        <w:rFonts w:ascii="Symbol" w:hAnsi="Symbol" w:hint="default"/>
      </w:rPr>
    </w:lvl>
    <w:lvl w:ilvl="7" w:tplc="2508FF96" w:tentative="1">
      <w:start w:val="1"/>
      <w:numFmt w:val="bullet"/>
      <w:lvlText w:val="o"/>
      <w:lvlJc w:val="left"/>
      <w:pPr>
        <w:ind w:left="5760" w:hanging="360"/>
      </w:pPr>
      <w:rPr>
        <w:rFonts w:ascii="Courier New" w:hAnsi="Courier New" w:cs="Courier New" w:hint="default"/>
      </w:rPr>
    </w:lvl>
    <w:lvl w:ilvl="8" w:tplc="E446ECD8" w:tentative="1">
      <w:start w:val="1"/>
      <w:numFmt w:val="bullet"/>
      <w:lvlText w:val=""/>
      <w:lvlJc w:val="left"/>
      <w:pPr>
        <w:ind w:left="6480" w:hanging="360"/>
      </w:pPr>
      <w:rPr>
        <w:rFonts w:ascii="Wingdings" w:hAnsi="Wingdings" w:hint="default"/>
      </w:rPr>
    </w:lvl>
  </w:abstractNum>
  <w:abstractNum w:abstractNumId="24" w15:restartNumberingAfterBreak="0">
    <w:nsid w:val="51F608F8"/>
    <w:multiLevelType w:val="multilevel"/>
    <w:tmpl w:val="6EA4F5FC"/>
    <w:lvl w:ilvl="0">
      <w:start w:val="7"/>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5" w15:restartNumberingAfterBreak="0">
    <w:nsid w:val="5341369B"/>
    <w:multiLevelType w:val="hybridMultilevel"/>
    <w:tmpl w:val="B5F4D796"/>
    <w:lvl w:ilvl="0" w:tplc="307454E4">
      <w:start w:val="9"/>
      <w:numFmt w:val="decimal"/>
      <w:lvlText w:val="%1."/>
      <w:lvlJc w:val="left"/>
      <w:pPr>
        <w:ind w:left="1080" w:hanging="360"/>
      </w:pPr>
      <w:rPr>
        <w:rFonts w:hint="default"/>
      </w:rPr>
    </w:lvl>
    <w:lvl w:ilvl="1" w:tplc="37E0DFC4" w:tentative="1">
      <w:start w:val="1"/>
      <w:numFmt w:val="lowerLetter"/>
      <w:lvlText w:val="%2."/>
      <w:lvlJc w:val="left"/>
      <w:pPr>
        <w:ind w:left="1800" w:hanging="360"/>
      </w:pPr>
    </w:lvl>
    <w:lvl w:ilvl="2" w:tplc="101C4E3C" w:tentative="1">
      <w:start w:val="1"/>
      <w:numFmt w:val="lowerRoman"/>
      <w:lvlText w:val="%3."/>
      <w:lvlJc w:val="right"/>
      <w:pPr>
        <w:ind w:left="2520" w:hanging="180"/>
      </w:pPr>
    </w:lvl>
    <w:lvl w:ilvl="3" w:tplc="E8523858" w:tentative="1">
      <w:start w:val="1"/>
      <w:numFmt w:val="decimal"/>
      <w:lvlText w:val="%4."/>
      <w:lvlJc w:val="left"/>
      <w:pPr>
        <w:ind w:left="3240" w:hanging="360"/>
      </w:pPr>
    </w:lvl>
    <w:lvl w:ilvl="4" w:tplc="10D4E032" w:tentative="1">
      <w:start w:val="1"/>
      <w:numFmt w:val="lowerLetter"/>
      <w:lvlText w:val="%5."/>
      <w:lvlJc w:val="left"/>
      <w:pPr>
        <w:ind w:left="3960" w:hanging="360"/>
      </w:pPr>
    </w:lvl>
    <w:lvl w:ilvl="5" w:tplc="946672B8" w:tentative="1">
      <w:start w:val="1"/>
      <w:numFmt w:val="lowerRoman"/>
      <w:lvlText w:val="%6."/>
      <w:lvlJc w:val="right"/>
      <w:pPr>
        <w:ind w:left="4680" w:hanging="180"/>
      </w:pPr>
    </w:lvl>
    <w:lvl w:ilvl="6" w:tplc="9260E4B0" w:tentative="1">
      <w:start w:val="1"/>
      <w:numFmt w:val="decimal"/>
      <w:lvlText w:val="%7."/>
      <w:lvlJc w:val="left"/>
      <w:pPr>
        <w:ind w:left="5400" w:hanging="360"/>
      </w:pPr>
    </w:lvl>
    <w:lvl w:ilvl="7" w:tplc="B4F83D74" w:tentative="1">
      <w:start w:val="1"/>
      <w:numFmt w:val="lowerLetter"/>
      <w:lvlText w:val="%8."/>
      <w:lvlJc w:val="left"/>
      <w:pPr>
        <w:ind w:left="6120" w:hanging="360"/>
      </w:pPr>
    </w:lvl>
    <w:lvl w:ilvl="8" w:tplc="E6CCAA30" w:tentative="1">
      <w:start w:val="1"/>
      <w:numFmt w:val="lowerRoman"/>
      <w:lvlText w:val="%9."/>
      <w:lvlJc w:val="right"/>
      <w:pPr>
        <w:ind w:left="6840" w:hanging="180"/>
      </w:pPr>
    </w:lvl>
  </w:abstractNum>
  <w:abstractNum w:abstractNumId="26" w15:restartNumberingAfterBreak="0">
    <w:nsid w:val="5EF473CB"/>
    <w:multiLevelType w:val="multilevel"/>
    <w:tmpl w:val="AA8EB2AA"/>
    <w:lvl w:ilvl="0">
      <w:start w:val="1"/>
      <w:numFmt w:val="decimal"/>
      <w:lvlText w:val="%1."/>
      <w:lvlJc w:val="left"/>
      <w:pPr>
        <w:ind w:left="786"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7" w15:restartNumberingAfterBreak="0">
    <w:nsid w:val="63657834"/>
    <w:multiLevelType w:val="multilevel"/>
    <w:tmpl w:val="D91C839A"/>
    <w:lvl w:ilvl="0">
      <w:start w:val="1"/>
      <w:numFmt w:val="decimal"/>
      <w:lvlText w:val="%1."/>
      <w:lvlJc w:val="left"/>
      <w:pPr>
        <w:ind w:left="786"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8" w15:restartNumberingAfterBreak="0">
    <w:nsid w:val="65971486"/>
    <w:multiLevelType w:val="multilevel"/>
    <w:tmpl w:val="0218ADCA"/>
    <w:lvl w:ilvl="0">
      <w:start w:val="1"/>
      <w:numFmt w:val="decimal"/>
      <w:lvlText w:val="1.%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15:restartNumberingAfterBreak="0">
    <w:nsid w:val="6B317CEA"/>
    <w:multiLevelType w:val="multilevel"/>
    <w:tmpl w:val="56EC373A"/>
    <w:lvl w:ilvl="0">
      <w:start w:val="1"/>
      <w:numFmt w:val="decimal"/>
      <w:pStyle w:val="a2"/>
      <w:lvlText w:val="%1."/>
      <w:lvlJc w:val="left"/>
      <w:pPr>
        <w:ind w:left="460" w:hanging="360"/>
      </w:pPr>
      <w:rPr>
        <w:b/>
        <w:i w:val="0"/>
        <w:color w:val="auto"/>
        <w:sz w:val="24"/>
      </w:rPr>
    </w:lvl>
    <w:lvl w:ilvl="1">
      <w:start w:val="1"/>
      <w:numFmt w:val="decimal"/>
      <w:lvlText w:val="%1.%2."/>
      <w:lvlJc w:val="left"/>
      <w:pPr>
        <w:ind w:left="672" w:hanging="432"/>
      </w:pPr>
      <w:rPr>
        <w:b/>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02644BF"/>
    <w:multiLevelType w:val="multilevel"/>
    <w:tmpl w:val="D91C839A"/>
    <w:lvl w:ilvl="0">
      <w:start w:val="1"/>
      <w:numFmt w:val="decimal"/>
      <w:lvlText w:val="%1."/>
      <w:lvlJc w:val="left"/>
      <w:pPr>
        <w:ind w:left="786"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1" w15:restartNumberingAfterBreak="0">
    <w:nsid w:val="71593C4E"/>
    <w:multiLevelType w:val="hybridMultilevel"/>
    <w:tmpl w:val="81B22ACE"/>
    <w:lvl w:ilvl="0" w:tplc="F7F4E24C">
      <w:start w:val="1"/>
      <w:numFmt w:val="bullet"/>
      <w:lvlText w:val=""/>
      <w:lvlJc w:val="left"/>
      <w:pPr>
        <w:ind w:left="1031" w:hanging="360"/>
      </w:pPr>
      <w:rPr>
        <w:rFonts w:ascii="Wingdings" w:hAnsi="Wingdings" w:hint="default"/>
      </w:rPr>
    </w:lvl>
    <w:lvl w:ilvl="1" w:tplc="2F4E503C" w:tentative="1">
      <w:start w:val="1"/>
      <w:numFmt w:val="bullet"/>
      <w:lvlText w:val="o"/>
      <w:lvlJc w:val="left"/>
      <w:pPr>
        <w:ind w:left="1751" w:hanging="360"/>
      </w:pPr>
      <w:rPr>
        <w:rFonts w:ascii="Courier New" w:hAnsi="Courier New" w:cs="Courier New" w:hint="default"/>
      </w:rPr>
    </w:lvl>
    <w:lvl w:ilvl="2" w:tplc="63B6A06A" w:tentative="1">
      <w:start w:val="1"/>
      <w:numFmt w:val="bullet"/>
      <w:lvlText w:val=""/>
      <w:lvlJc w:val="left"/>
      <w:pPr>
        <w:ind w:left="2471" w:hanging="360"/>
      </w:pPr>
      <w:rPr>
        <w:rFonts w:ascii="Wingdings" w:hAnsi="Wingdings" w:hint="default"/>
      </w:rPr>
    </w:lvl>
    <w:lvl w:ilvl="3" w:tplc="A93C07DC" w:tentative="1">
      <w:start w:val="1"/>
      <w:numFmt w:val="bullet"/>
      <w:lvlText w:val=""/>
      <w:lvlJc w:val="left"/>
      <w:pPr>
        <w:ind w:left="3191" w:hanging="360"/>
      </w:pPr>
      <w:rPr>
        <w:rFonts w:ascii="Symbol" w:hAnsi="Symbol" w:hint="default"/>
      </w:rPr>
    </w:lvl>
    <w:lvl w:ilvl="4" w:tplc="BC56C374" w:tentative="1">
      <w:start w:val="1"/>
      <w:numFmt w:val="bullet"/>
      <w:lvlText w:val="o"/>
      <w:lvlJc w:val="left"/>
      <w:pPr>
        <w:ind w:left="3911" w:hanging="360"/>
      </w:pPr>
      <w:rPr>
        <w:rFonts w:ascii="Courier New" w:hAnsi="Courier New" w:cs="Courier New" w:hint="default"/>
      </w:rPr>
    </w:lvl>
    <w:lvl w:ilvl="5" w:tplc="D2DE4D76" w:tentative="1">
      <w:start w:val="1"/>
      <w:numFmt w:val="bullet"/>
      <w:lvlText w:val=""/>
      <w:lvlJc w:val="left"/>
      <w:pPr>
        <w:ind w:left="4631" w:hanging="360"/>
      </w:pPr>
      <w:rPr>
        <w:rFonts w:ascii="Wingdings" w:hAnsi="Wingdings" w:hint="default"/>
      </w:rPr>
    </w:lvl>
    <w:lvl w:ilvl="6" w:tplc="2C3A3C30" w:tentative="1">
      <w:start w:val="1"/>
      <w:numFmt w:val="bullet"/>
      <w:lvlText w:val=""/>
      <w:lvlJc w:val="left"/>
      <w:pPr>
        <w:ind w:left="5351" w:hanging="360"/>
      </w:pPr>
      <w:rPr>
        <w:rFonts w:ascii="Symbol" w:hAnsi="Symbol" w:hint="default"/>
      </w:rPr>
    </w:lvl>
    <w:lvl w:ilvl="7" w:tplc="55506980" w:tentative="1">
      <w:start w:val="1"/>
      <w:numFmt w:val="bullet"/>
      <w:lvlText w:val="o"/>
      <w:lvlJc w:val="left"/>
      <w:pPr>
        <w:ind w:left="6071" w:hanging="360"/>
      </w:pPr>
      <w:rPr>
        <w:rFonts w:ascii="Courier New" w:hAnsi="Courier New" w:cs="Courier New" w:hint="default"/>
      </w:rPr>
    </w:lvl>
    <w:lvl w:ilvl="8" w:tplc="DD3E4AD8" w:tentative="1">
      <w:start w:val="1"/>
      <w:numFmt w:val="bullet"/>
      <w:lvlText w:val=""/>
      <w:lvlJc w:val="left"/>
      <w:pPr>
        <w:ind w:left="6791" w:hanging="360"/>
      </w:pPr>
      <w:rPr>
        <w:rFonts w:ascii="Wingdings" w:hAnsi="Wingdings" w:hint="default"/>
      </w:rPr>
    </w:lvl>
  </w:abstractNum>
  <w:abstractNum w:abstractNumId="32" w15:restartNumberingAfterBreak="0">
    <w:nsid w:val="78DD0B38"/>
    <w:multiLevelType w:val="multilevel"/>
    <w:tmpl w:val="02220C18"/>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3" w15:restartNumberingAfterBreak="0">
    <w:nsid w:val="79E9280D"/>
    <w:multiLevelType w:val="multilevel"/>
    <w:tmpl w:val="0419001F"/>
    <w:styleLink w:val="10"/>
    <w:lvl w:ilvl="0">
      <w:start w:val="1"/>
      <w:numFmt w:val="decimal"/>
      <w:lvlText w:val="%1."/>
      <w:lvlJc w:val="left"/>
      <w:pPr>
        <w:ind w:left="1068" w:hanging="360"/>
      </w:pPr>
      <w:rPr>
        <w:rFonts w:cs="Times New Roman"/>
      </w:rPr>
    </w:lvl>
    <w:lvl w:ilvl="1">
      <w:start w:val="1"/>
      <w:numFmt w:val="decimal"/>
      <w:lvlText w:val="%1.%2."/>
      <w:lvlJc w:val="left"/>
      <w:pPr>
        <w:ind w:left="1140" w:hanging="432"/>
      </w:pPr>
      <w:rPr>
        <w:rFonts w:cs="Times New Roman"/>
      </w:rPr>
    </w:lvl>
    <w:lvl w:ilvl="2">
      <w:start w:val="1"/>
      <w:numFmt w:val="decimal"/>
      <w:lvlText w:val="%1.%2.%3."/>
      <w:lvlJc w:val="left"/>
      <w:pPr>
        <w:ind w:left="1920" w:hanging="504"/>
      </w:pPr>
      <w:rPr>
        <w:rFonts w:cs="Times New Roman"/>
      </w:rPr>
    </w:lvl>
    <w:lvl w:ilvl="3">
      <w:start w:val="1"/>
      <w:numFmt w:val="decimal"/>
      <w:lvlText w:val="%1.%2.%3.%4."/>
      <w:lvlJc w:val="left"/>
      <w:pPr>
        <w:ind w:left="2772"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4" w15:restartNumberingAfterBreak="0">
    <w:nsid w:val="7BB9435E"/>
    <w:multiLevelType w:val="multilevel"/>
    <w:tmpl w:val="CB201572"/>
    <w:lvl w:ilvl="0">
      <w:start w:val="1"/>
      <w:numFmt w:val="decimal"/>
      <w:lvlText w:val="%1."/>
      <w:lvlJc w:val="left"/>
      <w:pPr>
        <w:ind w:left="720" w:hanging="360"/>
      </w:pPr>
      <w:rPr>
        <w:rFonts w:hint="default"/>
        <w:b/>
      </w:rPr>
    </w:lvl>
    <w:lvl w:ilvl="1">
      <w:start w:val="10"/>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DA31F80"/>
    <w:multiLevelType w:val="hybridMultilevel"/>
    <w:tmpl w:val="68C6D56A"/>
    <w:lvl w:ilvl="0" w:tplc="A00A3858">
      <w:start w:val="1"/>
      <w:numFmt w:val="decimal"/>
      <w:lvlText w:val="%1."/>
      <w:lvlJc w:val="left"/>
      <w:pPr>
        <w:ind w:left="720" w:hanging="360"/>
      </w:pPr>
    </w:lvl>
    <w:lvl w:ilvl="1" w:tplc="E1BEF602" w:tentative="1">
      <w:start w:val="1"/>
      <w:numFmt w:val="lowerLetter"/>
      <w:lvlText w:val="%2."/>
      <w:lvlJc w:val="left"/>
      <w:pPr>
        <w:ind w:left="1440" w:hanging="360"/>
      </w:pPr>
    </w:lvl>
    <w:lvl w:ilvl="2" w:tplc="666CAE22" w:tentative="1">
      <w:start w:val="1"/>
      <w:numFmt w:val="lowerRoman"/>
      <w:lvlText w:val="%3."/>
      <w:lvlJc w:val="right"/>
      <w:pPr>
        <w:ind w:left="2160" w:hanging="180"/>
      </w:pPr>
    </w:lvl>
    <w:lvl w:ilvl="3" w:tplc="F918AF14" w:tentative="1">
      <w:start w:val="1"/>
      <w:numFmt w:val="decimal"/>
      <w:lvlText w:val="%4."/>
      <w:lvlJc w:val="left"/>
      <w:pPr>
        <w:ind w:left="2880" w:hanging="360"/>
      </w:pPr>
    </w:lvl>
    <w:lvl w:ilvl="4" w:tplc="1264F698" w:tentative="1">
      <w:start w:val="1"/>
      <w:numFmt w:val="lowerLetter"/>
      <w:lvlText w:val="%5."/>
      <w:lvlJc w:val="left"/>
      <w:pPr>
        <w:ind w:left="3600" w:hanging="360"/>
      </w:pPr>
    </w:lvl>
    <w:lvl w:ilvl="5" w:tplc="A7F02368" w:tentative="1">
      <w:start w:val="1"/>
      <w:numFmt w:val="lowerRoman"/>
      <w:lvlText w:val="%6."/>
      <w:lvlJc w:val="right"/>
      <w:pPr>
        <w:ind w:left="4320" w:hanging="180"/>
      </w:pPr>
    </w:lvl>
    <w:lvl w:ilvl="6" w:tplc="9CC00E56" w:tentative="1">
      <w:start w:val="1"/>
      <w:numFmt w:val="decimal"/>
      <w:lvlText w:val="%7."/>
      <w:lvlJc w:val="left"/>
      <w:pPr>
        <w:ind w:left="5040" w:hanging="360"/>
      </w:pPr>
    </w:lvl>
    <w:lvl w:ilvl="7" w:tplc="754C6242" w:tentative="1">
      <w:start w:val="1"/>
      <w:numFmt w:val="lowerLetter"/>
      <w:lvlText w:val="%8."/>
      <w:lvlJc w:val="left"/>
      <w:pPr>
        <w:ind w:left="5760" w:hanging="360"/>
      </w:pPr>
    </w:lvl>
    <w:lvl w:ilvl="8" w:tplc="DF845EB0" w:tentative="1">
      <w:start w:val="1"/>
      <w:numFmt w:val="lowerRoman"/>
      <w:lvlText w:val="%9."/>
      <w:lvlJc w:val="right"/>
      <w:pPr>
        <w:ind w:left="6480" w:hanging="180"/>
      </w:pPr>
    </w:lvl>
  </w:abstractNum>
  <w:num w:numId="1">
    <w:abstractNumId w:val="0"/>
  </w:num>
  <w:num w:numId="2">
    <w:abstractNumId w:val="17"/>
  </w:num>
  <w:num w:numId="3">
    <w:abstractNumId w:val="22"/>
  </w:num>
  <w:num w:numId="4">
    <w:abstractNumId w:val="13"/>
  </w:num>
  <w:num w:numId="5">
    <w:abstractNumId w:val="19"/>
  </w:num>
  <w:num w:numId="6">
    <w:abstractNumId w:val="21"/>
  </w:num>
  <w:num w:numId="7">
    <w:abstractNumId w:val="18"/>
  </w:num>
  <w:num w:numId="8">
    <w:abstractNumId w:val="29"/>
  </w:num>
  <w:num w:numId="9">
    <w:abstractNumId w:val="2"/>
  </w:num>
  <w:num w:numId="10">
    <w:abstractNumId w:val="33"/>
  </w:num>
  <w:num w:numId="11">
    <w:abstractNumId w:val="3"/>
  </w:num>
  <w:num w:numId="12">
    <w:abstractNumId w:val="20"/>
  </w:num>
  <w:num w:numId="13">
    <w:abstractNumId w:val="25"/>
  </w:num>
  <w:num w:numId="14">
    <w:abstractNumId w:val="11"/>
  </w:num>
  <w:num w:numId="15">
    <w:abstractNumId w:val="7"/>
  </w:num>
  <w:num w:numId="16">
    <w:abstractNumId w:val="1"/>
  </w:num>
  <w:num w:numId="17">
    <w:abstractNumId w:val="6"/>
  </w:num>
  <w:num w:numId="18">
    <w:abstractNumId w:val="31"/>
  </w:num>
  <w:num w:numId="19">
    <w:abstractNumId w:val="14"/>
  </w:num>
  <w:num w:numId="20">
    <w:abstractNumId w:val="10"/>
  </w:num>
  <w:num w:numId="21">
    <w:abstractNumId w:val="16"/>
  </w:num>
  <w:num w:numId="22">
    <w:abstractNumId w:val="24"/>
  </w:num>
  <w:num w:numId="23">
    <w:abstractNumId w:val="27"/>
  </w:num>
  <w:num w:numId="24">
    <w:abstractNumId w:val="9"/>
  </w:num>
  <w:num w:numId="25">
    <w:abstractNumId w:val="15"/>
  </w:num>
  <w:num w:numId="26">
    <w:abstractNumId w:val="26"/>
  </w:num>
  <w:num w:numId="27">
    <w:abstractNumId w:val="8"/>
  </w:num>
  <w:num w:numId="28">
    <w:abstractNumId w:val="23"/>
  </w:num>
  <w:num w:numId="29">
    <w:abstractNumId w:val="30"/>
  </w:num>
  <w:num w:numId="30">
    <w:abstractNumId w:val="12"/>
  </w:num>
  <w:num w:numId="31">
    <w:abstractNumId w:val="34"/>
  </w:num>
  <w:num w:numId="32">
    <w:abstractNumId w:val="4"/>
  </w:num>
  <w:num w:numId="33">
    <w:abstractNumId w:val="5"/>
  </w:num>
  <w:num w:numId="34">
    <w:abstractNumId w:val="32"/>
  </w:num>
  <w:num w:numId="35">
    <w:abstractNumId w:val="28"/>
  </w:num>
  <w:num w:numId="3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0379"/>
    <w:rsid w:val="0000525B"/>
    <w:rsid w:val="00014D86"/>
    <w:rsid w:val="00015117"/>
    <w:rsid w:val="00022AA7"/>
    <w:rsid w:val="00033E99"/>
    <w:rsid w:val="00035E41"/>
    <w:rsid w:val="000732B0"/>
    <w:rsid w:val="00075FF3"/>
    <w:rsid w:val="00083E00"/>
    <w:rsid w:val="000A0519"/>
    <w:rsid w:val="000A23B0"/>
    <w:rsid w:val="000C0BE2"/>
    <w:rsid w:val="000D7CE8"/>
    <w:rsid w:val="001034CC"/>
    <w:rsid w:val="0010787B"/>
    <w:rsid w:val="0011483F"/>
    <w:rsid w:val="001428F6"/>
    <w:rsid w:val="001429D9"/>
    <w:rsid w:val="001456EF"/>
    <w:rsid w:val="00152D38"/>
    <w:rsid w:val="00157225"/>
    <w:rsid w:val="00176B4A"/>
    <w:rsid w:val="00184B24"/>
    <w:rsid w:val="001917EB"/>
    <w:rsid w:val="00192EEB"/>
    <w:rsid w:val="00194450"/>
    <w:rsid w:val="001B7076"/>
    <w:rsid w:val="001B72EF"/>
    <w:rsid w:val="001C01BB"/>
    <w:rsid w:val="001E5924"/>
    <w:rsid w:val="001E61A5"/>
    <w:rsid w:val="00212422"/>
    <w:rsid w:val="00214106"/>
    <w:rsid w:val="0023103A"/>
    <w:rsid w:val="00231818"/>
    <w:rsid w:val="0023583E"/>
    <w:rsid w:val="00242BED"/>
    <w:rsid w:val="00251A94"/>
    <w:rsid w:val="00252A4B"/>
    <w:rsid w:val="00284038"/>
    <w:rsid w:val="002956EA"/>
    <w:rsid w:val="00295D9C"/>
    <w:rsid w:val="002A568E"/>
    <w:rsid w:val="002B4DF7"/>
    <w:rsid w:val="002B6CA8"/>
    <w:rsid w:val="002C77D8"/>
    <w:rsid w:val="002C7CA9"/>
    <w:rsid w:val="002D313D"/>
    <w:rsid w:val="002F3A1C"/>
    <w:rsid w:val="0030662F"/>
    <w:rsid w:val="003158C5"/>
    <w:rsid w:val="00317F58"/>
    <w:rsid w:val="00332785"/>
    <w:rsid w:val="00343F54"/>
    <w:rsid w:val="00362D0E"/>
    <w:rsid w:val="0037158D"/>
    <w:rsid w:val="00381DD0"/>
    <w:rsid w:val="003B58ED"/>
    <w:rsid w:val="003B7AFB"/>
    <w:rsid w:val="003C5DA3"/>
    <w:rsid w:val="003C70F5"/>
    <w:rsid w:val="003D20F8"/>
    <w:rsid w:val="003D4FFA"/>
    <w:rsid w:val="003E4C58"/>
    <w:rsid w:val="003F3131"/>
    <w:rsid w:val="00405664"/>
    <w:rsid w:val="0040786E"/>
    <w:rsid w:val="00417F5D"/>
    <w:rsid w:val="00422528"/>
    <w:rsid w:val="0042729F"/>
    <w:rsid w:val="00427C72"/>
    <w:rsid w:val="00431C48"/>
    <w:rsid w:val="004423DA"/>
    <w:rsid w:val="0044327D"/>
    <w:rsid w:val="00443EC1"/>
    <w:rsid w:val="0046074F"/>
    <w:rsid w:val="00466F24"/>
    <w:rsid w:val="00471AE7"/>
    <w:rsid w:val="004827AD"/>
    <w:rsid w:val="00487EC0"/>
    <w:rsid w:val="00494D19"/>
    <w:rsid w:val="004A55F9"/>
    <w:rsid w:val="004B3A5A"/>
    <w:rsid w:val="004B6A21"/>
    <w:rsid w:val="004C2ED0"/>
    <w:rsid w:val="004D108A"/>
    <w:rsid w:val="004D6FDD"/>
    <w:rsid w:val="004E59C3"/>
    <w:rsid w:val="004E5FC5"/>
    <w:rsid w:val="004F74F8"/>
    <w:rsid w:val="005046E3"/>
    <w:rsid w:val="00506854"/>
    <w:rsid w:val="005119AC"/>
    <w:rsid w:val="00525018"/>
    <w:rsid w:val="005258CB"/>
    <w:rsid w:val="0053228D"/>
    <w:rsid w:val="005417AE"/>
    <w:rsid w:val="005478B8"/>
    <w:rsid w:val="005547BC"/>
    <w:rsid w:val="0055598A"/>
    <w:rsid w:val="00556AC6"/>
    <w:rsid w:val="005570EC"/>
    <w:rsid w:val="00565E95"/>
    <w:rsid w:val="005661D6"/>
    <w:rsid w:val="00572FFC"/>
    <w:rsid w:val="005863FF"/>
    <w:rsid w:val="005A5381"/>
    <w:rsid w:val="005E2561"/>
    <w:rsid w:val="005E4960"/>
    <w:rsid w:val="005F3C01"/>
    <w:rsid w:val="0060626A"/>
    <w:rsid w:val="006162C0"/>
    <w:rsid w:val="00622943"/>
    <w:rsid w:val="00624835"/>
    <w:rsid w:val="00634007"/>
    <w:rsid w:val="00645F1B"/>
    <w:rsid w:val="006501D1"/>
    <w:rsid w:val="00661F0A"/>
    <w:rsid w:val="00662321"/>
    <w:rsid w:val="006626D9"/>
    <w:rsid w:val="006942C2"/>
    <w:rsid w:val="006979BA"/>
    <w:rsid w:val="00697F1B"/>
    <w:rsid w:val="006C0B75"/>
    <w:rsid w:val="006C49F1"/>
    <w:rsid w:val="006C7935"/>
    <w:rsid w:val="006F0D66"/>
    <w:rsid w:val="006F17D1"/>
    <w:rsid w:val="006F1DB4"/>
    <w:rsid w:val="00700795"/>
    <w:rsid w:val="0070090F"/>
    <w:rsid w:val="0070377F"/>
    <w:rsid w:val="00726C3A"/>
    <w:rsid w:val="00744068"/>
    <w:rsid w:val="0074587F"/>
    <w:rsid w:val="007526B6"/>
    <w:rsid w:val="007555DB"/>
    <w:rsid w:val="00761888"/>
    <w:rsid w:val="00767959"/>
    <w:rsid w:val="00770EC6"/>
    <w:rsid w:val="00771DD6"/>
    <w:rsid w:val="00781AF9"/>
    <w:rsid w:val="007A102F"/>
    <w:rsid w:val="007B233B"/>
    <w:rsid w:val="007C1065"/>
    <w:rsid w:val="007E516E"/>
    <w:rsid w:val="007F23B9"/>
    <w:rsid w:val="007F4DDE"/>
    <w:rsid w:val="008158D2"/>
    <w:rsid w:val="008315CA"/>
    <w:rsid w:val="00844F86"/>
    <w:rsid w:val="00873F3F"/>
    <w:rsid w:val="00874628"/>
    <w:rsid w:val="00887EFF"/>
    <w:rsid w:val="0089452A"/>
    <w:rsid w:val="008A051E"/>
    <w:rsid w:val="008A068B"/>
    <w:rsid w:val="008A74DC"/>
    <w:rsid w:val="008B31A6"/>
    <w:rsid w:val="008C119A"/>
    <w:rsid w:val="008D7251"/>
    <w:rsid w:val="008E2706"/>
    <w:rsid w:val="008E7730"/>
    <w:rsid w:val="00922A31"/>
    <w:rsid w:val="00922D10"/>
    <w:rsid w:val="0092695E"/>
    <w:rsid w:val="00933BC9"/>
    <w:rsid w:val="00946188"/>
    <w:rsid w:val="00972A5F"/>
    <w:rsid w:val="0097393A"/>
    <w:rsid w:val="00975AC3"/>
    <w:rsid w:val="0098433D"/>
    <w:rsid w:val="00997B01"/>
    <w:rsid w:val="009C004D"/>
    <w:rsid w:val="009D318A"/>
    <w:rsid w:val="009F4A45"/>
    <w:rsid w:val="00A0642E"/>
    <w:rsid w:val="00A25CCC"/>
    <w:rsid w:val="00A302B6"/>
    <w:rsid w:val="00A324FF"/>
    <w:rsid w:val="00A42520"/>
    <w:rsid w:val="00A431A0"/>
    <w:rsid w:val="00A57804"/>
    <w:rsid w:val="00A81173"/>
    <w:rsid w:val="00A9106F"/>
    <w:rsid w:val="00A92358"/>
    <w:rsid w:val="00AA59E9"/>
    <w:rsid w:val="00AA5DCF"/>
    <w:rsid w:val="00AB10A5"/>
    <w:rsid w:val="00AD09F9"/>
    <w:rsid w:val="00AF4000"/>
    <w:rsid w:val="00B01BC0"/>
    <w:rsid w:val="00B050BE"/>
    <w:rsid w:val="00B21F0B"/>
    <w:rsid w:val="00B220C7"/>
    <w:rsid w:val="00B335A1"/>
    <w:rsid w:val="00B35E8B"/>
    <w:rsid w:val="00B52476"/>
    <w:rsid w:val="00B56ED2"/>
    <w:rsid w:val="00B57377"/>
    <w:rsid w:val="00BB506F"/>
    <w:rsid w:val="00BD2E38"/>
    <w:rsid w:val="00BF27F9"/>
    <w:rsid w:val="00BF2BC9"/>
    <w:rsid w:val="00BF3D49"/>
    <w:rsid w:val="00C01C8A"/>
    <w:rsid w:val="00C07A8A"/>
    <w:rsid w:val="00C07D3E"/>
    <w:rsid w:val="00C21538"/>
    <w:rsid w:val="00C2181A"/>
    <w:rsid w:val="00C2706F"/>
    <w:rsid w:val="00C40956"/>
    <w:rsid w:val="00C47F1D"/>
    <w:rsid w:val="00C6208D"/>
    <w:rsid w:val="00C75E80"/>
    <w:rsid w:val="00C77435"/>
    <w:rsid w:val="00C8670F"/>
    <w:rsid w:val="00C9133F"/>
    <w:rsid w:val="00C92C25"/>
    <w:rsid w:val="00CB0D17"/>
    <w:rsid w:val="00CB4C4F"/>
    <w:rsid w:val="00CB7606"/>
    <w:rsid w:val="00CC0D54"/>
    <w:rsid w:val="00CC4A00"/>
    <w:rsid w:val="00D20267"/>
    <w:rsid w:val="00D40A26"/>
    <w:rsid w:val="00D40ED3"/>
    <w:rsid w:val="00D50924"/>
    <w:rsid w:val="00D52006"/>
    <w:rsid w:val="00D55460"/>
    <w:rsid w:val="00D556BF"/>
    <w:rsid w:val="00D769CA"/>
    <w:rsid w:val="00DB0288"/>
    <w:rsid w:val="00DB06D0"/>
    <w:rsid w:val="00DB54C1"/>
    <w:rsid w:val="00DC4733"/>
    <w:rsid w:val="00DC4FEE"/>
    <w:rsid w:val="00DD03CD"/>
    <w:rsid w:val="00DE0379"/>
    <w:rsid w:val="00DE353B"/>
    <w:rsid w:val="00DE4920"/>
    <w:rsid w:val="00DE7FD6"/>
    <w:rsid w:val="00E01207"/>
    <w:rsid w:val="00E13E7F"/>
    <w:rsid w:val="00E208B3"/>
    <w:rsid w:val="00E2391B"/>
    <w:rsid w:val="00E3214F"/>
    <w:rsid w:val="00E47146"/>
    <w:rsid w:val="00E6209C"/>
    <w:rsid w:val="00E72168"/>
    <w:rsid w:val="00E82B4C"/>
    <w:rsid w:val="00E9081B"/>
    <w:rsid w:val="00E91919"/>
    <w:rsid w:val="00E91F16"/>
    <w:rsid w:val="00E94A9D"/>
    <w:rsid w:val="00EB22DC"/>
    <w:rsid w:val="00EF7064"/>
    <w:rsid w:val="00F01513"/>
    <w:rsid w:val="00F04F47"/>
    <w:rsid w:val="00F25982"/>
    <w:rsid w:val="00F42144"/>
    <w:rsid w:val="00F5797C"/>
    <w:rsid w:val="00F73DA6"/>
    <w:rsid w:val="00F90B73"/>
    <w:rsid w:val="00FA6057"/>
    <w:rsid w:val="00FB5C36"/>
    <w:rsid w:val="00FC142F"/>
    <w:rsid w:val="00FC1CD9"/>
    <w:rsid w:val="00FE6C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E2F6C8"/>
  <w15:docId w15:val="{1569D837-E4D7-44DD-B243-A6F0AAA0F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E67A76"/>
    <w:rPr>
      <w:sz w:val="24"/>
      <w:szCs w:val="24"/>
    </w:rPr>
  </w:style>
  <w:style w:type="paragraph" w:styleId="1">
    <w:name w:val="heading 1"/>
    <w:aliases w:val="111,Document Header1,H1,Section,Section Heading,level2 hdg,Заголов,Заголовок 1 Знак Знак Знак Знак,Заголовок 1 Знак Знак1 Знак Знак,Заголовок 1 Знак Знак2 Знак,Заголовок 1 Знак1 Знак Знак,Заголовок 1 Знак2 Знак,Заголовок параграфа (1.)"/>
    <w:basedOn w:val="a3"/>
    <w:next w:val="a3"/>
    <w:link w:val="12"/>
    <w:qFormat/>
    <w:rsid w:val="00A84115"/>
    <w:pPr>
      <w:keepNext/>
      <w:keepLines/>
      <w:pageBreakBefore/>
      <w:numPr>
        <w:numId w:val="2"/>
      </w:numPr>
      <w:suppressAutoHyphens/>
      <w:spacing w:before="480" w:after="240"/>
      <w:outlineLvl w:val="0"/>
    </w:pPr>
    <w:rPr>
      <w:rFonts w:ascii="Arial" w:hAnsi="Arial"/>
      <w:b/>
      <w:kern w:val="28"/>
      <w:sz w:val="40"/>
      <w:szCs w:val="20"/>
    </w:rPr>
  </w:style>
  <w:style w:type="paragraph" w:styleId="2">
    <w:name w:val="heading 2"/>
    <w:aliases w:val="222,5,Reset numbering,h2,h21,Заголовок пункта (1.1)"/>
    <w:basedOn w:val="a3"/>
    <w:next w:val="a3"/>
    <w:link w:val="21"/>
    <w:qFormat/>
    <w:rsid w:val="00A84115"/>
    <w:pPr>
      <w:keepNext/>
      <w:numPr>
        <w:ilvl w:val="1"/>
        <w:numId w:val="2"/>
      </w:numPr>
      <w:suppressAutoHyphens/>
      <w:spacing w:before="360" w:after="120"/>
      <w:outlineLvl w:val="1"/>
    </w:pPr>
    <w:rPr>
      <w:b/>
      <w:snapToGrid w:val="0"/>
      <w:sz w:val="32"/>
      <w:szCs w:val="20"/>
    </w:rPr>
  </w:style>
  <w:style w:type="paragraph" w:styleId="3">
    <w:name w:val="heading 3"/>
    <w:basedOn w:val="a3"/>
    <w:next w:val="a3"/>
    <w:link w:val="30"/>
    <w:unhideWhenUsed/>
    <w:qFormat/>
    <w:rsid w:val="00D22A29"/>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3"/>
    <w:next w:val="a3"/>
    <w:link w:val="40"/>
    <w:qFormat/>
    <w:rsid w:val="00A12F2C"/>
    <w:pPr>
      <w:keepNext/>
      <w:framePr w:hSpace="180" w:wrap="around" w:vAnchor="text" w:hAnchor="margin" w:xAlign="center" w:y="182"/>
      <w:outlineLvl w:val="3"/>
    </w:pPr>
    <w:rPr>
      <w:rFonts w:ascii="Arial" w:hAnsi="Arial" w:cs="Arial"/>
      <w:b/>
      <w:bCs/>
      <w:sz w:val="22"/>
    </w:rPr>
  </w:style>
  <w:style w:type="paragraph" w:styleId="5">
    <w:name w:val="heading 5"/>
    <w:basedOn w:val="a3"/>
    <w:next w:val="a3"/>
    <w:link w:val="50"/>
    <w:uiPriority w:val="9"/>
    <w:unhideWhenUsed/>
    <w:qFormat/>
    <w:rsid w:val="00A12F2C"/>
    <w:pPr>
      <w:spacing w:before="240" w:after="60" w:line="276" w:lineRule="auto"/>
      <w:outlineLvl w:val="4"/>
    </w:pPr>
    <w:rPr>
      <w:rFonts w:ascii="Calibri" w:hAnsi="Calibri"/>
      <w:b/>
      <w:bCs/>
      <w:i/>
      <w:iCs/>
      <w:sz w:val="26"/>
      <w:szCs w:val="26"/>
      <w:lang w:eastAsia="en-US"/>
    </w:rPr>
  </w:style>
  <w:style w:type="paragraph" w:styleId="6">
    <w:name w:val="heading 6"/>
    <w:basedOn w:val="a3"/>
    <w:next w:val="a3"/>
    <w:link w:val="60"/>
    <w:uiPriority w:val="9"/>
    <w:unhideWhenUsed/>
    <w:qFormat/>
    <w:rsid w:val="00A12F2C"/>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3"/>
    <w:next w:val="a3"/>
    <w:link w:val="70"/>
    <w:uiPriority w:val="9"/>
    <w:unhideWhenUsed/>
    <w:qFormat/>
    <w:rsid w:val="00A12F2C"/>
    <w:pPr>
      <w:spacing w:before="240" w:after="60" w:line="276" w:lineRule="auto"/>
      <w:outlineLvl w:val="6"/>
    </w:pPr>
    <w:rPr>
      <w:rFonts w:ascii="Calibri" w:hAnsi="Calibri"/>
      <w:lang w:eastAsia="en-US"/>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111 Знак,Document Header1 Знак,H1 Знак,Section Знак,Section Heading Знак,level2 hdg Знак,Заголов Знак,Заголовок 1 Знак Знак Знак Знак Знак,Заголовок 1 Знак Знак1 Знак Знак Знак,Заголовок 1 Знак Знак2 Знак Знак"/>
    <w:link w:val="1"/>
    <w:rsid w:val="00A84115"/>
    <w:rPr>
      <w:rFonts w:ascii="Arial" w:hAnsi="Arial"/>
      <w:b/>
      <w:kern w:val="28"/>
      <w:sz w:val="40"/>
    </w:rPr>
  </w:style>
  <w:style w:type="character" w:customStyle="1" w:styleId="21">
    <w:name w:val="Заголовок 2 Знак"/>
    <w:aliases w:val="222 Знак,5 Знак,Reset numbering Знак,h2 Знак,h21 Знак,Заголовок пункта (1.1) Знак"/>
    <w:link w:val="2"/>
    <w:rsid w:val="00A84115"/>
    <w:rPr>
      <w:b/>
      <w:snapToGrid w:val="0"/>
      <w:sz w:val="32"/>
    </w:rPr>
  </w:style>
  <w:style w:type="character" w:customStyle="1" w:styleId="30">
    <w:name w:val="Заголовок 3 Знак"/>
    <w:basedOn w:val="a4"/>
    <w:link w:val="3"/>
    <w:uiPriority w:val="9"/>
    <w:rsid w:val="00D22A29"/>
    <w:rPr>
      <w:rFonts w:asciiTheme="majorHAnsi" w:eastAsiaTheme="majorEastAsia" w:hAnsiTheme="majorHAnsi" w:cstheme="majorBidi"/>
      <w:color w:val="243F60" w:themeColor="accent1" w:themeShade="7F"/>
      <w:sz w:val="24"/>
      <w:szCs w:val="24"/>
    </w:rPr>
  </w:style>
  <w:style w:type="character" w:styleId="a7">
    <w:name w:val="Hyperlink"/>
    <w:uiPriority w:val="99"/>
    <w:rsid w:val="00F77B46"/>
    <w:rPr>
      <w:color w:val="0000FF"/>
      <w:u w:val="single"/>
    </w:rPr>
  </w:style>
  <w:style w:type="paragraph" w:styleId="a8">
    <w:name w:val="Balloon Text"/>
    <w:basedOn w:val="a3"/>
    <w:link w:val="a9"/>
    <w:rsid w:val="007A4132"/>
    <w:rPr>
      <w:rFonts w:ascii="Tahoma" w:hAnsi="Tahoma" w:cs="Tahoma"/>
      <w:sz w:val="16"/>
      <w:szCs w:val="16"/>
    </w:rPr>
  </w:style>
  <w:style w:type="character" w:customStyle="1" w:styleId="a9">
    <w:name w:val="Текст выноски Знак"/>
    <w:link w:val="a8"/>
    <w:uiPriority w:val="99"/>
    <w:rsid w:val="001B4CA3"/>
    <w:rPr>
      <w:rFonts w:ascii="Tahoma" w:hAnsi="Tahoma" w:cs="Tahoma"/>
      <w:sz w:val="16"/>
      <w:szCs w:val="16"/>
    </w:rPr>
  </w:style>
  <w:style w:type="character" w:customStyle="1" w:styleId="FontStyle25">
    <w:name w:val="Font Style25"/>
    <w:rsid w:val="007D1086"/>
    <w:rPr>
      <w:rFonts w:ascii="Times New Roman" w:hAnsi="Times New Roman" w:cs="Times New Roman"/>
      <w:b/>
      <w:bCs/>
      <w:sz w:val="18"/>
      <w:szCs w:val="18"/>
    </w:rPr>
  </w:style>
  <w:style w:type="paragraph" w:customStyle="1" w:styleId="Style11">
    <w:name w:val="Style11"/>
    <w:basedOn w:val="a3"/>
    <w:rsid w:val="007D1086"/>
    <w:pPr>
      <w:widowControl w:val="0"/>
      <w:autoSpaceDE w:val="0"/>
      <w:autoSpaceDN w:val="0"/>
      <w:adjustRightInd w:val="0"/>
      <w:spacing w:line="228" w:lineRule="exact"/>
      <w:jc w:val="center"/>
    </w:pPr>
  </w:style>
  <w:style w:type="paragraph" w:styleId="aa">
    <w:name w:val="footer"/>
    <w:basedOn w:val="a3"/>
    <w:link w:val="ab"/>
    <w:uiPriority w:val="99"/>
    <w:rsid w:val="0040352B"/>
    <w:pPr>
      <w:tabs>
        <w:tab w:val="center" w:pos="4677"/>
        <w:tab w:val="right" w:pos="9355"/>
      </w:tabs>
    </w:pPr>
  </w:style>
  <w:style w:type="character" w:customStyle="1" w:styleId="ab">
    <w:name w:val="Нижний колонтитул Знак"/>
    <w:link w:val="aa"/>
    <w:uiPriority w:val="99"/>
    <w:locked/>
    <w:rsid w:val="0040352B"/>
    <w:rPr>
      <w:sz w:val="24"/>
      <w:szCs w:val="24"/>
      <w:lang w:val="ru-RU" w:eastAsia="ru-RU" w:bidi="ar-SA"/>
    </w:rPr>
  </w:style>
  <w:style w:type="paragraph" w:styleId="22">
    <w:name w:val="Body Text 2"/>
    <w:basedOn w:val="a3"/>
    <w:link w:val="23"/>
    <w:rsid w:val="0040352B"/>
    <w:pPr>
      <w:spacing w:after="120" w:line="480" w:lineRule="auto"/>
    </w:pPr>
  </w:style>
  <w:style w:type="character" w:customStyle="1" w:styleId="23">
    <w:name w:val="Основной текст 2 Знак"/>
    <w:link w:val="22"/>
    <w:locked/>
    <w:rsid w:val="0040352B"/>
    <w:rPr>
      <w:sz w:val="24"/>
      <w:szCs w:val="24"/>
      <w:lang w:val="ru-RU" w:eastAsia="ru-RU" w:bidi="ar-SA"/>
    </w:rPr>
  </w:style>
  <w:style w:type="paragraph" w:customStyle="1" w:styleId="Style8">
    <w:name w:val="Style8"/>
    <w:basedOn w:val="a3"/>
    <w:rsid w:val="0040352B"/>
    <w:pPr>
      <w:widowControl w:val="0"/>
      <w:autoSpaceDE w:val="0"/>
      <w:autoSpaceDN w:val="0"/>
      <w:adjustRightInd w:val="0"/>
    </w:pPr>
  </w:style>
  <w:style w:type="character" w:customStyle="1" w:styleId="FontStyle26">
    <w:name w:val="Font Style26"/>
    <w:rsid w:val="0040352B"/>
    <w:rPr>
      <w:rFonts w:ascii="Times New Roman" w:hAnsi="Times New Roman" w:cs="Times New Roman"/>
      <w:sz w:val="18"/>
      <w:szCs w:val="18"/>
    </w:rPr>
  </w:style>
  <w:style w:type="paragraph" w:customStyle="1" w:styleId="Default">
    <w:name w:val="Default"/>
    <w:rsid w:val="00FD5B51"/>
    <w:pPr>
      <w:autoSpaceDE w:val="0"/>
      <w:autoSpaceDN w:val="0"/>
      <w:adjustRightInd w:val="0"/>
    </w:pPr>
    <w:rPr>
      <w:rFonts w:ascii="Arial" w:hAnsi="Arial" w:cs="Arial"/>
      <w:color w:val="000000"/>
      <w:sz w:val="24"/>
      <w:szCs w:val="24"/>
    </w:rPr>
  </w:style>
  <w:style w:type="character" w:customStyle="1" w:styleId="31">
    <w:name w:val="Основной текст (3)"/>
    <w:rsid w:val="00632F81"/>
    <w:rPr>
      <w:rFonts w:ascii="Times New Roman" w:eastAsia="Times New Roman" w:hAnsi="Times New Roman" w:cs="Times New Roman"/>
      <w:b w:val="0"/>
      <w:bCs w:val="0"/>
      <w:i w:val="0"/>
      <w:iCs w:val="0"/>
      <w:smallCaps w:val="0"/>
      <w:strike w:val="0"/>
      <w:spacing w:val="0"/>
      <w:sz w:val="28"/>
      <w:szCs w:val="28"/>
      <w:u w:val="single"/>
    </w:rPr>
  </w:style>
  <w:style w:type="character" w:customStyle="1" w:styleId="apple-converted-space">
    <w:name w:val="apple-converted-space"/>
    <w:rsid w:val="00E06746"/>
  </w:style>
  <w:style w:type="paragraph" w:styleId="ac">
    <w:name w:val="List Paragraph"/>
    <w:aliases w:val="????,????1,?????1,Bullet List,Bulletr List Paragraph,Colorful List - Accent 11,FooterText,List Paragraph11,List Paragraph2,Lists,Paragraphe de liste1,Parágrafo da Lista1,Párrafo de lista1,lp1,numbered,Абзац списка1,リスト段落1,列出段落,列出段落1"/>
    <w:basedOn w:val="a3"/>
    <w:link w:val="ad"/>
    <w:uiPriority w:val="34"/>
    <w:qFormat/>
    <w:rsid w:val="00ED6165"/>
    <w:pPr>
      <w:suppressAutoHyphens/>
      <w:spacing w:after="200" w:line="276" w:lineRule="auto"/>
      <w:ind w:left="720"/>
    </w:pPr>
    <w:rPr>
      <w:rFonts w:ascii="Calibri" w:eastAsia="Calibri" w:hAnsi="Calibri"/>
      <w:sz w:val="22"/>
      <w:szCs w:val="22"/>
      <w:lang w:eastAsia="ar-SA"/>
    </w:rPr>
  </w:style>
  <w:style w:type="character" w:customStyle="1" w:styleId="ad">
    <w:name w:val="Абзац списка Знак"/>
    <w:aliases w:val="???? Знак,????1 Знак,?????1 Знак,Bullet List Знак,Bulletr List Paragraph Знак,Colorful List - Accent 11 Знак,FooterText Знак,List Paragraph11 Знак,List Paragraph2 Знак,Lists Знак,Paragraphe de liste1 Знак,Parágrafo da Lista1 Знак"/>
    <w:basedOn w:val="a4"/>
    <w:link w:val="ac"/>
    <w:uiPriority w:val="34"/>
    <w:locked/>
    <w:rsid w:val="000821F8"/>
    <w:rPr>
      <w:rFonts w:ascii="Calibri" w:eastAsia="Calibri" w:hAnsi="Calibri"/>
      <w:sz w:val="22"/>
      <w:szCs w:val="22"/>
      <w:lang w:eastAsia="ar-SA"/>
    </w:rPr>
  </w:style>
  <w:style w:type="paragraph" w:styleId="32">
    <w:name w:val="Body Text Indent 3"/>
    <w:basedOn w:val="a3"/>
    <w:link w:val="33"/>
    <w:uiPriority w:val="99"/>
    <w:rsid w:val="007570F6"/>
    <w:pPr>
      <w:spacing w:after="120"/>
      <w:ind w:left="283"/>
    </w:pPr>
    <w:rPr>
      <w:sz w:val="16"/>
      <w:szCs w:val="16"/>
    </w:rPr>
  </w:style>
  <w:style w:type="character" w:customStyle="1" w:styleId="33">
    <w:name w:val="Основной текст с отступом 3 Знак"/>
    <w:link w:val="32"/>
    <w:uiPriority w:val="99"/>
    <w:rsid w:val="007570F6"/>
    <w:rPr>
      <w:sz w:val="16"/>
      <w:szCs w:val="16"/>
    </w:rPr>
  </w:style>
  <w:style w:type="character" w:customStyle="1" w:styleId="ae">
    <w:name w:val="Основной текст_"/>
    <w:link w:val="13"/>
    <w:rsid w:val="00D13CC5"/>
    <w:rPr>
      <w:sz w:val="21"/>
      <w:szCs w:val="21"/>
      <w:shd w:val="clear" w:color="auto" w:fill="FFFFFF"/>
    </w:rPr>
  </w:style>
  <w:style w:type="paragraph" w:customStyle="1" w:styleId="13">
    <w:name w:val="Основной текст1"/>
    <w:basedOn w:val="a3"/>
    <w:link w:val="ae"/>
    <w:rsid w:val="00D13CC5"/>
    <w:pPr>
      <w:shd w:val="clear" w:color="auto" w:fill="FFFFFF"/>
      <w:spacing w:line="264" w:lineRule="exact"/>
      <w:jc w:val="right"/>
    </w:pPr>
    <w:rPr>
      <w:sz w:val="21"/>
      <w:szCs w:val="21"/>
    </w:rPr>
  </w:style>
  <w:style w:type="character" w:customStyle="1" w:styleId="WW8Num19z2">
    <w:name w:val="WW8Num19z2"/>
    <w:rsid w:val="00855DEB"/>
    <w:rPr>
      <w:b w:val="0"/>
      <w:i w:val="0"/>
    </w:rPr>
  </w:style>
  <w:style w:type="paragraph" w:customStyle="1" w:styleId="a">
    <w:name w:val="Пункт"/>
    <w:basedOn w:val="a3"/>
    <w:link w:val="14"/>
    <w:rsid w:val="00FF32CB"/>
    <w:pPr>
      <w:numPr>
        <w:numId w:val="1"/>
      </w:numPr>
      <w:suppressAutoHyphens/>
      <w:spacing w:line="360" w:lineRule="auto"/>
      <w:jc w:val="both"/>
    </w:pPr>
    <w:rPr>
      <w:sz w:val="28"/>
      <w:szCs w:val="28"/>
      <w:lang w:eastAsia="ar-SA"/>
    </w:rPr>
  </w:style>
  <w:style w:type="character" w:customStyle="1" w:styleId="14">
    <w:name w:val="Пункт Знак1"/>
    <w:link w:val="a"/>
    <w:locked/>
    <w:rsid w:val="00FF32CB"/>
    <w:rPr>
      <w:sz w:val="28"/>
      <w:szCs w:val="28"/>
      <w:lang w:eastAsia="ar-SA"/>
    </w:rPr>
  </w:style>
  <w:style w:type="paragraph" w:styleId="af">
    <w:name w:val="List Number"/>
    <w:basedOn w:val="a3"/>
    <w:rsid w:val="00A84115"/>
    <w:pPr>
      <w:tabs>
        <w:tab w:val="num" w:pos="360"/>
      </w:tabs>
      <w:autoSpaceDE w:val="0"/>
      <w:autoSpaceDN w:val="0"/>
      <w:spacing w:before="60" w:line="360" w:lineRule="auto"/>
      <w:ind w:left="360" w:hanging="360"/>
      <w:jc w:val="both"/>
    </w:pPr>
    <w:rPr>
      <w:sz w:val="28"/>
    </w:rPr>
  </w:style>
  <w:style w:type="paragraph" w:styleId="af0">
    <w:name w:val="Body Text"/>
    <w:aliases w:val=" ändrad,3 indent,3 indent1,BO,BODY TEXT,Block text,Body Text2,CV Body Text,EHPT,ID,Orig Qstn,Original Question,body indent,body text,body text1,bodytxy2,bt,bul,doc1,heading3,heading31,heading32,heading_txt,subtitle2,t,ändrad,Заг1"/>
    <w:basedOn w:val="a3"/>
    <w:link w:val="af1"/>
    <w:rsid w:val="00A84115"/>
    <w:pPr>
      <w:spacing w:after="120"/>
    </w:pPr>
  </w:style>
  <w:style w:type="character" w:customStyle="1" w:styleId="af1">
    <w:name w:val="Основной текст Знак"/>
    <w:aliases w:val=" ändrad Знак,3 indent Знак,3 indent1 Знак,BO Знак,BODY TEXT Знак,Block text Знак,Body Text2 Знак,CV Body Text Знак,EHPT Знак,ID Знак,Orig Qstn Знак,Original Question Знак,body indent Знак,body text Знак,body text1 Знак,bodytxy2 Знак"/>
    <w:link w:val="af0"/>
    <w:uiPriority w:val="99"/>
    <w:rsid w:val="00A84115"/>
    <w:rPr>
      <w:sz w:val="24"/>
      <w:szCs w:val="24"/>
    </w:rPr>
  </w:style>
  <w:style w:type="paragraph" w:customStyle="1" w:styleId="a0">
    <w:name w:val="Подподподподпункт"/>
    <w:basedOn w:val="a3"/>
    <w:rsid w:val="00A84115"/>
    <w:pPr>
      <w:numPr>
        <w:ilvl w:val="2"/>
        <w:numId w:val="2"/>
      </w:numPr>
      <w:tabs>
        <w:tab w:val="clear" w:pos="1134"/>
        <w:tab w:val="num" w:pos="2835"/>
      </w:tabs>
      <w:spacing w:line="360" w:lineRule="auto"/>
      <w:ind w:left="2835" w:hanging="567"/>
      <w:jc w:val="both"/>
    </w:pPr>
    <w:rPr>
      <w:snapToGrid w:val="0"/>
      <w:sz w:val="28"/>
      <w:szCs w:val="20"/>
    </w:rPr>
  </w:style>
  <w:style w:type="paragraph" w:customStyle="1" w:styleId="a1">
    <w:name w:val="Подподподпункт"/>
    <w:basedOn w:val="a3"/>
    <w:rsid w:val="00A84115"/>
    <w:pPr>
      <w:numPr>
        <w:ilvl w:val="3"/>
        <w:numId w:val="2"/>
      </w:numPr>
      <w:tabs>
        <w:tab w:val="clear" w:pos="1134"/>
        <w:tab w:val="num" w:pos="2268"/>
      </w:tabs>
      <w:spacing w:line="360" w:lineRule="auto"/>
      <w:ind w:left="2268" w:hanging="567"/>
      <w:jc w:val="both"/>
    </w:pPr>
    <w:rPr>
      <w:snapToGrid w:val="0"/>
      <w:sz w:val="28"/>
      <w:szCs w:val="20"/>
    </w:rPr>
  </w:style>
  <w:style w:type="character" w:customStyle="1" w:styleId="15">
    <w:name w:val="Неразрешенное упоминание1"/>
    <w:basedOn w:val="a4"/>
    <w:uiPriority w:val="99"/>
    <w:semiHidden/>
    <w:unhideWhenUsed/>
    <w:rsid w:val="00E12DB4"/>
    <w:rPr>
      <w:color w:val="808080"/>
      <w:shd w:val="clear" w:color="auto" w:fill="E6E6E6"/>
    </w:rPr>
  </w:style>
  <w:style w:type="paragraph" w:styleId="af2">
    <w:name w:val="Title"/>
    <w:basedOn w:val="a3"/>
    <w:next w:val="a3"/>
    <w:link w:val="af3"/>
    <w:uiPriority w:val="10"/>
    <w:qFormat/>
    <w:rsid w:val="00A419DC"/>
    <w:pPr>
      <w:spacing w:before="240" w:after="60"/>
      <w:jc w:val="center"/>
      <w:outlineLvl w:val="0"/>
    </w:pPr>
    <w:rPr>
      <w:rFonts w:ascii="Cambria" w:hAnsi="Cambria"/>
      <w:b/>
      <w:bCs/>
      <w:kern w:val="28"/>
      <w:sz w:val="32"/>
      <w:szCs w:val="32"/>
    </w:rPr>
  </w:style>
  <w:style w:type="character" w:customStyle="1" w:styleId="af3">
    <w:name w:val="Заголовок Знак"/>
    <w:basedOn w:val="a4"/>
    <w:link w:val="af2"/>
    <w:uiPriority w:val="10"/>
    <w:rsid w:val="00A419DC"/>
    <w:rPr>
      <w:rFonts w:ascii="Cambria" w:hAnsi="Cambria"/>
      <w:b/>
      <w:bCs/>
      <w:kern w:val="28"/>
      <w:sz w:val="32"/>
      <w:szCs w:val="32"/>
    </w:rPr>
  </w:style>
  <w:style w:type="character" w:customStyle="1" w:styleId="24">
    <w:name w:val="Неразрешенное упоминание2"/>
    <w:basedOn w:val="a4"/>
    <w:uiPriority w:val="99"/>
    <w:semiHidden/>
    <w:unhideWhenUsed/>
    <w:rsid w:val="000845DD"/>
    <w:rPr>
      <w:color w:val="605E5C"/>
      <w:shd w:val="clear" w:color="auto" w:fill="E1DFDD"/>
    </w:rPr>
  </w:style>
  <w:style w:type="paragraph" w:customStyle="1" w:styleId="ConsPlusNormal">
    <w:name w:val="ConsPlusNormal"/>
    <w:link w:val="ConsPlusNormal0"/>
    <w:qFormat/>
    <w:rsid w:val="00B15740"/>
    <w:pPr>
      <w:autoSpaceDE w:val="0"/>
      <w:autoSpaceDN w:val="0"/>
      <w:adjustRightInd w:val="0"/>
      <w:ind w:firstLine="720"/>
    </w:pPr>
    <w:rPr>
      <w:rFonts w:ascii="Arial" w:hAnsi="Arial" w:cs="Arial"/>
    </w:rPr>
  </w:style>
  <w:style w:type="paragraph" w:styleId="af4">
    <w:name w:val="Normal (Web)"/>
    <w:basedOn w:val="a3"/>
    <w:uiPriority w:val="99"/>
    <w:qFormat/>
    <w:rsid w:val="0030539C"/>
    <w:pPr>
      <w:spacing w:after="51"/>
    </w:pPr>
  </w:style>
  <w:style w:type="paragraph" w:customStyle="1" w:styleId="af5">
    <w:name w:val="Таблица шапка"/>
    <w:basedOn w:val="a3"/>
    <w:rsid w:val="0030539C"/>
    <w:pPr>
      <w:keepNext/>
      <w:spacing w:before="40" w:after="40"/>
      <w:ind w:left="57" w:right="57"/>
    </w:pPr>
    <w:rPr>
      <w:snapToGrid w:val="0"/>
      <w:sz w:val="22"/>
      <w:szCs w:val="20"/>
    </w:rPr>
  </w:style>
  <w:style w:type="paragraph" w:customStyle="1" w:styleId="af6">
    <w:name w:val="Таблица текст"/>
    <w:basedOn w:val="a3"/>
    <w:link w:val="af7"/>
    <w:rsid w:val="0030539C"/>
    <w:pPr>
      <w:spacing w:before="40" w:after="40"/>
      <w:ind w:left="57" w:right="57"/>
    </w:pPr>
    <w:rPr>
      <w:snapToGrid w:val="0"/>
      <w:szCs w:val="20"/>
    </w:rPr>
  </w:style>
  <w:style w:type="character" w:customStyle="1" w:styleId="af7">
    <w:name w:val="Таблица текст Знак"/>
    <w:link w:val="af6"/>
    <w:rsid w:val="0030539C"/>
    <w:rPr>
      <w:snapToGrid w:val="0"/>
      <w:sz w:val="24"/>
    </w:rPr>
  </w:style>
  <w:style w:type="character" w:customStyle="1" w:styleId="af8">
    <w:name w:val="комментарий"/>
    <w:rsid w:val="0030539C"/>
    <w:rPr>
      <w:b/>
      <w:i/>
      <w:shd w:val="clear" w:color="auto" w:fill="FFFF99"/>
    </w:rPr>
  </w:style>
  <w:style w:type="paragraph" w:customStyle="1" w:styleId="ConsPlusNonformat">
    <w:name w:val="ConsPlusNonformat"/>
    <w:uiPriority w:val="99"/>
    <w:rsid w:val="006537B1"/>
    <w:pPr>
      <w:widowControl w:val="0"/>
      <w:autoSpaceDE w:val="0"/>
      <w:autoSpaceDN w:val="0"/>
      <w:adjustRightInd w:val="0"/>
    </w:pPr>
    <w:rPr>
      <w:rFonts w:ascii="Courier New" w:eastAsiaTheme="minorEastAsia" w:hAnsi="Courier New" w:cs="Courier New"/>
    </w:rPr>
  </w:style>
  <w:style w:type="paragraph" w:customStyle="1" w:styleId="16">
    <w:name w:val="Обычный1"/>
    <w:rsid w:val="006537B1"/>
    <w:pPr>
      <w:suppressAutoHyphens/>
    </w:pPr>
    <w:rPr>
      <w:sz w:val="32"/>
      <w:lang w:eastAsia="ar-SA"/>
    </w:rPr>
  </w:style>
  <w:style w:type="table" w:styleId="af9">
    <w:name w:val="Table Grid"/>
    <w:basedOn w:val="a5"/>
    <w:uiPriority w:val="59"/>
    <w:rsid w:val="006537B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Body Text Indent"/>
    <w:basedOn w:val="a3"/>
    <w:link w:val="afb"/>
    <w:uiPriority w:val="99"/>
    <w:unhideWhenUsed/>
    <w:rsid w:val="00D22A29"/>
    <w:pPr>
      <w:spacing w:after="120"/>
      <w:ind w:left="283"/>
    </w:pPr>
  </w:style>
  <w:style w:type="character" w:customStyle="1" w:styleId="afb">
    <w:name w:val="Основной текст с отступом Знак"/>
    <w:basedOn w:val="a4"/>
    <w:link w:val="afa"/>
    <w:uiPriority w:val="99"/>
    <w:rsid w:val="00D22A29"/>
    <w:rPr>
      <w:sz w:val="24"/>
      <w:szCs w:val="24"/>
    </w:rPr>
  </w:style>
  <w:style w:type="character" w:customStyle="1" w:styleId="FontStyle17">
    <w:name w:val="Font Style17"/>
    <w:uiPriority w:val="99"/>
    <w:rsid w:val="00D22A29"/>
    <w:rPr>
      <w:rFonts w:ascii="Times New Roman" w:hAnsi="Times New Roman" w:cs="Times New Roman"/>
      <w:sz w:val="18"/>
      <w:szCs w:val="18"/>
    </w:rPr>
  </w:style>
  <w:style w:type="paragraph" w:customStyle="1" w:styleId="17">
    <w:name w:val="Заголовок №1"/>
    <w:basedOn w:val="a3"/>
    <w:rsid w:val="004D0433"/>
    <w:pPr>
      <w:widowControl w:val="0"/>
      <w:shd w:val="clear" w:color="auto" w:fill="FFFFFF"/>
      <w:suppressAutoHyphens/>
      <w:spacing w:before="120" w:line="480" w:lineRule="exact"/>
      <w:jc w:val="both"/>
    </w:pPr>
    <w:rPr>
      <w:b/>
      <w:bCs/>
      <w:color w:val="00000A"/>
      <w:kern w:val="1"/>
      <w:sz w:val="27"/>
      <w:szCs w:val="27"/>
      <w:lang w:eastAsia="zh-CN"/>
    </w:rPr>
  </w:style>
  <w:style w:type="paragraph" w:styleId="afc">
    <w:name w:val="header"/>
    <w:basedOn w:val="a3"/>
    <w:link w:val="afd"/>
    <w:unhideWhenUsed/>
    <w:rsid w:val="007904F0"/>
    <w:pPr>
      <w:tabs>
        <w:tab w:val="center" w:pos="4677"/>
        <w:tab w:val="right" w:pos="9355"/>
      </w:tabs>
    </w:pPr>
  </w:style>
  <w:style w:type="character" w:customStyle="1" w:styleId="afd">
    <w:name w:val="Верхний колонтитул Знак"/>
    <w:basedOn w:val="a4"/>
    <w:link w:val="afc"/>
    <w:uiPriority w:val="99"/>
    <w:rsid w:val="007904F0"/>
    <w:rPr>
      <w:sz w:val="24"/>
      <w:szCs w:val="24"/>
    </w:rPr>
  </w:style>
  <w:style w:type="character" w:customStyle="1" w:styleId="afe">
    <w:name w:val="Текст сноски Знак"/>
    <w:aliases w:val="Знак Знак,Знак2 Знак"/>
    <w:basedOn w:val="a4"/>
    <w:link w:val="aff"/>
    <w:uiPriority w:val="99"/>
    <w:rsid w:val="001B4CA3"/>
    <w:rPr>
      <w:color w:val="000000"/>
    </w:rPr>
  </w:style>
  <w:style w:type="paragraph" w:styleId="aff">
    <w:name w:val="footnote text"/>
    <w:aliases w:val="Знак,Знак2"/>
    <w:basedOn w:val="a3"/>
    <w:link w:val="afe"/>
    <w:uiPriority w:val="99"/>
    <w:rsid w:val="001B4CA3"/>
    <w:pPr>
      <w:spacing w:after="60"/>
      <w:jc w:val="both"/>
    </w:pPr>
    <w:rPr>
      <w:color w:val="000000"/>
      <w:sz w:val="20"/>
      <w:szCs w:val="20"/>
    </w:rPr>
  </w:style>
  <w:style w:type="character" w:customStyle="1" w:styleId="HTML">
    <w:name w:val="Стандартный HTML Знак"/>
    <w:basedOn w:val="a4"/>
    <w:link w:val="HTML0"/>
    <w:rsid w:val="001B4CA3"/>
    <w:rPr>
      <w:rFonts w:ascii="Arial Unicode MS" w:hAnsi="Arial Unicode MS" w:cs="Arial Unicode MS"/>
    </w:rPr>
  </w:style>
  <w:style w:type="paragraph" w:styleId="HTML0">
    <w:name w:val="HTML Preformatted"/>
    <w:basedOn w:val="a3"/>
    <w:link w:val="HTML"/>
    <w:rsid w:val="001B4C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hAnsi="Arial Unicode MS" w:cs="Arial Unicode MS"/>
      <w:sz w:val="20"/>
      <w:szCs w:val="20"/>
    </w:rPr>
  </w:style>
  <w:style w:type="paragraph" w:customStyle="1" w:styleId="western">
    <w:name w:val="western"/>
    <w:basedOn w:val="a3"/>
    <w:rsid w:val="00C81796"/>
    <w:pPr>
      <w:spacing w:before="100" w:beforeAutospacing="1" w:after="100" w:afterAutospacing="1"/>
    </w:pPr>
  </w:style>
  <w:style w:type="character" w:customStyle="1" w:styleId="40">
    <w:name w:val="Заголовок 4 Знак"/>
    <w:basedOn w:val="a4"/>
    <w:link w:val="4"/>
    <w:uiPriority w:val="9"/>
    <w:rsid w:val="00A12F2C"/>
    <w:rPr>
      <w:rFonts w:ascii="Arial" w:hAnsi="Arial" w:cs="Arial"/>
      <w:b/>
      <w:bCs/>
      <w:sz w:val="22"/>
      <w:szCs w:val="24"/>
    </w:rPr>
  </w:style>
  <w:style w:type="character" w:customStyle="1" w:styleId="50">
    <w:name w:val="Заголовок 5 Знак"/>
    <w:basedOn w:val="a4"/>
    <w:link w:val="5"/>
    <w:uiPriority w:val="9"/>
    <w:rsid w:val="00A12F2C"/>
    <w:rPr>
      <w:rFonts w:ascii="Calibri" w:hAnsi="Calibri"/>
      <w:b/>
      <w:bCs/>
      <w:i/>
      <w:iCs/>
      <w:sz w:val="26"/>
      <w:szCs w:val="26"/>
      <w:lang w:eastAsia="en-US"/>
    </w:rPr>
  </w:style>
  <w:style w:type="character" w:customStyle="1" w:styleId="60">
    <w:name w:val="Заголовок 6 Знак"/>
    <w:basedOn w:val="a4"/>
    <w:link w:val="6"/>
    <w:uiPriority w:val="9"/>
    <w:rsid w:val="00A12F2C"/>
    <w:rPr>
      <w:rFonts w:asciiTheme="majorHAnsi" w:eastAsiaTheme="majorEastAsia" w:hAnsiTheme="majorHAnsi" w:cstheme="majorBidi"/>
      <w:i/>
      <w:iCs/>
      <w:color w:val="243F60" w:themeColor="accent1" w:themeShade="7F"/>
      <w:sz w:val="24"/>
      <w:szCs w:val="24"/>
    </w:rPr>
  </w:style>
  <w:style w:type="character" w:customStyle="1" w:styleId="70">
    <w:name w:val="Заголовок 7 Знак"/>
    <w:basedOn w:val="a4"/>
    <w:link w:val="7"/>
    <w:uiPriority w:val="9"/>
    <w:rsid w:val="00A12F2C"/>
    <w:rPr>
      <w:rFonts w:ascii="Calibri" w:hAnsi="Calibri"/>
      <w:sz w:val="24"/>
      <w:szCs w:val="24"/>
      <w:lang w:eastAsia="en-US"/>
    </w:rPr>
  </w:style>
  <w:style w:type="paragraph" w:customStyle="1" w:styleId="25">
    <w:name w:val="Стиль2"/>
    <w:basedOn w:val="20"/>
    <w:rsid w:val="00A12F2C"/>
    <w:pPr>
      <w:keepNext/>
      <w:keepLines/>
      <w:widowControl w:val="0"/>
      <w:numPr>
        <w:numId w:val="0"/>
      </w:numPr>
      <w:suppressLineNumbers/>
      <w:tabs>
        <w:tab w:val="num" w:pos="1440"/>
      </w:tabs>
      <w:suppressAutoHyphens/>
      <w:spacing w:after="60"/>
      <w:ind w:left="1440" w:hanging="360"/>
      <w:contextualSpacing w:val="0"/>
      <w:jc w:val="both"/>
    </w:pPr>
    <w:rPr>
      <w:b/>
      <w:szCs w:val="20"/>
    </w:rPr>
  </w:style>
  <w:style w:type="paragraph" w:styleId="20">
    <w:name w:val="List Number 2"/>
    <w:basedOn w:val="a3"/>
    <w:semiHidden/>
    <w:unhideWhenUsed/>
    <w:rsid w:val="00A12F2C"/>
    <w:pPr>
      <w:numPr>
        <w:numId w:val="7"/>
      </w:numPr>
      <w:contextualSpacing/>
    </w:pPr>
  </w:style>
  <w:style w:type="paragraph" w:styleId="26">
    <w:name w:val="Body Text Indent 2"/>
    <w:basedOn w:val="a3"/>
    <w:link w:val="27"/>
    <w:rsid w:val="00A12F2C"/>
    <w:pPr>
      <w:spacing w:after="120" w:line="480" w:lineRule="auto"/>
      <w:ind w:left="283"/>
    </w:pPr>
  </w:style>
  <w:style w:type="character" w:customStyle="1" w:styleId="27">
    <w:name w:val="Основной текст с отступом 2 Знак"/>
    <w:basedOn w:val="a4"/>
    <w:link w:val="26"/>
    <w:rsid w:val="00A12F2C"/>
    <w:rPr>
      <w:sz w:val="24"/>
      <w:szCs w:val="24"/>
    </w:rPr>
  </w:style>
  <w:style w:type="paragraph" w:customStyle="1" w:styleId="Iauiue3">
    <w:name w:val="Iau?iue3"/>
    <w:rsid w:val="00A12F2C"/>
    <w:pPr>
      <w:widowControl w:val="0"/>
      <w:overflowPunct w:val="0"/>
      <w:autoSpaceDE w:val="0"/>
      <w:autoSpaceDN w:val="0"/>
      <w:adjustRightInd w:val="0"/>
      <w:ind w:firstLine="720"/>
      <w:textAlignment w:val="baseline"/>
    </w:pPr>
    <w:rPr>
      <w:rFonts w:ascii="Tms Rmn" w:hAnsi="Tms Rmn"/>
    </w:rPr>
  </w:style>
  <w:style w:type="paragraph" w:customStyle="1" w:styleId="ConsNormal">
    <w:name w:val="ConsNormal"/>
    <w:link w:val="ConsNormal0"/>
    <w:qFormat/>
    <w:rsid w:val="00A12F2C"/>
    <w:pPr>
      <w:autoSpaceDE w:val="0"/>
      <w:autoSpaceDN w:val="0"/>
      <w:adjustRightInd w:val="0"/>
      <w:ind w:right="19772" w:firstLine="720"/>
    </w:pPr>
    <w:rPr>
      <w:rFonts w:ascii="Arial" w:hAnsi="Arial" w:cs="Arial"/>
      <w:sz w:val="24"/>
      <w:szCs w:val="24"/>
    </w:rPr>
  </w:style>
  <w:style w:type="paragraph" w:styleId="34">
    <w:name w:val="Body Text 3"/>
    <w:basedOn w:val="a3"/>
    <w:link w:val="35"/>
    <w:uiPriority w:val="99"/>
    <w:semiHidden/>
    <w:unhideWhenUsed/>
    <w:rsid w:val="00A12F2C"/>
    <w:pPr>
      <w:spacing w:after="120"/>
    </w:pPr>
    <w:rPr>
      <w:rFonts w:asciiTheme="minorHAnsi" w:eastAsiaTheme="minorEastAsia" w:hAnsiTheme="minorHAnsi" w:cstheme="minorBidi"/>
      <w:sz w:val="16"/>
      <w:szCs w:val="16"/>
    </w:rPr>
  </w:style>
  <w:style w:type="character" w:customStyle="1" w:styleId="35">
    <w:name w:val="Основной текст 3 Знак"/>
    <w:basedOn w:val="a4"/>
    <w:link w:val="34"/>
    <w:uiPriority w:val="99"/>
    <w:semiHidden/>
    <w:rsid w:val="00A12F2C"/>
    <w:rPr>
      <w:rFonts w:asciiTheme="minorHAnsi" w:eastAsiaTheme="minorEastAsia" w:hAnsiTheme="minorHAnsi" w:cstheme="minorBidi"/>
      <w:sz w:val="16"/>
      <w:szCs w:val="16"/>
    </w:rPr>
  </w:style>
  <w:style w:type="paragraph" w:customStyle="1" w:styleId="A20">
    <w:name w:val="A2"/>
    <w:rsid w:val="00A12F2C"/>
    <w:pPr>
      <w:tabs>
        <w:tab w:val="left" w:pos="360"/>
        <w:tab w:val="left" w:pos="993"/>
      </w:tabs>
      <w:spacing w:before="120" w:after="72"/>
      <w:ind w:left="1134" w:hanging="1134"/>
    </w:pPr>
    <w:rPr>
      <w:rFonts w:ascii="Arial" w:hAnsi="Arial"/>
      <w:b/>
      <w:sz w:val="22"/>
    </w:rPr>
  </w:style>
  <w:style w:type="character" w:customStyle="1" w:styleId="FontStyle31">
    <w:name w:val="Font Style31"/>
    <w:rsid w:val="00A12F2C"/>
    <w:rPr>
      <w:rFonts w:ascii="Times New Roman" w:hAnsi="Times New Roman" w:cs="Times New Roman"/>
      <w:sz w:val="18"/>
      <w:szCs w:val="18"/>
    </w:rPr>
  </w:style>
  <w:style w:type="table" w:customStyle="1" w:styleId="18">
    <w:name w:val="Сетка таблицы1"/>
    <w:basedOn w:val="a5"/>
    <w:next w:val="af9"/>
    <w:uiPriority w:val="39"/>
    <w:rsid w:val="00A12F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ÂÒÁ-Áëàíê_Ñïèñîê2"/>
    <w:basedOn w:val="a3"/>
    <w:uiPriority w:val="99"/>
    <w:rsid w:val="00A12F2C"/>
    <w:pPr>
      <w:suppressAutoHyphens/>
    </w:pPr>
    <w:rPr>
      <w:rFonts w:ascii="Calibri" w:hAnsi="Calibri" w:cs="Calibri"/>
      <w:kern w:val="1"/>
      <w:lang w:eastAsia="ar-SA"/>
    </w:rPr>
  </w:style>
  <w:style w:type="paragraph" w:customStyle="1" w:styleId="210">
    <w:name w:val="Îñíîâíîé òåêñò ñ îòñòóïîì 21"/>
    <w:basedOn w:val="a3"/>
    <w:uiPriority w:val="99"/>
    <w:rsid w:val="00A12F2C"/>
    <w:pPr>
      <w:suppressAutoHyphens/>
    </w:pPr>
    <w:rPr>
      <w:rFonts w:ascii="Calibri" w:hAnsi="Calibri" w:cs="Calibri"/>
      <w:kern w:val="1"/>
      <w:lang w:eastAsia="ar-SA"/>
    </w:rPr>
  </w:style>
  <w:style w:type="paragraph" w:customStyle="1" w:styleId="211">
    <w:name w:val="Îñíîâíîé òåêñò 21"/>
    <w:basedOn w:val="a3"/>
    <w:uiPriority w:val="99"/>
    <w:rsid w:val="00A12F2C"/>
    <w:pPr>
      <w:suppressAutoHyphens/>
    </w:pPr>
    <w:rPr>
      <w:rFonts w:ascii="Calibri" w:hAnsi="Calibri" w:cs="Calibri"/>
      <w:kern w:val="1"/>
      <w:lang w:eastAsia="ar-SA"/>
    </w:rPr>
  </w:style>
  <w:style w:type="paragraph" w:customStyle="1" w:styleId="19">
    <w:name w:val="Àáçàö ñïèñêà1"/>
    <w:basedOn w:val="a3"/>
    <w:uiPriority w:val="99"/>
    <w:rsid w:val="00A12F2C"/>
    <w:pPr>
      <w:spacing w:after="200" w:line="276" w:lineRule="auto"/>
      <w:ind w:left="720"/>
    </w:pPr>
    <w:rPr>
      <w:rFonts w:ascii="Calibri" w:hAnsi="Calibri" w:cs="Calibri"/>
      <w:i/>
      <w:iCs/>
      <w:outline/>
      <w:color w:val="000000"/>
      <w:sz w:val="22"/>
      <w:szCs w:val="22"/>
      <w:lang w:eastAsia="en-US"/>
      <w14:textOutline w14:w="9525" w14:cap="flat" w14:cmpd="sng" w14:algn="ctr">
        <w14:solidFill>
          <w14:srgbClr w14:val="000000"/>
        </w14:solidFill>
        <w14:prstDash w14:val="solid"/>
        <w14:round/>
      </w14:textOutline>
      <w14:textFill>
        <w14:noFill/>
      </w14:textFill>
    </w:rPr>
  </w:style>
  <w:style w:type="paragraph" w:styleId="aff0">
    <w:name w:val="Plain Text"/>
    <w:basedOn w:val="a3"/>
    <w:link w:val="aff1"/>
    <w:uiPriority w:val="99"/>
    <w:rsid w:val="00A12F2C"/>
    <w:pPr>
      <w:spacing w:before="100" w:after="100"/>
    </w:pPr>
    <w:rPr>
      <w:szCs w:val="20"/>
    </w:rPr>
  </w:style>
  <w:style w:type="character" w:customStyle="1" w:styleId="aff1">
    <w:name w:val="Текст Знак"/>
    <w:basedOn w:val="a4"/>
    <w:link w:val="aff0"/>
    <w:uiPriority w:val="99"/>
    <w:rsid w:val="00A12F2C"/>
    <w:rPr>
      <w:sz w:val="24"/>
    </w:rPr>
  </w:style>
  <w:style w:type="character" w:customStyle="1" w:styleId="110">
    <w:name w:val="11пт"/>
    <w:rsid w:val="00A12F2C"/>
    <w:rPr>
      <w:color w:val="000000"/>
    </w:rPr>
  </w:style>
  <w:style w:type="paragraph" w:styleId="aff2">
    <w:name w:val="No Spacing"/>
    <w:uiPriority w:val="99"/>
    <w:qFormat/>
    <w:rsid w:val="00A12F2C"/>
    <w:pPr>
      <w:suppressAutoHyphens/>
    </w:pPr>
    <w:rPr>
      <w:rFonts w:eastAsia="Calibri"/>
      <w:sz w:val="24"/>
      <w:szCs w:val="24"/>
      <w:lang w:eastAsia="ar-SA"/>
    </w:rPr>
  </w:style>
  <w:style w:type="character" w:styleId="aff3">
    <w:name w:val="page number"/>
    <w:basedOn w:val="a4"/>
    <w:rsid w:val="00A12F2C"/>
  </w:style>
  <w:style w:type="character" w:styleId="aff4">
    <w:name w:val="Emphasis"/>
    <w:qFormat/>
    <w:rsid w:val="00A12F2C"/>
    <w:rPr>
      <w:i/>
      <w:iCs/>
    </w:rPr>
  </w:style>
  <w:style w:type="character" w:styleId="aff5">
    <w:name w:val="annotation reference"/>
    <w:semiHidden/>
    <w:rsid w:val="00A12F2C"/>
    <w:rPr>
      <w:sz w:val="16"/>
      <w:szCs w:val="16"/>
    </w:rPr>
  </w:style>
  <w:style w:type="paragraph" w:styleId="aff6">
    <w:name w:val="annotation text"/>
    <w:basedOn w:val="a3"/>
    <w:link w:val="aff7"/>
    <w:semiHidden/>
    <w:rsid w:val="00A12F2C"/>
    <w:rPr>
      <w:sz w:val="20"/>
      <w:szCs w:val="20"/>
    </w:rPr>
  </w:style>
  <w:style w:type="character" w:customStyle="1" w:styleId="aff7">
    <w:name w:val="Текст примечания Знак"/>
    <w:basedOn w:val="a4"/>
    <w:link w:val="aff6"/>
    <w:uiPriority w:val="99"/>
    <w:semiHidden/>
    <w:rsid w:val="00A12F2C"/>
  </w:style>
  <w:style w:type="paragraph" w:styleId="aff8">
    <w:name w:val="Document Map"/>
    <w:basedOn w:val="a3"/>
    <w:link w:val="aff9"/>
    <w:semiHidden/>
    <w:rsid w:val="00A12F2C"/>
    <w:pPr>
      <w:shd w:val="clear" w:color="auto" w:fill="000080"/>
    </w:pPr>
    <w:rPr>
      <w:rFonts w:ascii="Tahoma" w:hAnsi="Tahoma" w:cs="Tahoma"/>
    </w:rPr>
  </w:style>
  <w:style w:type="character" w:customStyle="1" w:styleId="aff9">
    <w:name w:val="Схема документа Знак"/>
    <w:basedOn w:val="a4"/>
    <w:link w:val="aff8"/>
    <w:uiPriority w:val="99"/>
    <w:semiHidden/>
    <w:rsid w:val="00A12F2C"/>
    <w:rPr>
      <w:rFonts w:ascii="Tahoma" w:hAnsi="Tahoma" w:cs="Tahoma"/>
      <w:sz w:val="24"/>
      <w:szCs w:val="24"/>
      <w:shd w:val="clear" w:color="auto" w:fill="000080"/>
    </w:rPr>
  </w:style>
  <w:style w:type="paragraph" w:customStyle="1" w:styleId="1a">
    <w:name w:val="Знак Знак Знак1 Знак"/>
    <w:basedOn w:val="a3"/>
    <w:rsid w:val="00A12F2C"/>
    <w:pPr>
      <w:spacing w:before="100" w:beforeAutospacing="1" w:after="100" w:afterAutospacing="1"/>
    </w:pPr>
    <w:rPr>
      <w:rFonts w:ascii="Tahoma" w:hAnsi="Tahoma"/>
      <w:sz w:val="20"/>
      <w:szCs w:val="20"/>
      <w:lang w:val="en-US" w:eastAsia="en-US"/>
    </w:rPr>
  </w:style>
  <w:style w:type="paragraph" w:customStyle="1" w:styleId="a2">
    <w:name w:val="Текст ТД"/>
    <w:basedOn w:val="a3"/>
    <w:link w:val="affa"/>
    <w:qFormat/>
    <w:rsid w:val="00A12F2C"/>
    <w:pPr>
      <w:numPr>
        <w:numId w:val="8"/>
      </w:numPr>
      <w:autoSpaceDE w:val="0"/>
      <w:autoSpaceDN w:val="0"/>
      <w:adjustRightInd w:val="0"/>
      <w:spacing w:after="200"/>
      <w:jc w:val="both"/>
    </w:pPr>
    <w:rPr>
      <w:rFonts w:eastAsia="Calibri"/>
      <w:lang w:eastAsia="en-US"/>
    </w:rPr>
  </w:style>
  <w:style w:type="character" w:customStyle="1" w:styleId="affa">
    <w:name w:val="Текст ТД Знак"/>
    <w:link w:val="a2"/>
    <w:rsid w:val="00A12F2C"/>
    <w:rPr>
      <w:rFonts w:eastAsia="Calibri"/>
      <w:sz w:val="24"/>
      <w:szCs w:val="24"/>
      <w:lang w:eastAsia="en-US"/>
    </w:rPr>
  </w:style>
  <w:style w:type="paragraph" w:customStyle="1" w:styleId="affb">
    <w:name w:val="Содержимое таблицы"/>
    <w:basedOn w:val="a3"/>
    <w:rsid w:val="00A12F2C"/>
    <w:pPr>
      <w:widowControl w:val="0"/>
      <w:suppressLineNumbers/>
      <w:suppressAutoHyphens/>
    </w:pPr>
    <w:rPr>
      <w:rFonts w:eastAsia="Droid Sans Fallback" w:cs="Lohit Hindi"/>
      <w:kern w:val="1"/>
      <w:lang w:eastAsia="zh-CN" w:bidi="hi-IN"/>
    </w:rPr>
  </w:style>
  <w:style w:type="character" w:customStyle="1" w:styleId="36">
    <w:name w:val="Неразрешенное упоминание3"/>
    <w:uiPriority w:val="99"/>
    <w:semiHidden/>
    <w:unhideWhenUsed/>
    <w:rsid w:val="00A12F2C"/>
    <w:rPr>
      <w:color w:val="808080"/>
      <w:shd w:val="clear" w:color="auto" w:fill="E6E6E6"/>
    </w:rPr>
  </w:style>
  <w:style w:type="character" w:styleId="affc">
    <w:name w:val="FollowedHyperlink"/>
    <w:rsid w:val="00A12F2C"/>
    <w:rPr>
      <w:color w:val="800080"/>
      <w:u w:val="single"/>
    </w:rPr>
  </w:style>
  <w:style w:type="character" w:customStyle="1" w:styleId="ConsPlusNormal0">
    <w:name w:val="ConsPlusNormal Знак"/>
    <w:link w:val="ConsPlusNormal"/>
    <w:locked/>
    <w:rsid w:val="00A12F2C"/>
    <w:rPr>
      <w:rFonts w:ascii="Arial" w:hAnsi="Arial" w:cs="Arial"/>
    </w:rPr>
  </w:style>
  <w:style w:type="paragraph" w:customStyle="1" w:styleId="affd">
    <w:name w:val="Базовый"/>
    <w:rsid w:val="00A12F2C"/>
    <w:pPr>
      <w:tabs>
        <w:tab w:val="left" w:pos="708"/>
      </w:tabs>
      <w:suppressAutoHyphens/>
      <w:spacing w:line="100" w:lineRule="atLeast"/>
    </w:pPr>
    <w:rPr>
      <w:color w:val="00000A"/>
      <w:sz w:val="24"/>
      <w:szCs w:val="24"/>
    </w:rPr>
  </w:style>
  <w:style w:type="character" w:customStyle="1" w:styleId="ConsNormal0">
    <w:name w:val="ConsNormal Знак"/>
    <w:link w:val="ConsNormal"/>
    <w:rsid w:val="00A12F2C"/>
    <w:rPr>
      <w:rFonts w:ascii="Arial" w:hAnsi="Arial" w:cs="Arial"/>
      <w:sz w:val="24"/>
      <w:szCs w:val="24"/>
    </w:rPr>
  </w:style>
  <w:style w:type="character" w:styleId="affe">
    <w:name w:val="Subtle Emphasis"/>
    <w:uiPriority w:val="19"/>
    <w:qFormat/>
    <w:rsid w:val="00A12F2C"/>
    <w:rPr>
      <w:i/>
      <w:iCs/>
      <w:color w:val="404040"/>
    </w:rPr>
  </w:style>
  <w:style w:type="paragraph" w:styleId="afff">
    <w:name w:val="annotation subject"/>
    <w:basedOn w:val="aff6"/>
    <w:next w:val="aff6"/>
    <w:link w:val="afff0"/>
    <w:uiPriority w:val="99"/>
    <w:semiHidden/>
    <w:unhideWhenUsed/>
    <w:rsid w:val="00A12F2C"/>
    <w:pPr>
      <w:spacing w:after="200"/>
    </w:pPr>
    <w:rPr>
      <w:rFonts w:asciiTheme="minorHAnsi" w:hAnsiTheme="minorHAnsi"/>
      <w:b/>
      <w:bCs/>
      <w:lang w:eastAsia="en-US"/>
    </w:rPr>
  </w:style>
  <w:style w:type="character" w:customStyle="1" w:styleId="afff0">
    <w:name w:val="Тема примечания Знак"/>
    <w:basedOn w:val="aff7"/>
    <w:link w:val="afff"/>
    <w:uiPriority w:val="99"/>
    <w:semiHidden/>
    <w:rsid w:val="00A12F2C"/>
    <w:rPr>
      <w:rFonts w:asciiTheme="minorHAnsi" w:hAnsiTheme="minorHAnsi"/>
      <w:b/>
      <w:bCs/>
      <w:lang w:eastAsia="en-US"/>
    </w:rPr>
  </w:style>
  <w:style w:type="paragraph" w:customStyle="1" w:styleId="ConsPlusCell">
    <w:name w:val="ConsPlusCell"/>
    <w:rsid w:val="00A12F2C"/>
    <w:pPr>
      <w:widowControl w:val="0"/>
      <w:autoSpaceDE w:val="0"/>
      <w:autoSpaceDN w:val="0"/>
      <w:adjustRightInd w:val="0"/>
    </w:pPr>
    <w:rPr>
      <w:rFonts w:ascii="Arial" w:hAnsi="Arial" w:cs="Arial"/>
    </w:rPr>
  </w:style>
  <w:style w:type="character" w:customStyle="1" w:styleId="labeltextlot22">
    <w:name w:val="label_text_lot_22"/>
    <w:rsid w:val="00A12F2C"/>
    <w:rPr>
      <w:color w:val="0000FF"/>
      <w:sz w:val="20"/>
    </w:rPr>
  </w:style>
  <w:style w:type="character" w:customStyle="1" w:styleId="blk">
    <w:name w:val="blk"/>
    <w:basedOn w:val="a4"/>
    <w:rsid w:val="00A12F2C"/>
    <w:rPr>
      <w:rFonts w:cs="Times New Roman"/>
    </w:rPr>
  </w:style>
  <w:style w:type="paragraph" w:customStyle="1" w:styleId="formattext">
    <w:name w:val="formattext"/>
    <w:basedOn w:val="a3"/>
    <w:rsid w:val="00A12F2C"/>
    <w:pPr>
      <w:spacing w:before="100" w:beforeAutospacing="1" w:after="100" w:afterAutospacing="1"/>
    </w:pPr>
    <w:rPr>
      <w:lang w:eastAsia="en-US"/>
    </w:rPr>
  </w:style>
  <w:style w:type="paragraph" w:styleId="afff1">
    <w:name w:val="Revision"/>
    <w:hidden/>
    <w:uiPriority w:val="99"/>
    <w:semiHidden/>
    <w:rsid w:val="00A12F2C"/>
    <w:rPr>
      <w:sz w:val="24"/>
      <w:lang w:eastAsia="en-US"/>
    </w:rPr>
  </w:style>
  <w:style w:type="character" w:customStyle="1" w:styleId="1b">
    <w:name w:val="Просмотренная гиперссылка1"/>
    <w:basedOn w:val="a4"/>
    <w:uiPriority w:val="99"/>
    <w:semiHidden/>
    <w:unhideWhenUsed/>
    <w:rsid w:val="00A12F2C"/>
    <w:rPr>
      <w:rFonts w:cs="Times New Roman"/>
      <w:color w:val="954F72"/>
      <w:u w:val="single"/>
    </w:rPr>
  </w:style>
  <w:style w:type="character" w:styleId="afff2">
    <w:name w:val="Placeholder Text"/>
    <w:basedOn w:val="a4"/>
    <w:uiPriority w:val="99"/>
    <w:semiHidden/>
    <w:rsid w:val="00A12F2C"/>
    <w:rPr>
      <w:rFonts w:cs="Times New Roman"/>
      <w:color w:val="808080"/>
    </w:rPr>
  </w:style>
  <w:style w:type="paragraph" w:customStyle="1" w:styleId="1c">
    <w:name w:val="Название объекта1"/>
    <w:basedOn w:val="a3"/>
    <w:next w:val="a3"/>
    <w:uiPriority w:val="35"/>
    <w:unhideWhenUsed/>
    <w:qFormat/>
    <w:rsid w:val="00A12F2C"/>
    <w:pPr>
      <w:spacing w:after="200"/>
    </w:pPr>
    <w:rPr>
      <w:rFonts w:asciiTheme="minorHAnsi" w:hAnsiTheme="minorHAnsi"/>
      <w:b/>
      <w:bCs/>
      <w:color w:val="4F81BD"/>
      <w:sz w:val="18"/>
      <w:szCs w:val="18"/>
      <w:lang w:eastAsia="en-US"/>
    </w:rPr>
  </w:style>
  <w:style w:type="paragraph" w:customStyle="1" w:styleId="font5">
    <w:name w:val="font5"/>
    <w:basedOn w:val="a3"/>
    <w:rsid w:val="00A12F2C"/>
    <w:pPr>
      <w:spacing w:before="100" w:beforeAutospacing="1" w:after="100" w:afterAutospacing="1"/>
    </w:pPr>
    <w:rPr>
      <w:b/>
      <w:bCs/>
      <w:color w:val="000000"/>
      <w:sz w:val="22"/>
      <w:szCs w:val="22"/>
    </w:rPr>
  </w:style>
  <w:style w:type="paragraph" w:customStyle="1" w:styleId="xl77">
    <w:name w:val="xl77"/>
    <w:basedOn w:val="a3"/>
    <w:rsid w:val="00A12F2C"/>
    <w:pPr>
      <w:pBdr>
        <w:top w:val="single" w:sz="8" w:space="0" w:color="000000"/>
        <w:left w:val="single" w:sz="8" w:space="0" w:color="000000"/>
        <w:right w:val="single" w:sz="4" w:space="0" w:color="000000"/>
      </w:pBdr>
      <w:spacing w:before="100" w:beforeAutospacing="1" w:after="100" w:afterAutospacing="1"/>
      <w:jc w:val="center"/>
      <w:textAlignment w:val="center"/>
    </w:pPr>
    <w:rPr>
      <w:b/>
      <w:bCs/>
      <w:color w:val="000000"/>
    </w:rPr>
  </w:style>
  <w:style w:type="paragraph" w:customStyle="1" w:styleId="xl78">
    <w:name w:val="xl78"/>
    <w:basedOn w:val="a3"/>
    <w:rsid w:val="00A12F2C"/>
    <w:pPr>
      <w:pBdr>
        <w:top w:val="single" w:sz="8" w:space="0" w:color="000000"/>
        <w:left w:val="single" w:sz="4" w:space="0" w:color="000000"/>
        <w:right w:val="single" w:sz="4" w:space="0" w:color="000000"/>
      </w:pBdr>
      <w:spacing w:before="100" w:beforeAutospacing="1" w:after="100" w:afterAutospacing="1"/>
      <w:jc w:val="center"/>
      <w:textAlignment w:val="center"/>
    </w:pPr>
    <w:rPr>
      <w:b/>
      <w:bCs/>
      <w:color w:val="000000"/>
    </w:rPr>
  </w:style>
  <w:style w:type="paragraph" w:customStyle="1" w:styleId="xl79">
    <w:name w:val="xl79"/>
    <w:basedOn w:val="a3"/>
    <w:rsid w:val="00A12F2C"/>
    <w:pPr>
      <w:pBdr>
        <w:left w:val="single" w:sz="8" w:space="0" w:color="000000"/>
        <w:right w:val="single" w:sz="4" w:space="0" w:color="000000"/>
      </w:pBdr>
      <w:spacing w:before="100" w:beforeAutospacing="1" w:after="100" w:afterAutospacing="1"/>
      <w:jc w:val="center"/>
      <w:textAlignment w:val="center"/>
    </w:pPr>
    <w:rPr>
      <w:b/>
      <w:bCs/>
      <w:color w:val="000000"/>
    </w:rPr>
  </w:style>
  <w:style w:type="paragraph" w:customStyle="1" w:styleId="xl80">
    <w:name w:val="xl80"/>
    <w:basedOn w:val="a3"/>
    <w:rsid w:val="00A12F2C"/>
    <w:pPr>
      <w:pBdr>
        <w:left w:val="single" w:sz="4" w:space="0" w:color="000000"/>
        <w:right w:val="single" w:sz="4" w:space="0" w:color="000000"/>
      </w:pBdr>
      <w:spacing w:before="100" w:beforeAutospacing="1" w:after="100" w:afterAutospacing="1"/>
      <w:jc w:val="center"/>
      <w:textAlignment w:val="center"/>
    </w:pPr>
    <w:rPr>
      <w:b/>
      <w:bCs/>
      <w:color w:val="000000"/>
    </w:rPr>
  </w:style>
  <w:style w:type="paragraph" w:customStyle="1" w:styleId="xl81">
    <w:name w:val="xl81"/>
    <w:basedOn w:val="a3"/>
    <w:rsid w:val="00A12F2C"/>
    <w:pPr>
      <w:pBdr>
        <w:left w:val="single" w:sz="8" w:space="0" w:color="000000"/>
        <w:right w:val="single" w:sz="4" w:space="0" w:color="000000"/>
      </w:pBdr>
      <w:spacing w:before="100" w:beforeAutospacing="1" w:after="100" w:afterAutospacing="1"/>
      <w:jc w:val="center"/>
      <w:textAlignment w:val="center"/>
    </w:pPr>
  </w:style>
  <w:style w:type="paragraph" w:customStyle="1" w:styleId="xl82">
    <w:name w:val="xl82"/>
    <w:basedOn w:val="a3"/>
    <w:rsid w:val="00A12F2C"/>
    <w:pPr>
      <w:pBdr>
        <w:left w:val="single" w:sz="4" w:space="0" w:color="000000"/>
        <w:right w:val="single" w:sz="4" w:space="0" w:color="000000"/>
      </w:pBdr>
      <w:spacing w:before="100" w:beforeAutospacing="1" w:after="100" w:afterAutospacing="1"/>
      <w:textAlignment w:val="center"/>
    </w:pPr>
  </w:style>
  <w:style w:type="paragraph" w:customStyle="1" w:styleId="xl83">
    <w:name w:val="xl83"/>
    <w:basedOn w:val="a3"/>
    <w:rsid w:val="00A12F2C"/>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color w:val="000000"/>
    </w:rPr>
  </w:style>
  <w:style w:type="paragraph" w:customStyle="1" w:styleId="xl84">
    <w:name w:val="xl84"/>
    <w:basedOn w:val="a3"/>
    <w:rsid w:val="00A12F2C"/>
    <w:pPr>
      <w:pBdr>
        <w:top w:val="single" w:sz="4" w:space="0" w:color="000000"/>
        <w:left w:val="single" w:sz="4" w:space="0" w:color="000000"/>
        <w:bottom w:val="single" w:sz="4" w:space="0" w:color="000000"/>
        <w:right w:val="single" w:sz="8" w:space="0" w:color="000000"/>
      </w:pBdr>
      <w:spacing w:before="100" w:beforeAutospacing="1" w:after="100" w:afterAutospacing="1"/>
      <w:jc w:val="center"/>
      <w:textAlignment w:val="center"/>
    </w:pPr>
    <w:rPr>
      <w:b/>
      <w:bCs/>
      <w:color w:val="000000"/>
    </w:rPr>
  </w:style>
  <w:style w:type="paragraph" w:customStyle="1" w:styleId="xl85">
    <w:name w:val="xl85"/>
    <w:basedOn w:val="a3"/>
    <w:rsid w:val="00A12F2C"/>
    <w:pPr>
      <w:pBdr>
        <w:left w:val="single" w:sz="8"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xl86">
    <w:name w:val="xl86"/>
    <w:basedOn w:val="a3"/>
    <w:rsid w:val="00A12F2C"/>
    <w:pPr>
      <w:pBdr>
        <w:left w:val="single" w:sz="4" w:space="0" w:color="000000"/>
        <w:bottom w:val="single" w:sz="4" w:space="0" w:color="000000"/>
        <w:right w:val="single" w:sz="4" w:space="0" w:color="000000"/>
      </w:pBdr>
      <w:spacing w:before="100" w:beforeAutospacing="1" w:after="100" w:afterAutospacing="1"/>
      <w:textAlignment w:val="center"/>
    </w:pPr>
  </w:style>
  <w:style w:type="paragraph" w:customStyle="1" w:styleId="xl87">
    <w:name w:val="xl87"/>
    <w:basedOn w:val="a3"/>
    <w:rsid w:val="00A12F2C"/>
    <w:pPr>
      <w:pBdr>
        <w:top w:val="single" w:sz="4" w:space="0" w:color="000000"/>
        <w:left w:val="single" w:sz="8" w:space="0" w:color="000000"/>
        <w:right w:val="single" w:sz="4" w:space="0" w:color="000000"/>
      </w:pBdr>
      <w:spacing w:before="100" w:beforeAutospacing="1" w:after="100" w:afterAutospacing="1"/>
      <w:jc w:val="center"/>
      <w:textAlignment w:val="center"/>
    </w:pPr>
    <w:rPr>
      <w:b/>
      <w:bCs/>
      <w:color w:val="000000"/>
    </w:rPr>
  </w:style>
  <w:style w:type="paragraph" w:customStyle="1" w:styleId="xl88">
    <w:name w:val="xl88"/>
    <w:basedOn w:val="a3"/>
    <w:rsid w:val="00A12F2C"/>
    <w:pPr>
      <w:pBdr>
        <w:top w:val="single" w:sz="4" w:space="0" w:color="000000"/>
        <w:left w:val="single" w:sz="4" w:space="0" w:color="000000"/>
        <w:right w:val="single" w:sz="4" w:space="0" w:color="000000"/>
      </w:pBdr>
      <w:spacing w:before="100" w:beforeAutospacing="1" w:after="100" w:afterAutospacing="1"/>
      <w:jc w:val="center"/>
      <w:textAlignment w:val="center"/>
    </w:pPr>
    <w:rPr>
      <w:b/>
      <w:bCs/>
      <w:color w:val="000000"/>
    </w:rPr>
  </w:style>
  <w:style w:type="paragraph" w:customStyle="1" w:styleId="xl89">
    <w:name w:val="xl89"/>
    <w:basedOn w:val="a3"/>
    <w:rsid w:val="00A12F2C"/>
    <w:pPr>
      <w:pBdr>
        <w:top w:val="single" w:sz="4" w:space="0" w:color="000000"/>
        <w:left w:val="single" w:sz="4" w:space="0" w:color="000000"/>
        <w:right w:val="single" w:sz="8" w:space="0" w:color="000000"/>
      </w:pBdr>
      <w:spacing w:before="100" w:beforeAutospacing="1" w:after="100" w:afterAutospacing="1"/>
      <w:jc w:val="center"/>
      <w:textAlignment w:val="center"/>
    </w:pPr>
    <w:rPr>
      <w:b/>
      <w:bCs/>
      <w:color w:val="000000"/>
    </w:rPr>
  </w:style>
  <w:style w:type="paragraph" w:customStyle="1" w:styleId="xl90">
    <w:name w:val="xl90"/>
    <w:basedOn w:val="a3"/>
    <w:rsid w:val="00A12F2C"/>
    <w:pPr>
      <w:pBdr>
        <w:top w:val="single" w:sz="8" w:space="0" w:color="000000"/>
        <w:left w:val="single" w:sz="4" w:space="0" w:color="000000"/>
        <w:right w:val="single" w:sz="4" w:space="0" w:color="000000"/>
      </w:pBdr>
      <w:spacing w:before="100" w:beforeAutospacing="1" w:after="100" w:afterAutospacing="1"/>
      <w:textAlignment w:val="top"/>
    </w:pPr>
    <w:rPr>
      <w:b/>
      <w:bCs/>
      <w:color w:val="000000"/>
    </w:rPr>
  </w:style>
  <w:style w:type="paragraph" w:customStyle="1" w:styleId="xl91">
    <w:name w:val="xl91"/>
    <w:basedOn w:val="a3"/>
    <w:rsid w:val="00A12F2C"/>
    <w:pPr>
      <w:pBdr>
        <w:top w:val="single" w:sz="8" w:space="0" w:color="000000"/>
        <w:left w:val="single" w:sz="4" w:space="0" w:color="000000"/>
        <w:right w:val="single" w:sz="4" w:space="0" w:color="000000"/>
      </w:pBdr>
      <w:spacing w:before="100" w:beforeAutospacing="1" w:after="100" w:afterAutospacing="1"/>
      <w:textAlignment w:val="top"/>
    </w:pPr>
    <w:rPr>
      <w:color w:val="000000"/>
    </w:rPr>
  </w:style>
  <w:style w:type="paragraph" w:customStyle="1" w:styleId="xl92">
    <w:name w:val="xl92"/>
    <w:basedOn w:val="a3"/>
    <w:rsid w:val="00A12F2C"/>
    <w:pPr>
      <w:pBdr>
        <w:top w:val="single" w:sz="8" w:space="0" w:color="000000"/>
        <w:left w:val="single" w:sz="4" w:space="0" w:color="000000"/>
        <w:bottom w:val="single" w:sz="4" w:space="0" w:color="000000"/>
        <w:right w:val="single" w:sz="4" w:space="0" w:color="000000"/>
      </w:pBdr>
      <w:spacing w:before="100" w:beforeAutospacing="1" w:after="100" w:afterAutospacing="1"/>
      <w:jc w:val="center"/>
      <w:textAlignment w:val="top"/>
    </w:pPr>
    <w:rPr>
      <w:color w:val="000000"/>
    </w:rPr>
  </w:style>
  <w:style w:type="paragraph" w:customStyle="1" w:styleId="xl93">
    <w:name w:val="xl93"/>
    <w:basedOn w:val="a3"/>
    <w:rsid w:val="00A12F2C"/>
    <w:pPr>
      <w:pBdr>
        <w:top w:val="single" w:sz="8" w:space="0" w:color="000000"/>
        <w:left w:val="single" w:sz="4" w:space="0" w:color="000000"/>
        <w:bottom w:val="single" w:sz="4" w:space="0" w:color="000000"/>
        <w:right w:val="single" w:sz="8" w:space="0" w:color="000000"/>
      </w:pBdr>
      <w:spacing w:before="100" w:beforeAutospacing="1" w:after="100" w:afterAutospacing="1"/>
      <w:jc w:val="center"/>
      <w:textAlignment w:val="top"/>
    </w:pPr>
    <w:rPr>
      <w:color w:val="000000"/>
    </w:rPr>
  </w:style>
  <w:style w:type="paragraph" w:customStyle="1" w:styleId="xl94">
    <w:name w:val="xl94"/>
    <w:basedOn w:val="a3"/>
    <w:rsid w:val="00A12F2C"/>
    <w:pPr>
      <w:pBdr>
        <w:top w:val="single" w:sz="4" w:space="0" w:color="auto"/>
        <w:left w:val="single" w:sz="4" w:space="0" w:color="000000"/>
        <w:bottom w:val="single" w:sz="4" w:space="0" w:color="auto"/>
        <w:right w:val="single" w:sz="4" w:space="0" w:color="000000"/>
      </w:pBdr>
      <w:spacing w:before="100" w:beforeAutospacing="1" w:after="100" w:afterAutospacing="1"/>
      <w:textAlignment w:val="top"/>
    </w:pPr>
    <w:rPr>
      <w:color w:val="000000"/>
    </w:rPr>
  </w:style>
  <w:style w:type="paragraph" w:customStyle="1" w:styleId="xl95">
    <w:name w:val="xl95"/>
    <w:basedOn w:val="a3"/>
    <w:rsid w:val="00A12F2C"/>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color w:val="000000"/>
    </w:rPr>
  </w:style>
  <w:style w:type="paragraph" w:customStyle="1" w:styleId="xl96">
    <w:name w:val="xl96"/>
    <w:basedOn w:val="a3"/>
    <w:rsid w:val="00A12F2C"/>
    <w:pPr>
      <w:pBdr>
        <w:top w:val="single" w:sz="4" w:space="0" w:color="000000"/>
        <w:left w:val="single" w:sz="4" w:space="0" w:color="000000"/>
        <w:bottom w:val="single" w:sz="4" w:space="0" w:color="000000"/>
        <w:right w:val="single" w:sz="8" w:space="0" w:color="000000"/>
      </w:pBdr>
      <w:spacing w:before="100" w:beforeAutospacing="1" w:after="100" w:afterAutospacing="1"/>
      <w:jc w:val="center"/>
      <w:textAlignment w:val="top"/>
    </w:pPr>
    <w:rPr>
      <w:color w:val="000000"/>
    </w:rPr>
  </w:style>
  <w:style w:type="paragraph" w:customStyle="1" w:styleId="xl97">
    <w:name w:val="xl97"/>
    <w:basedOn w:val="a3"/>
    <w:rsid w:val="00A12F2C"/>
    <w:pPr>
      <w:pBdr>
        <w:top w:val="single" w:sz="4" w:space="0" w:color="auto"/>
        <w:left w:val="single" w:sz="4" w:space="0" w:color="000000"/>
        <w:bottom w:val="single" w:sz="4" w:space="0" w:color="auto"/>
        <w:right w:val="single" w:sz="4" w:space="0" w:color="000000"/>
      </w:pBdr>
      <w:spacing w:before="100" w:beforeAutospacing="1" w:after="100" w:afterAutospacing="1"/>
      <w:textAlignment w:val="top"/>
    </w:pPr>
    <w:rPr>
      <w:b/>
      <w:bCs/>
      <w:color w:val="000000"/>
    </w:rPr>
  </w:style>
  <w:style w:type="paragraph" w:customStyle="1" w:styleId="xl98">
    <w:name w:val="xl98"/>
    <w:basedOn w:val="a3"/>
    <w:rsid w:val="00A12F2C"/>
    <w:pPr>
      <w:pBdr>
        <w:top w:val="single" w:sz="8" w:space="0" w:color="000000"/>
        <w:left w:val="single" w:sz="8" w:space="0" w:color="000000"/>
        <w:right w:val="single" w:sz="4" w:space="0" w:color="000000"/>
      </w:pBdr>
      <w:spacing w:before="100" w:beforeAutospacing="1" w:after="100" w:afterAutospacing="1"/>
      <w:textAlignment w:val="top"/>
    </w:pPr>
    <w:rPr>
      <w:b/>
      <w:bCs/>
      <w:color w:val="000000"/>
    </w:rPr>
  </w:style>
  <w:style w:type="paragraph" w:customStyle="1" w:styleId="xl99">
    <w:name w:val="xl99"/>
    <w:basedOn w:val="a3"/>
    <w:rsid w:val="00A12F2C"/>
    <w:pPr>
      <w:pBdr>
        <w:top w:val="single" w:sz="4" w:space="0" w:color="auto"/>
        <w:left w:val="single" w:sz="4" w:space="0" w:color="000000"/>
        <w:bottom w:val="single" w:sz="4" w:space="0" w:color="auto"/>
        <w:right w:val="single" w:sz="4" w:space="0" w:color="000000"/>
      </w:pBdr>
      <w:spacing w:before="100" w:beforeAutospacing="1" w:after="100" w:afterAutospacing="1"/>
      <w:jc w:val="center"/>
      <w:textAlignment w:val="top"/>
    </w:pPr>
    <w:rPr>
      <w:color w:val="000000"/>
    </w:rPr>
  </w:style>
  <w:style w:type="paragraph" w:customStyle="1" w:styleId="xl100">
    <w:name w:val="xl100"/>
    <w:basedOn w:val="a3"/>
    <w:rsid w:val="00A12F2C"/>
    <w:pPr>
      <w:pBdr>
        <w:top w:val="single" w:sz="4" w:space="0" w:color="000000"/>
        <w:left w:val="single" w:sz="8" w:space="0" w:color="000000"/>
        <w:bottom w:val="single" w:sz="4" w:space="0" w:color="000000"/>
        <w:right w:val="single" w:sz="4" w:space="0" w:color="000000"/>
      </w:pBdr>
      <w:spacing w:before="100" w:beforeAutospacing="1" w:after="100" w:afterAutospacing="1"/>
      <w:jc w:val="center"/>
      <w:textAlignment w:val="top"/>
    </w:pPr>
    <w:rPr>
      <w:color w:val="000000"/>
    </w:rPr>
  </w:style>
  <w:style w:type="paragraph" w:customStyle="1" w:styleId="xl101">
    <w:name w:val="xl101"/>
    <w:basedOn w:val="a3"/>
    <w:rsid w:val="00A12F2C"/>
    <w:pPr>
      <w:pBdr>
        <w:top w:val="single" w:sz="4" w:space="0" w:color="000000"/>
        <w:left w:val="single" w:sz="8" w:space="0" w:color="000000"/>
        <w:bottom w:val="single" w:sz="4" w:space="0" w:color="000000"/>
        <w:right w:val="single" w:sz="4" w:space="0" w:color="000000"/>
      </w:pBdr>
      <w:spacing w:before="100" w:beforeAutospacing="1" w:after="100" w:afterAutospacing="1"/>
      <w:jc w:val="center"/>
      <w:textAlignment w:val="top"/>
    </w:pPr>
    <w:rPr>
      <w:color w:val="000000"/>
    </w:rPr>
  </w:style>
  <w:style w:type="paragraph" w:customStyle="1" w:styleId="xl102">
    <w:name w:val="xl102"/>
    <w:basedOn w:val="a3"/>
    <w:rsid w:val="00A12F2C"/>
    <w:pPr>
      <w:pBdr>
        <w:top w:val="single" w:sz="4" w:space="0" w:color="000000"/>
        <w:left w:val="single" w:sz="4" w:space="0" w:color="000000"/>
        <w:bottom w:val="single" w:sz="4" w:space="0" w:color="000000"/>
      </w:pBdr>
      <w:spacing w:before="100" w:beforeAutospacing="1" w:after="100" w:afterAutospacing="1"/>
      <w:jc w:val="right"/>
      <w:textAlignment w:val="top"/>
    </w:pPr>
  </w:style>
  <w:style w:type="paragraph" w:customStyle="1" w:styleId="xl103">
    <w:name w:val="xl103"/>
    <w:basedOn w:val="a3"/>
    <w:rsid w:val="00A12F2C"/>
    <w:pPr>
      <w:pBdr>
        <w:top w:val="single" w:sz="4" w:space="0" w:color="000000"/>
        <w:bottom w:val="single" w:sz="4" w:space="0" w:color="000000"/>
        <w:right w:val="single" w:sz="4" w:space="0" w:color="000000"/>
      </w:pBdr>
      <w:spacing w:before="100" w:beforeAutospacing="1" w:after="100" w:afterAutospacing="1"/>
      <w:textAlignment w:val="top"/>
    </w:pPr>
  </w:style>
  <w:style w:type="paragraph" w:customStyle="1" w:styleId="xl104">
    <w:name w:val="xl104"/>
    <w:basedOn w:val="a3"/>
    <w:rsid w:val="00A12F2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style>
  <w:style w:type="paragraph" w:customStyle="1" w:styleId="xl105">
    <w:name w:val="xl105"/>
    <w:basedOn w:val="a3"/>
    <w:rsid w:val="00A12F2C"/>
    <w:pPr>
      <w:pBdr>
        <w:top w:val="single" w:sz="4" w:space="0" w:color="000000"/>
        <w:left w:val="single" w:sz="4" w:space="0" w:color="000000"/>
        <w:bottom w:val="single" w:sz="4" w:space="0" w:color="000000"/>
        <w:right w:val="single" w:sz="8" w:space="0" w:color="000000"/>
      </w:pBdr>
      <w:spacing w:before="100" w:beforeAutospacing="1" w:after="100" w:afterAutospacing="1"/>
      <w:textAlignment w:val="top"/>
    </w:pPr>
  </w:style>
  <w:style w:type="paragraph" w:customStyle="1" w:styleId="xl106">
    <w:name w:val="xl106"/>
    <w:basedOn w:val="a3"/>
    <w:rsid w:val="00A12F2C"/>
    <w:pPr>
      <w:pBdr>
        <w:top w:val="single" w:sz="4" w:space="0" w:color="000000"/>
        <w:left w:val="single" w:sz="4" w:space="0" w:color="000000"/>
        <w:bottom w:val="single" w:sz="8" w:space="0" w:color="000000"/>
      </w:pBdr>
      <w:spacing w:before="100" w:beforeAutospacing="1" w:after="100" w:afterAutospacing="1"/>
      <w:jc w:val="right"/>
      <w:textAlignment w:val="top"/>
    </w:pPr>
  </w:style>
  <w:style w:type="paragraph" w:customStyle="1" w:styleId="xl107">
    <w:name w:val="xl107"/>
    <w:basedOn w:val="a3"/>
    <w:rsid w:val="00A12F2C"/>
    <w:pPr>
      <w:pBdr>
        <w:top w:val="single" w:sz="4" w:space="0" w:color="000000"/>
        <w:bottom w:val="single" w:sz="8" w:space="0" w:color="000000"/>
        <w:right w:val="single" w:sz="4" w:space="0" w:color="000000"/>
      </w:pBdr>
      <w:spacing w:before="100" w:beforeAutospacing="1" w:after="100" w:afterAutospacing="1"/>
      <w:textAlignment w:val="top"/>
    </w:pPr>
  </w:style>
  <w:style w:type="paragraph" w:customStyle="1" w:styleId="xl108">
    <w:name w:val="xl108"/>
    <w:basedOn w:val="a3"/>
    <w:rsid w:val="00A12F2C"/>
    <w:pPr>
      <w:pBdr>
        <w:top w:val="single" w:sz="4" w:space="0" w:color="000000"/>
        <w:left w:val="single" w:sz="4" w:space="0" w:color="000000"/>
        <w:bottom w:val="single" w:sz="8" w:space="0" w:color="000000"/>
        <w:right w:val="single" w:sz="4" w:space="0" w:color="000000"/>
      </w:pBdr>
      <w:spacing w:before="100" w:beforeAutospacing="1" w:after="100" w:afterAutospacing="1"/>
      <w:textAlignment w:val="top"/>
    </w:pPr>
  </w:style>
  <w:style w:type="paragraph" w:customStyle="1" w:styleId="xl109">
    <w:name w:val="xl109"/>
    <w:basedOn w:val="a3"/>
    <w:rsid w:val="00A12F2C"/>
    <w:pPr>
      <w:pBdr>
        <w:top w:val="single" w:sz="4" w:space="0" w:color="000000"/>
        <w:left w:val="single" w:sz="4" w:space="0" w:color="000000"/>
        <w:bottom w:val="single" w:sz="8" w:space="0" w:color="000000"/>
        <w:right w:val="single" w:sz="8" w:space="0" w:color="000000"/>
      </w:pBdr>
      <w:spacing w:before="100" w:beforeAutospacing="1" w:after="100" w:afterAutospacing="1"/>
      <w:textAlignment w:val="top"/>
    </w:pPr>
  </w:style>
  <w:style w:type="paragraph" w:customStyle="1" w:styleId="xl110">
    <w:name w:val="xl110"/>
    <w:basedOn w:val="a3"/>
    <w:rsid w:val="00A12F2C"/>
    <w:pPr>
      <w:pBdr>
        <w:top w:val="single" w:sz="4" w:space="0" w:color="000000"/>
        <w:left w:val="single" w:sz="8" w:space="0" w:color="000000"/>
        <w:bottom w:val="single" w:sz="4" w:space="0" w:color="000000"/>
        <w:right w:val="single" w:sz="4" w:space="0" w:color="000000"/>
      </w:pBdr>
      <w:spacing w:before="100" w:beforeAutospacing="1" w:after="100" w:afterAutospacing="1"/>
      <w:jc w:val="right"/>
      <w:textAlignment w:val="top"/>
    </w:pPr>
    <w:rPr>
      <w:color w:val="000000"/>
    </w:rPr>
  </w:style>
  <w:style w:type="paragraph" w:customStyle="1" w:styleId="xl111">
    <w:name w:val="xl111"/>
    <w:basedOn w:val="a3"/>
    <w:rsid w:val="00A12F2C"/>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rPr>
  </w:style>
  <w:style w:type="paragraph" w:customStyle="1" w:styleId="xl112">
    <w:name w:val="xl112"/>
    <w:basedOn w:val="a3"/>
    <w:rsid w:val="00A12F2C"/>
    <w:pPr>
      <w:pBdr>
        <w:top w:val="single" w:sz="4" w:space="0" w:color="000000"/>
        <w:left w:val="single" w:sz="8" w:space="0" w:color="000000"/>
        <w:bottom w:val="single" w:sz="8" w:space="0" w:color="000000"/>
        <w:right w:val="single" w:sz="4" w:space="0" w:color="000000"/>
      </w:pBdr>
      <w:spacing w:before="100" w:beforeAutospacing="1" w:after="100" w:afterAutospacing="1"/>
      <w:jc w:val="right"/>
      <w:textAlignment w:val="top"/>
    </w:pPr>
    <w:rPr>
      <w:color w:val="000000"/>
    </w:rPr>
  </w:style>
  <w:style w:type="paragraph" w:customStyle="1" w:styleId="xl113">
    <w:name w:val="xl113"/>
    <w:basedOn w:val="a3"/>
    <w:rsid w:val="00A12F2C"/>
    <w:pPr>
      <w:pBdr>
        <w:top w:val="single" w:sz="4" w:space="0" w:color="000000"/>
        <w:left w:val="single" w:sz="4" w:space="0" w:color="000000"/>
        <w:bottom w:val="single" w:sz="8" w:space="0" w:color="000000"/>
        <w:right w:val="single" w:sz="4" w:space="0" w:color="000000"/>
      </w:pBdr>
      <w:spacing w:before="100" w:beforeAutospacing="1" w:after="100" w:afterAutospacing="1"/>
      <w:jc w:val="right"/>
      <w:textAlignment w:val="top"/>
    </w:pPr>
    <w:rPr>
      <w:color w:val="000000"/>
    </w:rPr>
  </w:style>
  <w:style w:type="paragraph" w:customStyle="1" w:styleId="xl114">
    <w:name w:val="xl114"/>
    <w:basedOn w:val="a3"/>
    <w:rsid w:val="00A12F2C"/>
    <w:pPr>
      <w:pBdr>
        <w:top w:val="single" w:sz="4" w:space="0" w:color="auto"/>
        <w:left w:val="single" w:sz="4" w:space="0" w:color="000000"/>
        <w:bottom w:val="single" w:sz="4" w:space="0" w:color="auto"/>
      </w:pBdr>
      <w:spacing w:before="100" w:beforeAutospacing="1" w:after="100" w:afterAutospacing="1"/>
      <w:textAlignment w:val="top"/>
    </w:pPr>
    <w:rPr>
      <w:b/>
      <w:bCs/>
      <w:color w:val="000000"/>
    </w:rPr>
  </w:style>
  <w:style w:type="paragraph" w:customStyle="1" w:styleId="xl115">
    <w:name w:val="xl115"/>
    <w:basedOn w:val="a3"/>
    <w:rsid w:val="00A12F2C"/>
    <w:pPr>
      <w:pBdr>
        <w:top w:val="single" w:sz="4" w:space="0" w:color="auto"/>
        <w:bottom w:val="single" w:sz="4" w:space="0" w:color="auto"/>
        <w:right w:val="single" w:sz="4" w:space="0" w:color="000000"/>
      </w:pBdr>
      <w:spacing w:before="100" w:beforeAutospacing="1" w:after="100" w:afterAutospacing="1"/>
      <w:textAlignment w:val="top"/>
    </w:pPr>
    <w:rPr>
      <w:b/>
      <w:bCs/>
      <w:color w:val="000000"/>
    </w:rPr>
  </w:style>
  <w:style w:type="paragraph" w:customStyle="1" w:styleId="xl116">
    <w:name w:val="xl116"/>
    <w:basedOn w:val="a3"/>
    <w:rsid w:val="00A12F2C"/>
    <w:pPr>
      <w:pBdr>
        <w:top w:val="single" w:sz="8"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color w:val="000000"/>
    </w:rPr>
  </w:style>
  <w:style w:type="paragraph" w:customStyle="1" w:styleId="xl117">
    <w:name w:val="xl117"/>
    <w:basedOn w:val="a3"/>
    <w:rsid w:val="00A12F2C"/>
    <w:pPr>
      <w:pBdr>
        <w:top w:val="single" w:sz="8" w:space="0" w:color="000000"/>
        <w:left w:val="single" w:sz="4" w:space="0" w:color="000000"/>
        <w:bottom w:val="single" w:sz="4" w:space="0" w:color="000000"/>
        <w:right w:val="single" w:sz="8" w:space="0" w:color="000000"/>
      </w:pBdr>
      <w:spacing w:before="100" w:beforeAutospacing="1" w:after="100" w:afterAutospacing="1"/>
      <w:jc w:val="center"/>
      <w:textAlignment w:val="center"/>
    </w:pPr>
    <w:rPr>
      <w:b/>
      <w:bCs/>
      <w:color w:val="000000"/>
    </w:rPr>
  </w:style>
  <w:style w:type="table" w:customStyle="1" w:styleId="28">
    <w:name w:val="Сетка таблицы2"/>
    <w:basedOn w:val="a5"/>
    <w:next w:val="af9"/>
    <w:uiPriority w:val="39"/>
    <w:rsid w:val="00A12F2C"/>
    <w:rPr>
      <w:rFonts w:asciiTheme="minorHAnsi"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5"/>
    <w:next w:val="af9"/>
    <w:uiPriority w:val="59"/>
    <w:rsid w:val="00A12F2C"/>
    <w:rPr>
      <w:rFonts w:asciiTheme="minorHAnsi"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5"/>
    <w:next w:val="af9"/>
    <w:uiPriority w:val="39"/>
    <w:rsid w:val="00A12F2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5"/>
    <w:next w:val="af9"/>
    <w:uiPriority w:val="39"/>
    <w:rsid w:val="00A12F2C"/>
    <w:rPr>
      <w:rFonts w:asciiTheme="minorHAnsi"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Заголовок №2_"/>
    <w:link w:val="2a"/>
    <w:locked/>
    <w:rsid w:val="00A12F2C"/>
    <w:rPr>
      <w:b/>
      <w:sz w:val="26"/>
      <w:shd w:val="clear" w:color="auto" w:fill="FFFFFF"/>
    </w:rPr>
  </w:style>
  <w:style w:type="paragraph" w:customStyle="1" w:styleId="2a">
    <w:name w:val="Заголовок №2"/>
    <w:basedOn w:val="a3"/>
    <w:link w:val="29"/>
    <w:rsid w:val="00A12F2C"/>
    <w:pPr>
      <w:widowControl w:val="0"/>
      <w:shd w:val="clear" w:color="auto" w:fill="FFFFFF"/>
      <w:spacing w:before="660" w:after="720" w:line="240" w:lineRule="atLeast"/>
      <w:ind w:hanging="4060"/>
      <w:outlineLvl w:val="1"/>
    </w:pPr>
    <w:rPr>
      <w:b/>
      <w:sz w:val="26"/>
      <w:szCs w:val="20"/>
    </w:rPr>
  </w:style>
  <w:style w:type="paragraph" w:customStyle="1" w:styleId="2b">
    <w:name w:val="Основной текст2"/>
    <w:basedOn w:val="a3"/>
    <w:rsid w:val="00A12F2C"/>
    <w:pPr>
      <w:widowControl w:val="0"/>
      <w:shd w:val="clear" w:color="auto" w:fill="FFFFFF"/>
      <w:spacing w:after="120" w:line="240" w:lineRule="atLeast"/>
      <w:jc w:val="both"/>
    </w:pPr>
    <w:rPr>
      <w:rFonts w:ascii="Calibri" w:hAnsi="Calibri"/>
      <w:sz w:val="26"/>
      <w:szCs w:val="26"/>
      <w:lang w:eastAsia="en-US"/>
    </w:rPr>
  </w:style>
  <w:style w:type="character" w:customStyle="1" w:styleId="geo">
    <w:name w:val="geo"/>
    <w:rsid w:val="00A12F2C"/>
  </w:style>
  <w:style w:type="character" w:customStyle="1" w:styleId="latitude">
    <w:name w:val="latitude"/>
    <w:rsid w:val="00A12F2C"/>
  </w:style>
  <w:style w:type="character" w:customStyle="1" w:styleId="longitude">
    <w:name w:val="longitude"/>
    <w:rsid w:val="00A12F2C"/>
  </w:style>
  <w:style w:type="character" w:customStyle="1" w:styleId="wikidata-snak">
    <w:name w:val="wikidata-snak"/>
    <w:rsid w:val="00A12F2C"/>
  </w:style>
  <w:style w:type="paragraph" w:customStyle="1" w:styleId="xl66">
    <w:name w:val="xl66"/>
    <w:basedOn w:val="a3"/>
    <w:rsid w:val="00A12F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7">
    <w:name w:val="xl67"/>
    <w:basedOn w:val="a3"/>
    <w:rsid w:val="00A12F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8">
    <w:name w:val="xl68"/>
    <w:basedOn w:val="a3"/>
    <w:rsid w:val="00A12F2C"/>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rPr>
  </w:style>
  <w:style w:type="paragraph" w:customStyle="1" w:styleId="xl69">
    <w:name w:val="xl69"/>
    <w:basedOn w:val="a3"/>
    <w:rsid w:val="00A12F2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a3"/>
    <w:rsid w:val="00A12F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1">
    <w:name w:val="xl71"/>
    <w:basedOn w:val="a3"/>
    <w:rsid w:val="00A12F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2">
    <w:name w:val="xl72"/>
    <w:basedOn w:val="a3"/>
    <w:rsid w:val="00A12F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3">
    <w:name w:val="xl73"/>
    <w:basedOn w:val="a3"/>
    <w:rsid w:val="00A12F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4">
    <w:name w:val="xl74"/>
    <w:basedOn w:val="a3"/>
    <w:rsid w:val="00A12F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5">
    <w:name w:val="xl75"/>
    <w:basedOn w:val="a3"/>
    <w:rsid w:val="00A12F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6">
    <w:name w:val="xl76"/>
    <w:basedOn w:val="a3"/>
    <w:rsid w:val="00A12F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8">
    <w:name w:val="xl118"/>
    <w:basedOn w:val="a3"/>
    <w:rsid w:val="00A12F2C"/>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119">
    <w:name w:val="xl119"/>
    <w:basedOn w:val="a3"/>
    <w:rsid w:val="00A12F2C"/>
    <w:pPr>
      <w:pBdr>
        <w:left w:val="single" w:sz="4" w:space="0" w:color="auto"/>
        <w:right w:val="single" w:sz="4" w:space="0" w:color="auto"/>
      </w:pBdr>
      <w:spacing w:before="100" w:beforeAutospacing="1" w:after="100" w:afterAutospacing="1"/>
      <w:textAlignment w:val="center"/>
    </w:pPr>
  </w:style>
  <w:style w:type="paragraph" w:customStyle="1" w:styleId="xl120">
    <w:name w:val="xl120"/>
    <w:basedOn w:val="a3"/>
    <w:rsid w:val="00A12F2C"/>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21">
    <w:name w:val="xl121"/>
    <w:basedOn w:val="a3"/>
    <w:rsid w:val="00A12F2C"/>
    <w:pPr>
      <w:pBdr>
        <w:left w:val="single" w:sz="4" w:space="0" w:color="auto"/>
        <w:right w:val="single" w:sz="4" w:space="0" w:color="auto"/>
      </w:pBdr>
      <w:spacing w:before="100" w:beforeAutospacing="1" w:after="100" w:afterAutospacing="1"/>
      <w:jc w:val="center"/>
      <w:textAlignment w:val="center"/>
    </w:pPr>
  </w:style>
  <w:style w:type="paragraph" w:customStyle="1" w:styleId="xl122">
    <w:name w:val="xl122"/>
    <w:basedOn w:val="a3"/>
    <w:rsid w:val="00A12F2C"/>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23">
    <w:name w:val="xl123"/>
    <w:basedOn w:val="a3"/>
    <w:rsid w:val="00A12F2C"/>
    <w:pPr>
      <w:pBdr>
        <w:left w:val="single" w:sz="4" w:space="0" w:color="auto"/>
        <w:right w:val="single" w:sz="4" w:space="0" w:color="auto"/>
      </w:pBdr>
      <w:spacing w:before="100" w:beforeAutospacing="1" w:after="100" w:afterAutospacing="1"/>
      <w:jc w:val="center"/>
      <w:textAlignment w:val="center"/>
    </w:pPr>
  </w:style>
  <w:style w:type="paragraph" w:customStyle="1" w:styleId="xl124">
    <w:name w:val="xl124"/>
    <w:basedOn w:val="a3"/>
    <w:rsid w:val="00A12F2C"/>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25">
    <w:name w:val="xl125"/>
    <w:basedOn w:val="a3"/>
    <w:rsid w:val="00A12F2C"/>
    <w:pPr>
      <w:pBdr>
        <w:left w:val="single" w:sz="4" w:space="0" w:color="auto"/>
        <w:right w:val="single" w:sz="4" w:space="0" w:color="auto"/>
      </w:pBdr>
      <w:spacing w:before="100" w:beforeAutospacing="1" w:after="100" w:afterAutospacing="1"/>
      <w:jc w:val="center"/>
      <w:textAlignment w:val="center"/>
    </w:pPr>
  </w:style>
  <w:style w:type="paragraph" w:customStyle="1" w:styleId="xl126">
    <w:name w:val="xl126"/>
    <w:basedOn w:val="a3"/>
    <w:rsid w:val="00A12F2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7">
    <w:name w:val="xl127"/>
    <w:basedOn w:val="a3"/>
    <w:rsid w:val="00A12F2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8">
    <w:name w:val="xl128"/>
    <w:basedOn w:val="a3"/>
    <w:rsid w:val="00A12F2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9">
    <w:name w:val="xl129"/>
    <w:basedOn w:val="a3"/>
    <w:rsid w:val="00A12F2C"/>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0">
    <w:name w:val="xl130"/>
    <w:basedOn w:val="a3"/>
    <w:rsid w:val="00A12F2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1">
    <w:name w:val="xl131"/>
    <w:basedOn w:val="a3"/>
    <w:rsid w:val="00A12F2C"/>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32">
    <w:name w:val="xl132"/>
    <w:basedOn w:val="a3"/>
    <w:rsid w:val="00A12F2C"/>
    <w:pPr>
      <w:pBdr>
        <w:top w:val="single" w:sz="4" w:space="0" w:color="auto"/>
        <w:bottom w:val="single" w:sz="4" w:space="0" w:color="auto"/>
      </w:pBdr>
      <w:spacing w:before="100" w:beforeAutospacing="1" w:after="100" w:afterAutospacing="1"/>
      <w:jc w:val="center"/>
      <w:textAlignment w:val="center"/>
    </w:pPr>
  </w:style>
  <w:style w:type="paragraph" w:customStyle="1" w:styleId="xl133">
    <w:name w:val="xl133"/>
    <w:basedOn w:val="a3"/>
    <w:rsid w:val="00A12F2C"/>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4">
    <w:name w:val="xl134"/>
    <w:basedOn w:val="a3"/>
    <w:rsid w:val="00A12F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5">
    <w:name w:val="xl135"/>
    <w:basedOn w:val="a3"/>
    <w:rsid w:val="00A12F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6">
    <w:name w:val="xl136"/>
    <w:basedOn w:val="a3"/>
    <w:rsid w:val="00A12F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7">
    <w:name w:val="xl137"/>
    <w:basedOn w:val="a3"/>
    <w:rsid w:val="00A12F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8">
    <w:name w:val="xl138"/>
    <w:basedOn w:val="a3"/>
    <w:rsid w:val="00A12F2C"/>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39">
    <w:name w:val="xl139"/>
    <w:basedOn w:val="a3"/>
    <w:rsid w:val="00A12F2C"/>
    <w:pPr>
      <w:pBdr>
        <w:left w:val="single" w:sz="4" w:space="0" w:color="auto"/>
        <w:right w:val="single" w:sz="4" w:space="0" w:color="auto"/>
      </w:pBdr>
      <w:spacing w:before="100" w:beforeAutospacing="1" w:after="100" w:afterAutospacing="1"/>
      <w:jc w:val="center"/>
      <w:textAlignment w:val="center"/>
    </w:pPr>
  </w:style>
  <w:style w:type="paragraph" w:customStyle="1" w:styleId="xl140">
    <w:name w:val="xl140"/>
    <w:basedOn w:val="a3"/>
    <w:rsid w:val="00A12F2C"/>
    <w:pPr>
      <w:pBdr>
        <w:left w:val="single" w:sz="4" w:space="0" w:color="auto"/>
        <w:bottom w:val="single" w:sz="4" w:space="0" w:color="auto"/>
        <w:right w:val="single" w:sz="4" w:space="0" w:color="auto"/>
      </w:pBdr>
      <w:spacing w:before="100" w:beforeAutospacing="1" w:after="100" w:afterAutospacing="1"/>
      <w:jc w:val="center"/>
      <w:textAlignment w:val="center"/>
    </w:pPr>
  </w:style>
  <w:style w:type="character" w:customStyle="1" w:styleId="normaltextrunscxw220154600">
    <w:name w:val="normaltextrun scxw220154600"/>
    <w:basedOn w:val="a4"/>
    <w:rsid w:val="00A12F2C"/>
    <w:rPr>
      <w:rFonts w:cs="Times New Roman"/>
    </w:rPr>
  </w:style>
  <w:style w:type="character" w:customStyle="1" w:styleId="eopscxw220154600">
    <w:name w:val="eop scxw220154600"/>
    <w:basedOn w:val="a4"/>
    <w:rsid w:val="00A12F2C"/>
    <w:rPr>
      <w:rFonts w:cs="Times New Roman"/>
    </w:rPr>
  </w:style>
  <w:style w:type="character" w:customStyle="1" w:styleId="spellingerrorscxw220154600">
    <w:name w:val="spellingerror scxw220154600"/>
    <w:basedOn w:val="a4"/>
    <w:rsid w:val="00A12F2C"/>
    <w:rPr>
      <w:rFonts w:cs="Times New Roman"/>
    </w:rPr>
  </w:style>
  <w:style w:type="paragraph" w:customStyle="1" w:styleId="paragraphscxw220154600">
    <w:name w:val="paragraph scxw220154600"/>
    <w:basedOn w:val="a3"/>
    <w:rsid w:val="00A12F2C"/>
    <w:pPr>
      <w:spacing w:before="100" w:beforeAutospacing="1" w:after="100" w:afterAutospacing="1"/>
    </w:pPr>
  </w:style>
  <w:style w:type="paragraph" w:customStyle="1" w:styleId="TableParagraph">
    <w:name w:val="Table Paragraph"/>
    <w:basedOn w:val="a3"/>
    <w:uiPriority w:val="99"/>
    <w:qFormat/>
    <w:rsid w:val="00A12F2C"/>
    <w:pPr>
      <w:widowControl w:val="0"/>
      <w:autoSpaceDE w:val="0"/>
      <w:autoSpaceDN w:val="0"/>
    </w:pPr>
    <w:rPr>
      <w:sz w:val="22"/>
      <w:szCs w:val="22"/>
    </w:rPr>
  </w:style>
  <w:style w:type="character" w:customStyle="1" w:styleId="key-valueitem-value">
    <w:name w:val="key-value__item-value"/>
    <w:basedOn w:val="a4"/>
    <w:rsid w:val="00A12F2C"/>
    <w:rPr>
      <w:rFonts w:cs="Times New Roman"/>
    </w:rPr>
  </w:style>
  <w:style w:type="table" w:customStyle="1" w:styleId="120">
    <w:name w:val="Сетка таблицы12"/>
    <w:basedOn w:val="a5"/>
    <w:next w:val="af9"/>
    <w:uiPriority w:val="39"/>
    <w:rsid w:val="00A12F2C"/>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next w:val="af9"/>
    <w:uiPriority w:val="59"/>
    <w:rsid w:val="00A12F2C"/>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5"/>
    <w:next w:val="af9"/>
    <w:uiPriority w:val="39"/>
    <w:rsid w:val="00A12F2C"/>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2"/>
    <w:basedOn w:val="a5"/>
    <w:next w:val="af9"/>
    <w:uiPriority w:val="59"/>
    <w:rsid w:val="00A12F2C"/>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5"/>
    <w:next w:val="af9"/>
    <w:uiPriority w:val="39"/>
    <w:rsid w:val="00A12F2C"/>
    <w:rPr>
      <w:rFonts w:asciiTheme="minorHAnsi"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3"/>
    <w:rsid w:val="00A12F2C"/>
    <w:pPr>
      <w:spacing w:before="100" w:beforeAutospacing="1" w:after="100" w:afterAutospacing="1"/>
    </w:pPr>
  </w:style>
  <w:style w:type="character" w:customStyle="1" w:styleId="1d">
    <w:name w:val="Верхний колонтитул Знак1"/>
    <w:basedOn w:val="a4"/>
    <w:uiPriority w:val="99"/>
    <w:semiHidden/>
    <w:rsid w:val="00A12F2C"/>
    <w:rPr>
      <w:rFonts w:ascii="Calibri" w:hAnsi="Calibri" w:cs="Times New Roman"/>
    </w:rPr>
  </w:style>
  <w:style w:type="character" w:customStyle="1" w:styleId="1e">
    <w:name w:val="Текст сноски Знак1"/>
    <w:aliases w:val="Знак Знак1,Знак2 Знак1"/>
    <w:basedOn w:val="a4"/>
    <w:semiHidden/>
    <w:rsid w:val="00A12F2C"/>
    <w:rPr>
      <w:rFonts w:cs="Times New Roman"/>
      <w:sz w:val="20"/>
      <w:szCs w:val="20"/>
    </w:rPr>
  </w:style>
  <w:style w:type="character" w:customStyle="1" w:styleId="1f">
    <w:name w:val="Нижний колонтитул Знак1"/>
    <w:basedOn w:val="a4"/>
    <w:uiPriority w:val="99"/>
    <w:semiHidden/>
    <w:rsid w:val="00A12F2C"/>
    <w:rPr>
      <w:rFonts w:ascii="Calibri" w:hAnsi="Calibri" w:cs="Times New Roman"/>
    </w:rPr>
  </w:style>
  <w:style w:type="character" w:customStyle="1" w:styleId="310">
    <w:name w:val="Основной текст с отступом 3 Знак1"/>
    <w:basedOn w:val="a4"/>
    <w:uiPriority w:val="99"/>
    <w:semiHidden/>
    <w:rsid w:val="00A12F2C"/>
    <w:rPr>
      <w:rFonts w:ascii="Calibri" w:hAnsi="Calibri" w:cs="Times New Roman"/>
      <w:sz w:val="16"/>
      <w:szCs w:val="16"/>
    </w:rPr>
  </w:style>
  <w:style w:type="character" w:customStyle="1" w:styleId="1f0">
    <w:name w:val="Текст выноски Знак1"/>
    <w:basedOn w:val="a4"/>
    <w:uiPriority w:val="99"/>
    <w:semiHidden/>
    <w:rsid w:val="00A12F2C"/>
    <w:rPr>
      <w:rFonts w:ascii="Segoe UI" w:hAnsi="Segoe UI" w:cs="Segoe UI"/>
      <w:sz w:val="18"/>
      <w:szCs w:val="18"/>
    </w:rPr>
  </w:style>
  <w:style w:type="paragraph" w:customStyle="1" w:styleId="afff3">
    <w:name w:val="Обычный + по ширине"/>
    <w:basedOn w:val="a3"/>
    <w:rsid w:val="00A12F2C"/>
    <w:pPr>
      <w:jc w:val="both"/>
    </w:pPr>
  </w:style>
  <w:style w:type="character" w:styleId="afff4">
    <w:name w:val="footnote reference"/>
    <w:basedOn w:val="a4"/>
    <w:uiPriority w:val="99"/>
    <w:semiHidden/>
    <w:unhideWhenUsed/>
    <w:rsid w:val="00A12F2C"/>
    <w:rPr>
      <w:rFonts w:cs="Times New Roman"/>
      <w:vertAlign w:val="superscript"/>
    </w:rPr>
  </w:style>
  <w:style w:type="paragraph" w:customStyle="1" w:styleId="Style6">
    <w:name w:val="Style6"/>
    <w:basedOn w:val="a3"/>
    <w:rsid w:val="00A12F2C"/>
    <w:pPr>
      <w:widowControl w:val="0"/>
      <w:suppressAutoHyphens/>
      <w:autoSpaceDE w:val="0"/>
      <w:spacing w:line="269" w:lineRule="exact"/>
      <w:jc w:val="both"/>
    </w:pPr>
    <w:rPr>
      <w:lang w:eastAsia="ar-SA"/>
    </w:rPr>
  </w:style>
  <w:style w:type="numbering" w:customStyle="1" w:styleId="11">
    <w:name w:val="Стиль11"/>
    <w:rsid w:val="00A12F2C"/>
    <w:pPr>
      <w:numPr>
        <w:numId w:val="9"/>
      </w:numPr>
    </w:pPr>
  </w:style>
  <w:style w:type="numbering" w:customStyle="1" w:styleId="10">
    <w:name w:val="Стиль1"/>
    <w:rsid w:val="00A12F2C"/>
    <w:pPr>
      <w:numPr>
        <w:numId w:val="10"/>
      </w:numPr>
    </w:pPr>
  </w:style>
  <w:style w:type="table" w:customStyle="1" w:styleId="61">
    <w:name w:val="Сетка таблицы6"/>
    <w:basedOn w:val="a5"/>
    <w:next w:val="af9"/>
    <w:uiPriority w:val="39"/>
    <w:rsid w:val="00A12F2C"/>
    <w:rPr>
      <w:rFonts w:asciiTheme="minorHAnsi"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A12F2C"/>
    <w:pPr>
      <w:suppressAutoHyphens/>
      <w:autoSpaceDN w:val="0"/>
    </w:pPr>
    <w:rPr>
      <w:rFonts w:ascii="Liberation Serif" w:eastAsia="SimSun" w:hAnsi="Liberation Serif" w:cs="Mangal"/>
      <w:kern w:val="3"/>
      <w:sz w:val="24"/>
      <w:szCs w:val="24"/>
      <w:lang w:eastAsia="zh-CN" w:bidi="hi-IN"/>
    </w:rPr>
  </w:style>
  <w:style w:type="paragraph" w:customStyle="1" w:styleId="1CStyle10">
    <w:name w:val="1CStyle10"/>
    <w:rsid w:val="00164B47"/>
    <w:pPr>
      <w:jc w:val="both"/>
    </w:pPr>
    <w:rPr>
      <w:sz w:val="16"/>
      <w:szCs w:val="22"/>
    </w:rPr>
  </w:style>
  <w:style w:type="numbering" w:customStyle="1" w:styleId="1f1">
    <w:name w:val="Нет списка1"/>
    <w:next w:val="a6"/>
    <w:uiPriority w:val="99"/>
    <w:semiHidden/>
    <w:unhideWhenUsed/>
    <w:rsid w:val="001135FA"/>
  </w:style>
  <w:style w:type="table" w:customStyle="1" w:styleId="71">
    <w:name w:val="Сетка таблицы7"/>
    <w:basedOn w:val="a5"/>
    <w:next w:val="af9"/>
    <w:uiPriority w:val="39"/>
    <w:rsid w:val="001135F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duct-tech-spec-group-name">
    <w:name w:val="product-tech-spec-group-name"/>
    <w:basedOn w:val="a3"/>
    <w:rsid w:val="00F06EC0"/>
    <w:pPr>
      <w:spacing w:before="100" w:beforeAutospacing="1" w:after="100" w:afterAutospacing="1"/>
    </w:pPr>
  </w:style>
  <w:style w:type="paragraph" w:customStyle="1" w:styleId="product-tech-spec-name">
    <w:name w:val="product-tech-spec-name"/>
    <w:basedOn w:val="a3"/>
    <w:rsid w:val="00F06EC0"/>
    <w:pPr>
      <w:spacing w:before="100" w:beforeAutospacing="1" w:after="100" w:afterAutospacing="1"/>
    </w:pPr>
  </w:style>
  <w:style w:type="table" w:customStyle="1" w:styleId="8">
    <w:name w:val="Сетка таблицы8"/>
    <w:basedOn w:val="a5"/>
    <w:next w:val="af9"/>
    <w:uiPriority w:val="39"/>
    <w:rsid w:val="006F3490"/>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5"/>
    <w:next w:val="af9"/>
    <w:uiPriority w:val="39"/>
    <w:rsid w:val="006F3490"/>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5"/>
    <w:next w:val="af9"/>
    <w:uiPriority w:val="39"/>
    <w:rsid w:val="0063295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5"/>
    <w:next w:val="af9"/>
    <w:uiPriority w:val="39"/>
    <w:rsid w:val="006E563F"/>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5"/>
    <w:next w:val="af9"/>
    <w:uiPriority w:val="39"/>
    <w:rsid w:val="006E563F"/>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5"/>
    <w:next w:val="af9"/>
    <w:uiPriority w:val="39"/>
    <w:rsid w:val="006E563F"/>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5"/>
    <w:next w:val="af9"/>
    <w:uiPriority w:val="39"/>
    <w:rsid w:val="00AD623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5"/>
    <w:next w:val="af9"/>
    <w:uiPriority w:val="39"/>
    <w:rsid w:val="007954E5"/>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Сетка таблицы19"/>
    <w:basedOn w:val="a5"/>
    <w:next w:val="af9"/>
    <w:uiPriority w:val="39"/>
    <w:rsid w:val="007954E5"/>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5"/>
    <w:next w:val="af9"/>
    <w:uiPriority w:val="39"/>
    <w:rsid w:val="007954E5"/>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1">
    <w:name w:val="Знак Знак Знак1 Знак_0"/>
    <w:basedOn w:val="a3"/>
    <w:rsid w:val="00383D27"/>
    <w:pPr>
      <w:spacing w:before="100" w:beforeAutospacing="1" w:after="100" w:afterAutospacing="1"/>
    </w:pPr>
    <w:rPr>
      <w:rFonts w:ascii="Tahoma" w:hAnsi="Tahoma"/>
      <w:sz w:val="20"/>
      <w:szCs w:val="20"/>
      <w:lang w:val="en-US" w:eastAsia="en-US"/>
    </w:rPr>
  </w:style>
  <w:style w:type="character" w:customStyle="1" w:styleId="42">
    <w:name w:val="Неразрешенное упоминание4"/>
    <w:uiPriority w:val="99"/>
    <w:semiHidden/>
    <w:unhideWhenUsed/>
    <w:rsid w:val="00383D27"/>
    <w:rPr>
      <w:color w:val="808080"/>
      <w:shd w:val="clear" w:color="auto" w:fill="E6E6E6"/>
    </w:rPr>
  </w:style>
  <w:style w:type="character" w:customStyle="1" w:styleId="num">
    <w:name w:val="num"/>
    <w:basedOn w:val="a4"/>
    <w:rsid w:val="00383D27"/>
  </w:style>
  <w:style w:type="table" w:customStyle="1" w:styleId="212">
    <w:name w:val="Сетка таблицы21"/>
    <w:basedOn w:val="a5"/>
    <w:next w:val="af9"/>
    <w:uiPriority w:val="59"/>
    <w:rsid w:val="00565E9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3B342-580E-4600-997D-0A6E79656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10</Pages>
  <Words>4285</Words>
  <Characters>30651</Characters>
  <Application>Microsoft Office Word</Application>
  <DocSecurity>0</DocSecurity>
  <Lines>255</Lines>
  <Paragraphs>69</Paragraphs>
  <ScaleCrop>false</ScaleCrop>
  <HeadingPairs>
    <vt:vector size="2" baseType="variant">
      <vt:variant>
        <vt:lpstr>Название</vt:lpstr>
      </vt:variant>
      <vt:variant>
        <vt:i4>1</vt:i4>
      </vt:variant>
    </vt:vector>
  </HeadingPairs>
  <TitlesOfParts>
    <vt:vector size="1" baseType="lpstr">
      <vt:lpstr>Извещение № 01 от 12</vt:lpstr>
    </vt:vector>
  </TitlesOfParts>
  <Company>ООО СГЭС</Company>
  <LinksUpToDate>false</LinksUpToDate>
  <CharactersWithSpaces>34867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 01 от 12</dc:title>
  <dc:creator>AnnaR</dc:creator>
  <cp:lastModifiedBy>Плесовских Надежда Владимировна</cp:lastModifiedBy>
  <cp:revision>31</cp:revision>
  <cp:lastPrinted>2019-10-31T08:51:00Z</cp:lastPrinted>
  <dcterms:created xsi:type="dcterms:W3CDTF">2022-10-31T06:09:00Z</dcterms:created>
  <dcterms:modified xsi:type="dcterms:W3CDTF">2023-07-26T08:45:00Z</dcterms:modified>
</cp:coreProperties>
</file>