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C76B3" w14:textId="330FDA58" w:rsidR="00A212DF" w:rsidRDefault="0016264F">
      <w:hyperlink r:id="rId4" w:history="1">
        <w:r w:rsidRPr="00B50253">
          <w:rPr>
            <w:rStyle w:val="a3"/>
          </w:rPr>
          <w:t>https://zakupki.gov.ru/epz/order/notice/notice223/common-info.html?noticeInfoId=15578821</w:t>
        </w:r>
      </w:hyperlink>
    </w:p>
    <w:p w14:paraId="704DFA1F" w14:textId="77777777" w:rsidR="0016264F" w:rsidRDefault="0016264F" w:rsidP="0016264F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223-ФЗ Запрос котировок в электронной форме, участниками которого могут быть только субъекты малого и среднего предпринимательства</w:t>
      </w:r>
    </w:p>
    <w:p w14:paraId="7A815A3D" w14:textId="711BDDC3" w:rsidR="0016264F" w:rsidRDefault="0016264F" w:rsidP="0016264F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noProof/>
          <w:color w:val="0065DD"/>
          <w:sz w:val="17"/>
          <w:szCs w:val="17"/>
          <w:bdr w:val="none" w:sz="0" w:space="0" w:color="auto" w:frame="1"/>
        </w:rPr>
        <mc:AlternateContent>
          <mc:Choice Requires="wps">
            <w:drawing>
              <wp:inline distT="0" distB="0" distL="0" distR="0" wp14:anchorId="6938C7B6" wp14:editId="66193BE6">
                <wp:extent cx="304800" cy="304800"/>
                <wp:effectExtent l="0" t="0" r="0" b="0"/>
                <wp:docPr id="2" name="Прямоугольник 2" descr="https://zakupki.gov.ru/epz/static/img/icons/icon_key.svg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4DBF8F" id="Прямоугольник 2" o:spid="_x0000_s1026" alt="https://zakupki.gov.ru/epz/static/img/icons/icon_key.svg" href="https://zakupki.gov.ru/223/purchase/public/download/signs/render-pf.html?id=59955049&amp;modal=tru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>
        <w:rPr>
          <w:rFonts w:ascii="Roboto" w:hAnsi="Roboto"/>
          <w:noProof/>
          <w:color w:val="0065DD"/>
          <w:sz w:val="17"/>
          <w:szCs w:val="17"/>
          <w:bdr w:val="none" w:sz="0" w:space="0" w:color="auto" w:frame="1"/>
        </w:rPr>
        <mc:AlternateContent>
          <mc:Choice Requires="wps">
            <w:drawing>
              <wp:inline distT="0" distB="0" distL="0" distR="0" wp14:anchorId="4252748C" wp14:editId="39DD3606">
                <wp:extent cx="304800" cy="304800"/>
                <wp:effectExtent l="0" t="0" r="0" b="0"/>
                <wp:docPr id="1" name="Прямоугольник 1" descr="https://zakupki.gov.ru/epz/static/img/icons/icon_print_small.svg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778EA6" id="Прямоугольник 1" o:spid="_x0000_s1026" alt="https://zakupki.gov.ru/epz/static/img/icons/icon_print_small.svg" href="https://zakupki.gov.ru/223/purchase/public/print-form/show.html?pfid=59955049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F6FD46A" w14:textId="77777777" w:rsidR="0016264F" w:rsidRDefault="0016264F" w:rsidP="0016264F">
      <w:pPr>
        <w:shd w:val="clear" w:color="auto" w:fill="FFFFFF"/>
        <w:spacing w:line="360" w:lineRule="atLeast"/>
        <w:textAlignment w:val="baseline"/>
        <w:rPr>
          <w:rFonts w:ascii="Roboto" w:hAnsi="Roboto"/>
          <w:color w:val="0065DD"/>
          <w:sz w:val="29"/>
          <w:szCs w:val="29"/>
        </w:rPr>
      </w:pPr>
      <w:hyperlink r:id="rId7" w:tgtFrame="_blank" w:history="1">
        <w:r>
          <w:rPr>
            <w:rStyle w:val="a3"/>
            <w:rFonts w:ascii="Roboto" w:hAnsi="Roboto"/>
            <w:color w:val="0065DD"/>
            <w:sz w:val="29"/>
            <w:szCs w:val="29"/>
            <w:bdr w:val="none" w:sz="0" w:space="0" w:color="auto" w:frame="1"/>
          </w:rPr>
          <w:t>№ 32312633719</w:t>
        </w:r>
      </w:hyperlink>
    </w:p>
    <w:p w14:paraId="1034C2E6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b/>
          <w:bCs/>
          <w:color w:val="334059"/>
          <w:sz w:val="20"/>
          <w:szCs w:val="20"/>
        </w:rPr>
      </w:pPr>
      <w:r>
        <w:rPr>
          <w:rFonts w:ascii="Roboto" w:hAnsi="Roboto"/>
          <w:b/>
          <w:bCs/>
          <w:color w:val="334059"/>
          <w:sz w:val="20"/>
          <w:szCs w:val="20"/>
        </w:rPr>
        <w:t>Подача заявок</w:t>
      </w:r>
    </w:p>
    <w:p w14:paraId="5325A39B" w14:textId="77777777" w:rsidR="0016264F" w:rsidRDefault="0016264F" w:rsidP="0016264F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Объект закупки</w:t>
      </w:r>
    </w:p>
    <w:p w14:paraId="66025809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Fonts w:ascii="Roboto" w:hAnsi="Roboto"/>
          <w:color w:val="334059"/>
          <w:sz w:val="20"/>
          <w:szCs w:val="20"/>
        </w:rPr>
        <w:t>№111/2023 на поставку хозяйственных товаров для МСЗ г. Тюмень</w:t>
      </w:r>
    </w:p>
    <w:p w14:paraId="02F82C3D" w14:textId="77777777" w:rsidR="0016264F" w:rsidRDefault="0016264F" w:rsidP="0016264F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Заказчик</w:t>
      </w:r>
    </w:p>
    <w:p w14:paraId="05C5C0E8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0"/>
          <w:szCs w:val="20"/>
        </w:rPr>
      </w:pPr>
      <w:hyperlink r:id="rId8" w:tgtFrame="_blank" w:history="1">
        <w:r>
          <w:rPr>
            <w:rStyle w:val="a3"/>
            <w:rFonts w:ascii="Roboto" w:hAnsi="Roboto"/>
            <w:color w:val="0065DD"/>
            <w:sz w:val="20"/>
            <w:szCs w:val="20"/>
            <w:bdr w:val="none" w:sz="0" w:space="0" w:color="auto" w:frame="1"/>
          </w:rPr>
          <w:t>ОБЩЕСТВО С ОГРАНИЧЕННОЙ ОТВЕТСТВЕННОСТЬЮ "ТЮМЕНСКОЕ ЭКОЛОГИЧЕСКОЕ ОБЪЕДИНЕНИЕ"</w:t>
        </w:r>
      </w:hyperlink>
    </w:p>
    <w:p w14:paraId="0E864639" w14:textId="77777777" w:rsidR="0016264F" w:rsidRDefault="0016264F" w:rsidP="0016264F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Начальная цена</w:t>
      </w:r>
    </w:p>
    <w:p w14:paraId="5040BD2E" w14:textId="77777777" w:rsidR="0016264F" w:rsidRDefault="0016264F" w:rsidP="0016264F">
      <w:pPr>
        <w:shd w:val="clear" w:color="auto" w:fill="FFFFFF"/>
        <w:spacing w:line="360" w:lineRule="atLeast"/>
        <w:textAlignment w:val="baseline"/>
        <w:rPr>
          <w:rFonts w:ascii="Roboto" w:hAnsi="Roboto"/>
          <w:color w:val="334059"/>
          <w:sz w:val="29"/>
          <w:szCs w:val="29"/>
        </w:rPr>
      </w:pPr>
      <w:r>
        <w:rPr>
          <w:rFonts w:ascii="Roboto" w:hAnsi="Roboto"/>
          <w:color w:val="334059"/>
          <w:sz w:val="29"/>
          <w:szCs w:val="29"/>
        </w:rPr>
        <w:t>505 022,03 ₽</w:t>
      </w:r>
    </w:p>
    <w:p w14:paraId="5EA67F6A" w14:textId="77777777" w:rsidR="0016264F" w:rsidRDefault="0016264F" w:rsidP="0016264F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Размещено</w:t>
      </w:r>
    </w:p>
    <w:p w14:paraId="3472E4AB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Fonts w:ascii="Roboto" w:hAnsi="Roboto"/>
          <w:color w:val="334059"/>
          <w:sz w:val="20"/>
          <w:szCs w:val="20"/>
        </w:rPr>
        <w:t>01.08.2023</w:t>
      </w:r>
    </w:p>
    <w:p w14:paraId="36BB41D3" w14:textId="77777777" w:rsidR="0016264F" w:rsidRDefault="0016264F" w:rsidP="0016264F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Обновлено</w:t>
      </w:r>
    </w:p>
    <w:p w14:paraId="48D8FCFD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Fonts w:ascii="Roboto" w:hAnsi="Roboto"/>
          <w:color w:val="334059"/>
          <w:sz w:val="20"/>
          <w:szCs w:val="20"/>
        </w:rPr>
        <w:t>01.08.2023</w:t>
      </w:r>
    </w:p>
    <w:p w14:paraId="476E5EBC" w14:textId="77777777" w:rsidR="0016264F" w:rsidRDefault="0016264F" w:rsidP="0016264F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Окончание подачи заявок</w:t>
      </w:r>
    </w:p>
    <w:p w14:paraId="7035308E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Fonts w:ascii="Roboto" w:hAnsi="Roboto"/>
          <w:color w:val="334059"/>
          <w:sz w:val="20"/>
          <w:szCs w:val="20"/>
        </w:rPr>
        <w:t>08.08.2023</w:t>
      </w:r>
    </w:p>
    <w:p w14:paraId="4394A4C2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0"/>
          <w:szCs w:val="20"/>
        </w:rPr>
      </w:pPr>
      <w:hyperlink r:id="rId9" w:tgtFrame="_blank" w:history="1">
        <w:r>
          <w:rPr>
            <w:rStyle w:val="a3"/>
            <w:rFonts w:ascii="Roboto" w:hAnsi="Roboto"/>
            <w:color w:val="0065DD"/>
            <w:sz w:val="20"/>
            <w:szCs w:val="20"/>
            <w:bdr w:val="none" w:sz="0" w:space="0" w:color="auto" w:frame="1"/>
          </w:rPr>
          <w:t>Договор</w:t>
        </w:r>
      </w:hyperlink>
      <w:hyperlink r:id="rId10" w:tgtFrame="_blank" w:history="1">
        <w:r>
          <w:rPr>
            <w:rStyle w:val="a3"/>
            <w:rFonts w:ascii="Roboto" w:hAnsi="Roboto"/>
            <w:color w:val="0065DD"/>
            <w:sz w:val="20"/>
            <w:szCs w:val="20"/>
            <w:bdr w:val="none" w:sz="0" w:space="0" w:color="auto" w:frame="1"/>
          </w:rPr>
          <w:t>План закупки</w:t>
        </w:r>
      </w:hyperlink>
      <w:hyperlink r:id="rId11" w:tgtFrame="_blank" w:history="1">
        <w:r>
          <w:rPr>
            <w:rStyle w:val="a3"/>
            <w:rFonts w:ascii="Roboto" w:hAnsi="Roboto"/>
            <w:color w:val="0065DD"/>
            <w:sz w:val="20"/>
            <w:szCs w:val="20"/>
            <w:bdr w:val="none" w:sz="0" w:space="0" w:color="auto" w:frame="1"/>
          </w:rPr>
          <w:t>Жалоба</w:t>
        </w:r>
      </w:hyperlink>
    </w:p>
    <w:p w14:paraId="388172FB" w14:textId="77777777" w:rsidR="0016264F" w:rsidRDefault="0016264F" w:rsidP="0016264F">
      <w:pPr>
        <w:shd w:val="clear" w:color="auto" w:fill="EFF0F2"/>
        <w:spacing w:line="240" w:lineRule="auto"/>
        <w:textAlignment w:val="baseline"/>
        <w:rPr>
          <w:rFonts w:ascii="Roboto" w:hAnsi="Roboto"/>
          <w:color w:val="334059"/>
          <w:sz w:val="21"/>
          <w:szCs w:val="21"/>
        </w:rPr>
      </w:pPr>
      <w:hyperlink r:id="rId12" w:history="1">
        <w:r>
          <w:rPr>
            <w:rStyle w:val="a3"/>
            <w:rFonts w:ascii="Roboto" w:hAnsi="Roboto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ОБЩАЯ ИНФОРМАЦИЯ</w:t>
        </w:r>
      </w:hyperlink>
      <w:hyperlink r:id="rId13" w:history="1">
        <w:r>
          <w:rPr>
            <w:rStyle w:val="a3"/>
            <w:rFonts w:ascii="Roboto" w:hAnsi="Roboto"/>
            <w:b/>
            <w:bCs/>
            <w:caps/>
            <w:color w:val="334059"/>
            <w:spacing w:val="12"/>
            <w:sz w:val="18"/>
            <w:szCs w:val="18"/>
            <w:bdr w:val="none" w:sz="0" w:space="0" w:color="auto" w:frame="1"/>
          </w:rPr>
          <w:t>СПИСОК ЛОТОВ</w:t>
        </w:r>
      </w:hyperlink>
      <w:hyperlink r:id="rId14" w:history="1">
        <w:r>
          <w:rPr>
            <w:rStyle w:val="a3"/>
            <w:rFonts w:ascii="Roboto" w:hAnsi="Roboto"/>
            <w:b/>
            <w:bCs/>
            <w:caps/>
            <w:color w:val="334059"/>
            <w:spacing w:val="12"/>
            <w:sz w:val="18"/>
            <w:szCs w:val="18"/>
            <w:bdr w:val="none" w:sz="0" w:space="0" w:color="auto" w:frame="1"/>
          </w:rPr>
          <w:t>ДОКУМЕНТЫ</w:t>
        </w:r>
      </w:hyperlink>
      <w:hyperlink r:id="rId15" w:history="1">
        <w:r>
          <w:rPr>
            <w:rStyle w:val="a3"/>
            <w:rFonts w:ascii="Roboto" w:hAnsi="Roboto"/>
            <w:b/>
            <w:bCs/>
            <w:caps/>
            <w:color w:val="334059"/>
            <w:spacing w:val="12"/>
            <w:sz w:val="18"/>
            <w:szCs w:val="18"/>
            <w:bdr w:val="none" w:sz="0" w:space="0" w:color="auto" w:frame="1"/>
          </w:rPr>
          <w:t>ИЗМЕНЕНИЯ, РАЗЪЯСНЕНИЯ, ЗАПРОСЫ ЗАКАЗЧИКА</w:t>
        </w:r>
      </w:hyperlink>
      <w:hyperlink r:id="rId16" w:history="1">
        <w:r>
          <w:rPr>
            <w:rStyle w:val="a3"/>
            <w:rFonts w:ascii="Roboto" w:hAnsi="Roboto"/>
            <w:b/>
            <w:bCs/>
            <w:caps/>
            <w:color w:val="334059"/>
            <w:spacing w:val="12"/>
            <w:sz w:val="18"/>
            <w:szCs w:val="18"/>
            <w:bdr w:val="none" w:sz="0" w:space="0" w:color="auto" w:frame="1"/>
          </w:rPr>
          <w:t>ПРОТОКОЛЫ</w:t>
        </w:r>
      </w:hyperlink>
      <w:hyperlink r:id="rId17" w:history="1">
        <w:r>
          <w:rPr>
            <w:rStyle w:val="a3"/>
            <w:rFonts w:ascii="Roboto" w:hAnsi="Roboto"/>
            <w:b/>
            <w:bCs/>
            <w:caps/>
            <w:color w:val="334059"/>
            <w:spacing w:val="12"/>
            <w:sz w:val="18"/>
            <w:szCs w:val="18"/>
            <w:bdr w:val="none" w:sz="0" w:space="0" w:color="auto" w:frame="1"/>
          </w:rPr>
          <w:t>СВЕДЕНИЯ О ДОГОВОРАХ</w:t>
        </w:r>
      </w:hyperlink>
      <w:hyperlink r:id="rId18" w:history="1">
        <w:r>
          <w:rPr>
            <w:rStyle w:val="a3"/>
            <w:rFonts w:ascii="Roboto" w:hAnsi="Roboto"/>
            <w:b/>
            <w:bCs/>
            <w:caps/>
            <w:color w:val="334059"/>
            <w:spacing w:val="12"/>
            <w:sz w:val="18"/>
            <w:szCs w:val="18"/>
            <w:bdr w:val="none" w:sz="0" w:space="0" w:color="auto" w:frame="1"/>
          </w:rPr>
          <w:t>ЖУРНАЛ СОБЫТИЙ</w:t>
        </w:r>
      </w:hyperlink>
    </w:p>
    <w:p w14:paraId="5924CC1E" w14:textId="77777777" w:rsidR="0016264F" w:rsidRDefault="0016264F" w:rsidP="0016264F">
      <w:pPr>
        <w:shd w:val="clear" w:color="auto" w:fill="FFFFFF"/>
        <w:spacing w:line="480" w:lineRule="atLeast"/>
        <w:textAlignment w:val="baseline"/>
        <w:rPr>
          <w:rFonts w:ascii="Roboto" w:hAnsi="Roboto"/>
          <w:color w:val="334059"/>
          <w:sz w:val="39"/>
          <w:szCs w:val="39"/>
        </w:rPr>
      </w:pPr>
      <w:r>
        <w:rPr>
          <w:rFonts w:ascii="Roboto" w:hAnsi="Roboto"/>
          <w:color w:val="334059"/>
          <w:sz w:val="39"/>
          <w:szCs w:val="39"/>
        </w:rPr>
        <w:t>Сведения о закупке</w:t>
      </w:r>
    </w:p>
    <w:p w14:paraId="73B778EE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Реестровый номер извещения</w:t>
      </w:r>
    </w:p>
    <w:p w14:paraId="60A74117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32312633719</w:t>
      </w:r>
    </w:p>
    <w:p w14:paraId="0B78E84D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Способ осуществления закупки</w:t>
      </w:r>
    </w:p>
    <w:p w14:paraId="38747663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14:paraId="66EE9871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Наименование закупки</w:t>
      </w:r>
    </w:p>
    <w:p w14:paraId="6A5B1724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№111/2023 на поставку хозяйственных товаров для МСЗ г. Тюмень</w:t>
      </w:r>
    </w:p>
    <w:p w14:paraId="4393B617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Редакция</w:t>
      </w:r>
    </w:p>
    <w:p w14:paraId="14BD6D6B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1</w:t>
      </w:r>
    </w:p>
    <w:p w14:paraId="421B6C46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Дата размещения извещения</w:t>
      </w:r>
    </w:p>
    <w:p w14:paraId="3115A16E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lastRenderedPageBreak/>
        <w:t>01.08.2023</w:t>
      </w:r>
    </w:p>
    <w:p w14:paraId="25DED74C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Дата размещения текущей редакции извещения</w:t>
      </w:r>
    </w:p>
    <w:p w14:paraId="70F64C62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01.08.2023</w:t>
      </w:r>
    </w:p>
    <w:p w14:paraId="33DD3A46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Наименование электронной площадки в информационно-телекоммуникационной сети «Интернет»</w:t>
      </w:r>
    </w:p>
    <w:p w14:paraId="49114DD8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ОБЩЕСТВО С ОГРАНИЧЕННОЙ ОТВЕТСТВЕННОСТЬЮ «РТС-ТЕНДЕР»</w:t>
      </w:r>
    </w:p>
    <w:p w14:paraId="37E43D13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Адрес электронной площадки в информационно-телекоммуникационной сети «Интернет»</w:t>
      </w:r>
    </w:p>
    <w:p w14:paraId="4A07C111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hyperlink r:id="rId19" w:tgtFrame="_blank" w:history="1">
        <w:r>
          <w:rPr>
            <w:rStyle w:val="a3"/>
            <w:rFonts w:ascii="Roboto" w:hAnsi="Roboto"/>
            <w:color w:val="0065DD"/>
            <w:bdr w:val="none" w:sz="0" w:space="0" w:color="auto" w:frame="1"/>
          </w:rPr>
          <w:t>http://www.rts-tender.ru</w:t>
        </w:r>
      </w:hyperlink>
    </w:p>
    <w:p w14:paraId="268687BD" w14:textId="77777777" w:rsidR="0016264F" w:rsidRDefault="0016264F" w:rsidP="0016264F">
      <w:pPr>
        <w:shd w:val="clear" w:color="auto" w:fill="FFFFFF"/>
        <w:spacing w:line="480" w:lineRule="atLeast"/>
        <w:textAlignment w:val="baseline"/>
        <w:rPr>
          <w:rFonts w:ascii="Roboto" w:hAnsi="Roboto"/>
          <w:color w:val="334059"/>
          <w:sz w:val="39"/>
          <w:szCs w:val="39"/>
        </w:rPr>
      </w:pPr>
      <w:r>
        <w:rPr>
          <w:rFonts w:ascii="Roboto" w:hAnsi="Roboto"/>
          <w:color w:val="334059"/>
          <w:sz w:val="39"/>
          <w:szCs w:val="39"/>
        </w:rPr>
        <w:t>Сведения о заказчике</w:t>
      </w:r>
    </w:p>
    <w:p w14:paraId="121219FB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Наименование организации</w:t>
      </w:r>
    </w:p>
    <w:p w14:paraId="5B7B6E20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hyperlink r:id="rId20" w:tgtFrame="_blank" w:history="1">
        <w:r>
          <w:rPr>
            <w:rStyle w:val="a3"/>
            <w:rFonts w:ascii="Roboto" w:hAnsi="Roboto"/>
            <w:color w:val="0065DD"/>
            <w:bdr w:val="none" w:sz="0" w:space="0" w:color="auto" w:frame="1"/>
          </w:rPr>
          <w:t>ОБЩЕСТВО С ОГРАНИЧЕННОЙ ОТВЕТСТВЕННОСТЬЮ "ТЮМЕНСКОЕ ЭКОЛОГИЧЕСКОЕ ОБЪЕДИНЕНИЕ"</w:t>
        </w:r>
      </w:hyperlink>
    </w:p>
    <w:p w14:paraId="293CA774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</w:rPr>
      </w:pPr>
      <w:r>
        <w:rPr>
          <w:rFonts w:ascii="Roboto" w:hAnsi="Roboto"/>
          <w:color w:val="334059"/>
        </w:rPr>
        <w:t>ИНН</w:t>
      </w:r>
    </w:p>
    <w:p w14:paraId="16F0E137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</w:rPr>
      </w:pPr>
      <w:r>
        <w:rPr>
          <w:rFonts w:ascii="Roboto" w:hAnsi="Roboto"/>
          <w:color w:val="334059"/>
        </w:rPr>
        <w:t>7204205739</w:t>
      </w:r>
    </w:p>
    <w:p w14:paraId="31FCA6D1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</w:rPr>
      </w:pPr>
      <w:r>
        <w:rPr>
          <w:rFonts w:ascii="Roboto" w:hAnsi="Roboto"/>
          <w:color w:val="334059"/>
        </w:rPr>
        <w:t>КПП</w:t>
      </w:r>
    </w:p>
    <w:p w14:paraId="44985D5E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</w:rPr>
      </w:pPr>
      <w:r>
        <w:rPr>
          <w:rFonts w:ascii="Roboto" w:hAnsi="Roboto"/>
          <w:color w:val="334059"/>
        </w:rPr>
        <w:t>720301001</w:t>
      </w:r>
    </w:p>
    <w:p w14:paraId="2442B6E4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</w:rPr>
      </w:pPr>
      <w:r>
        <w:rPr>
          <w:rFonts w:ascii="Roboto" w:hAnsi="Roboto"/>
          <w:color w:val="334059"/>
        </w:rPr>
        <w:t>ОГРН</w:t>
      </w:r>
    </w:p>
    <w:p w14:paraId="2E6F1734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</w:rPr>
      </w:pPr>
      <w:r>
        <w:rPr>
          <w:rFonts w:ascii="Roboto" w:hAnsi="Roboto"/>
          <w:color w:val="334059"/>
        </w:rPr>
        <w:t>1147232024455</w:t>
      </w:r>
    </w:p>
    <w:p w14:paraId="76D9FF94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Место нахождения</w:t>
      </w:r>
    </w:p>
    <w:p w14:paraId="242EBADE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625023, ОБЛАСТЬ ТЮМЕНСКАЯ, Г. ТЮМЕНЬ, УЛ. ХАРЬКОВСКАЯ, дом Д. 75, корпус К. 1, офис (квартира) ОФИС 301</w:t>
      </w:r>
    </w:p>
    <w:p w14:paraId="2FC391EB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Почтовый адрес</w:t>
      </w:r>
    </w:p>
    <w:p w14:paraId="7CC1B1D8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625023, Тюменская область, город Тюмень, улица Харьковская, дом 75, корпус 1, офис 301</w:t>
      </w:r>
    </w:p>
    <w:p w14:paraId="2DD0A4A1" w14:textId="77777777" w:rsidR="0016264F" w:rsidRDefault="0016264F" w:rsidP="0016264F">
      <w:pPr>
        <w:shd w:val="clear" w:color="auto" w:fill="FFFFFF"/>
        <w:spacing w:line="480" w:lineRule="atLeast"/>
        <w:textAlignment w:val="baseline"/>
        <w:rPr>
          <w:rFonts w:ascii="Roboto" w:hAnsi="Roboto"/>
          <w:color w:val="334059"/>
          <w:sz w:val="39"/>
          <w:szCs w:val="39"/>
        </w:rPr>
      </w:pPr>
      <w:r>
        <w:rPr>
          <w:rFonts w:ascii="Roboto" w:hAnsi="Roboto"/>
          <w:color w:val="334059"/>
          <w:sz w:val="39"/>
          <w:szCs w:val="39"/>
        </w:rPr>
        <w:t>Требования к участникам закупки</w:t>
      </w:r>
    </w:p>
    <w:p w14:paraId="38488363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Требования к отсутствию участников закупки в реестре недобросовестных поставщиков</w:t>
      </w:r>
    </w:p>
    <w:p w14:paraId="50E55111" w14:textId="77777777" w:rsidR="0016264F" w:rsidRDefault="0016264F" w:rsidP="0016264F">
      <w:pPr>
        <w:shd w:val="clear" w:color="auto" w:fill="FFFFFF"/>
        <w:spacing w:line="480" w:lineRule="atLeast"/>
        <w:textAlignment w:val="baseline"/>
        <w:rPr>
          <w:rFonts w:ascii="Roboto" w:hAnsi="Roboto"/>
          <w:color w:val="334059"/>
          <w:sz w:val="39"/>
          <w:szCs w:val="39"/>
        </w:rPr>
      </w:pPr>
      <w:r>
        <w:rPr>
          <w:rFonts w:ascii="Roboto" w:hAnsi="Roboto"/>
          <w:color w:val="334059"/>
          <w:sz w:val="39"/>
          <w:szCs w:val="39"/>
        </w:rPr>
        <w:t>Контактная информация</w:t>
      </w:r>
    </w:p>
    <w:p w14:paraId="0863ECCB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Контактное лицо</w:t>
      </w:r>
    </w:p>
    <w:p w14:paraId="7C7FE5A2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Власенко И.Н.</w:t>
      </w:r>
    </w:p>
    <w:p w14:paraId="51997967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Адрес электронной почты</w:t>
      </w:r>
    </w:p>
    <w:p w14:paraId="07D34082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hyperlink r:id="rId21" w:tgtFrame="_blank" w:history="1">
        <w:r>
          <w:rPr>
            <w:rStyle w:val="a3"/>
            <w:rFonts w:ascii="Roboto" w:hAnsi="Roboto"/>
            <w:color w:val="0065DD"/>
            <w:bdr w:val="none" w:sz="0" w:space="0" w:color="auto" w:frame="1"/>
          </w:rPr>
          <w:t>vlasenkoin@ecoteo.ru</w:t>
        </w:r>
      </w:hyperlink>
    </w:p>
    <w:p w14:paraId="4E5E77C5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Контактный телефон</w:t>
      </w:r>
    </w:p>
    <w:p w14:paraId="1925916B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lastRenderedPageBreak/>
        <w:t>7 3452 696358 1128</w:t>
      </w:r>
    </w:p>
    <w:p w14:paraId="514868F9" w14:textId="77777777" w:rsidR="0016264F" w:rsidRDefault="0016264F" w:rsidP="0016264F">
      <w:pPr>
        <w:shd w:val="clear" w:color="auto" w:fill="FFFFFF"/>
        <w:spacing w:line="480" w:lineRule="atLeast"/>
        <w:textAlignment w:val="baseline"/>
        <w:rPr>
          <w:rFonts w:ascii="Roboto" w:hAnsi="Roboto"/>
          <w:color w:val="334059"/>
          <w:sz w:val="39"/>
          <w:szCs w:val="39"/>
        </w:rPr>
      </w:pPr>
      <w:r>
        <w:rPr>
          <w:rFonts w:ascii="Roboto" w:hAnsi="Roboto"/>
          <w:color w:val="334059"/>
          <w:sz w:val="39"/>
          <w:szCs w:val="39"/>
        </w:rPr>
        <w:t>Порядок проведения процедуры</w:t>
      </w:r>
    </w:p>
    <w:p w14:paraId="61EFEDA6" w14:textId="77777777" w:rsidR="0016264F" w:rsidRDefault="0016264F" w:rsidP="0016264F">
      <w:pPr>
        <w:shd w:val="clear" w:color="auto" w:fill="FFFFFF"/>
        <w:spacing w:line="360" w:lineRule="atLeast"/>
        <w:textAlignment w:val="baseline"/>
        <w:rPr>
          <w:rFonts w:ascii="Roboto" w:hAnsi="Roboto"/>
          <w:color w:val="334059"/>
          <w:sz w:val="29"/>
          <w:szCs w:val="29"/>
        </w:rPr>
      </w:pPr>
      <w:r>
        <w:rPr>
          <w:rFonts w:ascii="Roboto" w:hAnsi="Roboto"/>
          <w:color w:val="334059"/>
          <w:sz w:val="29"/>
          <w:szCs w:val="29"/>
        </w:rPr>
        <w:t>Подача заявок</w:t>
      </w:r>
    </w:p>
    <w:p w14:paraId="4C7CE74D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Место подачи заявок</w:t>
      </w:r>
    </w:p>
    <w:p w14:paraId="6EC24152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Электронная площадка РТС-тендер (http://www.rts-tender.ru)</w:t>
      </w:r>
    </w:p>
    <w:p w14:paraId="2D50EA84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Дата начала срока подачи заявок</w:t>
      </w:r>
    </w:p>
    <w:p w14:paraId="14418A05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01.08.2023</w:t>
      </w:r>
    </w:p>
    <w:p w14:paraId="3158A0E8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Дата и время окончания срока подачи заявок (по местному времени заказчика)</w:t>
      </w:r>
    </w:p>
    <w:p w14:paraId="3021BBE0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08.08.2023 11:00</w:t>
      </w:r>
    </w:p>
    <w:p w14:paraId="193140D1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Порядок подачи заявок</w:t>
      </w:r>
    </w:p>
    <w:p w14:paraId="11904D7F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В электронной форме</w:t>
      </w:r>
    </w:p>
    <w:p w14:paraId="67F9C41F" w14:textId="77777777" w:rsidR="0016264F" w:rsidRDefault="0016264F" w:rsidP="0016264F">
      <w:pPr>
        <w:shd w:val="clear" w:color="auto" w:fill="FFFFFF"/>
        <w:spacing w:line="360" w:lineRule="atLeast"/>
        <w:textAlignment w:val="baseline"/>
        <w:rPr>
          <w:rFonts w:ascii="Roboto" w:hAnsi="Roboto"/>
          <w:color w:val="334059"/>
          <w:sz w:val="29"/>
          <w:szCs w:val="29"/>
        </w:rPr>
      </w:pPr>
      <w:r>
        <w:rPr>
          <w:rFonts w:ascii="Roboto" w:hAnsi="Roboto"/>
          <w:color w:val="334059"/>
          <w:sz w:val="29"/>
          <w:szCs w:val="29"/>
        </w:rPr>
        <w:t>Подведение итогов</w:t>
      </w:r>
    </w:p>
    <w:p w14:paraId="73E5C1EF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Место подведения итогов</w:t>
      </w:r>
    </w:p>
    <w:p w14:paraId="504DE483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625023, Российская Федерация, Тюменская обл., г. Тюмень, ул. Харьковская, дом 75, корпус 1, 301, ОКАТО: 71401000000</w:t>
      </w:r>
    </w:p>
    <w:p w14:paraId="574444A3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Дата подведения итогов</w:t>
      </w:r>
    </w:p>
    <w:p w14:paraId="710A1341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15.08.2023</w:t>
      </w:r>
    </w:p>
    <w:p w14:paraId="2A918FFD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909EBB"/>
          <w:sz w:val="20"/>
          <w:szCs w:val="20"/>
        </w:rPr>
      </w:pPr>
      <w:r>
        <w:rPr>
          <w:rFonts w:ascii="Roboto" w:hAnsi="Roboto"/>
          <w:color w:val="909EBB"/>
          <w:sz w:val="20"/>
          <w:szCs w:val="20"/>
        </w:rPr>
        <w:t>Порядок подведения итогов</w:t>
      </w:r>
    </w:p>
    <w:p w14:paraId="2D4D9BA0" w14:textId="77777777" w:rsidR="0016264F" w:rsidRDefault="0016264F" w:rsidP="0016264F">
      <w:pPr>
        <w:shd w:val="clear" w:color="auto" w:fill="FFFFFF"/>
        <w:spacing w:line="300" w:lineRule="atLeast"/>
        <w:textAlignment w:val="baseline"/>
        <w:rPr>
          <w:rFonts w:ascii="Roboto" w:hAnsi="Roboto"/>
          <w:color w:val="334059"/>
          <w:sz w:val="24"/>
          <w:szCs w:val="24"/>
        </w:rPr>
      </w:pPr>
      <w:r>
        <w:rPr>
          <w:rFonts w:ascii="Roboto" w:hAnsi="Roboto"/>
          <w:color w:val="334059"/>
        </w:rPr>
        <w:t>В соответствии с извещением о закупке</w:t>
      </w:r>
    </w:p>
    <w:p w14:paraId="3674B7A5" w14:textId="77777777" w:rsidR="0016264F" w:rsidRDefault="0016264F">
      <w:bookmarkStart w:id="0" w:name="_GoBack"/>
      <w:bookmarkEnd w:id="0"/>
    </w:p>
    <w:sectPr w:rsidR="0016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8CA"/>
    <w:rsid w:val="0016264F"/>
    <w:rsid w:val="00A212DF"/>
    <w:rsid w:val="00A2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4E480"/>
  <w15:chartTrackingRefBased/>
  <w15:docId w15:val="{7A2BC3C9-CF32-4773-8E91-CBFE214A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264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62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3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05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7F2"/>
                        <w:left w:val="single" w:sz="6" w:space="0" w:color="E4E7F2"/>
                        <w:bottom w:val="single" w:sz="6" w:space="0" w:color="E4E7F2"/>
                        <w:right w:val="single" w:sz="6" w:space="0" w:color="E4E7F2"/>
                      </w:divBdr>
                      <w:divsChild>
                        <w:div w:id="38954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56301">
                              <w:marLeft w:val="0"/>
                              <w:marRight w:val="3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28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323177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244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372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4704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838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467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19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395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2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0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751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4006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77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861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281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18" w:color="auto"/>
                                <w:left w:val="single" w:sz="6" w:space="19" w:color="E4E7F2"/>
                                <w:bottom w:val="none" w:sz="0" w:space="12" w:color="auto"/>
                                <w:right w:val="none" w:sz="0" w:space="18" w:color="auto"/>
                              </w:divBdr>
                              <w:divsChild>
                                <w:div w:id="162781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83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666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081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74297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62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490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1359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496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989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5646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153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41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953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481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18" w:color="auto"/>
                                <w:left w:val="single" w:sz="6" w:space="19" w:color="E4E7F2"/>
                                <w:bottom w:val="none" w:sz="0" w:space="12" w:color="auto"/>
                                <w:right w:val="none" w:sz="0" w:space="18" w:color="auto"/>
                              </w:divBdr>
                              <w:divsChild>
                                <w:div w:id="1779062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24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1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373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3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45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0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9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9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95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4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43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8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8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284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82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4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01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9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7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62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17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6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85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92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3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19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46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563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79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971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5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76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26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3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6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7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594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3857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85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961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068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94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5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95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56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61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32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35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089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6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8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75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33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39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56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28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08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531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02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9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15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74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82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96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79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7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57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87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92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2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5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2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30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7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59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59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42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04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90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74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5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42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45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49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26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16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2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4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organization/view223/info.html?agencyId=140445" TargetMode="External"/><Relationship Id="rId13" Type="http://schemas.openxmlformats.org/officeDocument/2006/relationships/hyperlink" Target="https://zakupki.gov.ru/epz/order/notice/notice223/lot-list.html?noticeInfoId=15578821" TargetMode="External"/><Relationship Id="rId18" Type="http://schemas.openxmlformats.org/officeDocument/2006/relationships/hyperlink" Target="https://zakupki.gov.ru/epz/order/notice/notice223/event-journal.html?noticeInfoId=1557882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vlasenkoin@ecoteo.ru" TargetMode="External"/><Relationship Id="rId7" Type="http://schemas.openxmlformats.org/officeDocument/2006/relationships/hyperlink" Target="https://zakupki.gov.ru/epz/order/notice/notice223/common-info.html?noticeInfoId=15578821" TargetMode="External"/><Relationship Id="rId12" Type="http://schemas.openxmlformats.org/officeDocument/2006/relationships/hyperlink" Target="https://zakupki.gov.ru/epz/order/notice/notice223/common-info.html?noticeInfoId=15578821" TargetMode="External"/><Relationship Id="rId17" Type="http://schemas.openxmlformats.org/officeDocument/2006/relationships/hyperlink" Target="https://zakupki.gov.ru/epz/order/notice/notice223/contract-info.html?noticeInfoId=1557882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akupki.gov.ru/epz/order/notice/notice223/protocols.html?noticeInfoId=15578821" TargetMode="External"/><Relationship Id="rId20" Type="http://schemas.openxmlformats.org/officeDocument/2006/relationships/hyperlink" Target="https://zakupki.gov.ru/epz/organization/view223/info.html?agencyId=140445" TargetMode="External"/><Relationship Id="rId1" Type="http://schemas.openxmlformats.org/officeDocument/2006/relationships/styles" Target="styles.xml"/><Relationship Id="rId6" Type="http://schemas.openxmlformats.org/officeDocument/2006/relationships/hyperlink" Target="https://zakupki.gov.ru/223/purchase/public/print-form/show.html?pfid=59955049" TargetMode="External"/><Relationship Id="rId11" Type="http://schemas.openxmlformats.org/officeDocument/2006/relationships/hyperlink" Target="https://zakupki.gov.ru/epz/complaint/search/search_eis.html?searchString=32312633719&amp;fz223=on&amp;cancelled=on&amp;considered=on&amp;regarded=on" TargetMode="External"/><Relationship Id="rId5" Type="http://schemas.openxmlformats.org/officeDocument/2006/relationships/hyperlink" Target="https://zakupki.gov.ru/223/purchase/public/download/signs/render-pf.html?id=59955049&amp;modal=true" TargetMode="External"/><Relationship Id="rId15" Type="http://schemas.openxmlformats.org/officeDocument/2006/relationships/hyperlink" Target="https://zakupki.gov.ru/epz/order/notice/notice223/changes-and-explanations.html?noticeInfoId=1557882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zakupki.gov.ru/epz/orderplan/search/results.html?notificationNumber=32312633719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hyperlink" Target="https://zakupki.gov.ru/epz/order/notice/notice223/common-info.html?noticeInfoId=15578821" TargetMode="External"/><Relationship Id="rId9" Type="http://schemas.openxmlformats.org/officeDocument/2006/relationships/hyperlink" Target="https://zakupki.gov.ru/epz/order/notice/notice223/contract-info.html?noticeInfoId=15578821" TargetMode="External"/><Relationship Id="rId14" Type="http://schemas.openxmlformats.org/officeDocument/2006/relationships/hyperlink" Target="https://zakupki.gov.ru/epz/order/notice/notice223/documents.html?noticeInfoId=1557882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</Words>
  <Characters>3564</Characters>
  <Application>Microsoft Office Word</Application>
  <DocSecurity>0</DocSecurity>
  <Lines>29</Lines>
  <Paragraphs>8</Paragraphs>
  <ScaleCrop>false</ScaleCrop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Каркунова Елена Владимировна</dc:creator>
  <cp:keywords/>
  <dc:description/>
  <cp:lastModifiedBy>Каркунова Елена Владимировна</cp:lastModifiedBy>
  <cp:revision>3</cp:revision>
  <dcterms:created xsi:type="dcterms:W3CDTF">2023-08-01T07:02:00Z</dcterms:created>
  <dcterms:modified xsi:type="dcterms:W3CDTF">2023-08-01T07:02:00Z</dcterms:modified>
</cp:coreProperties>
</file>